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FC" w:rsidRPr="00AC1B03" w:rsidRDefault="00ED24FC" w:rsidP="00ED24FC">
      <w:pPr>
        <w:pStyle w:val="4"/>
        <w:spacing w:before="0" w:after="0"/>
        <w:jc w:val="center"/>
        <w:rPr>
          <w:b w:val="0"/>
          <w:bCs w:val="0"/>
          <w:sz w:val="20"/>
          <w:szCs w:val="20"/>
        </w:rPr>
      </w:pPr>
      <w:r w:rsidRPr="00AC1B03">
        <w:rPr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2635250</wp:posOffset>
            </wp:positionH>
            <wp:positionV relativeFrom="paragraph">
              <wp:posOffset>-453390</wp:posOffset>
            </wp:positionV>
            <wp:extent cx="532765" cy="657225"/>
            <wp:effectExtent l="19050" t="0" r="635" b="0"/>
            <wp:wrapTopAndBottom/>
            <wp:docPr id="1" name="Рисунок 4" descr="гербовый щит ЧБ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овый щит ЧБ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1B03">
        <w:rPr>
          <w:spacing w:val="40"/>
        </w:rPr>
        <w:t>АДМИНИСТРАЦИЯ</w:t>
      </w:r>
    </w:p>
    <w:p w:rsidR="00ED24FC" w:rsidRPr="00AC1B03" w:rsidRDefault="00ED24FC" w:rsidP="00ED24FC">
      <w:pPr>
        <w:pStyle w:val="4"/>
        <w:spacing w:before="0" w:after="0"/>
        <w:jc w:val="center"/>
        <w:rPr>
          <w:spacing w:val="40"/>
        </w:rPr>
      </w:pPr>
      <w:r w:rsidRPr="00AC1B03">
        <w:rPr>
          <w:spacing w:val="40"/>
        </w:rPr>
        <w:t>КАНТЕМИРОВСКОГО ГОРОДСКОГО ПОСЕЛЕНИЯ</w:t>
      </w:r>
    </w:p>
    <w:p w:rsidR="00ED24FC" w:rsidRPr="00AC1B03" w:rsidRDefault="00ED24FC" w:rsidP="00ED24FC">
      <w:pPr>
        <w:jc w:val="center"/>
        <w:rPr>
          <w:b/>
          <w:bCs/>
          <w:spacing w:val="40"/>
          <w:sz w:val="28"/>
          <w:szCs w:val="28"/>
        </w:rPr>
      </w:pPr>
      <w:r w:rsidRPr="00AC1B03">
        <w:rPr>
          <w:b/>
          <w:bCs/>
          <w:spacing w:val="40"/>
          <w:sz w:val="28"/>
          <w:szCs w:val="28"/>
        </w:rPr>
        <w:t>КАНТЕМИРОВСКОГО МУНИЦИПАЛЬНОГО РАЙОНА</w:t>
      </w:r>
    </w:p>
    <w:p w:rsidR="00ED24FC" w:rsidRPr="00AC1B03" w:rsidRDefault="00ED24FC" w:rsidP="00ED24FC">
      <w:pPr>
        <w:jc w:val="center"/>
        <w:rPr>
          <w:b/>
          <w:bCs/>
          <w:spacing w:val="40"/>
          <w:sz w:val="28"/>
          <w:szCs w:val="28"/>
        </w:rPr>
      </w:pPr>
      <w:r w:rsidRPr="00AC1B03">
        <w:rPr>
          <w:b/>
          <w:bCs/>
          <w:spacing w:val="40"/>
          <w:sz w:val="28"/>
          <w:szCs w:val="28"/>
        </w:rPr>
        <w:t>ВОРОНЕЖСКОЙ ОБЛАСТИ</w:t>
      </w:r>
    </w:p>
    <w:p w:rsidR="00ED24FC" w:rsidRPr="00AC1B03" w:rsidRDefault="00ED24FC" w:rsidP="00ED24FC">
      <w:pPr>
        <w:pStyle w:val="ac"/>
        <w:spacing w:before="120" w:line="400" w:lineRule="exact"/>
        <w:jc w:val="center"/>
        <w:rPr>
          <w:rFonts w:ascii="Times New Roman" w:hAnsi="Times New Roman"/>
          <w:spacing w:val="60"/>
          <w:szCs w:val="28"/>
        </w:rPr>
      </w:pPr>
      <w:r w:rsidRPr="00AC1B03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ED24FC" w:rsidRPr="00AC1B03" w:rsidRDefault="00ED24FC" w:rsidP="00ED24FC">
      <w:pPr>
        <w:pStyle w:val="ac"/>
        <w:tabs>
          <w:tab w:val="left" w:pos="7513"/>
        </w:tabs>
        <w:ind w:left="969" w:firstLine="260"/>
        <w:rPr>
          <w:rFonts w:ascii="Times New Roman" w:hAnsi="Times New Roman"/>
          <w:sz w:val="22"/>
        </w:rPr>
      </w:pPr>
    </w:p>
    <w:p w:rsidR="00E95A90" w:rsidRPr="00E400D4" w:rsidRDefault="00607319" w:rsidP="00ED24FC">
      <w:pPr>
        <w:pStyle w:val="ac"/>
        <w:tabs>
          <w:tab w:val="left" w:pos="7809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607319">
        <w:pict>
          <v:line id="_x0000_s1028" style="position:absolute;z-index:251661312;mso-position-horizontal-relative:page" from="236.05pt,14pt" to="281.65pt,14pt" strokeweight=".25pt">
            <w10:wrap anchorx="page"/>
            <w10:anchorlock/>
          </v:line>
        </w:pict>
      </w:r>
      <w:r w:rsidRPr="00607319">
        <w:pict>
          <v:line id="_x0000_s1029" style="position:absolute;z-index:251662336;mso-position-horizontal-relative:page" from="110.65pt,14pt" to="224.65pt,14pt" strokeweight=".25pt">
            <w10:wrap anchorx="page"/>
            <w10:anchorlock/>
          </v:line>
        </w:pict>
      </w:r>
      <w:r w:rsidR="0021155A" w:rsidRPr="00AC1B03">
        <w:rPr>
          <w:rFonts w:ascii="Times New Roman" w:hAnsi="Times New Roman"/>
          <w:szCs w:val="28"/>
        </w:rPr>
        <w:t xml:space="preserve">от  </w:t>
      </w:r>
      <w:r w:rsidR="009D3DD8">
        <w:rPr>
          <w:rFonts w:ascii="Times New Roman" w:hAnsi="Times New Roman"/>
          <w:szCs w:val="28"/>
        </w:rPr>
        <w:t>1</w:t>
      </w:r>
      <w:r w:rsidR="00D819C6">
        <w:rPr>
          <w:rFonts w:ascii="Times New Roman" w:hAnsi="Times New Roman"/>
          <w:szCs w:val="28"/>
        </w:rPr>
        <w:t>7</w:t>
      </w:r>
      <w:r w:rsidR="006C739E" w:rsidRPr="00AC1B03">
        <w:rPr>
          <w:rFonts w:ascii="Times New Roman" w:hAnsi="Times New Roman"/>
          <w:szCs w:val="28"/>
        </w:rPr>
        <w:t>.</w:t>
      </w:r>
      <w:r w:rsidR="009D3DD8">
        <w:rPr>
          <w:rFonts w:ascii="Times New Roman" w:hAnsi="Times New Roman"/>
          <w:szCs w:val="28"/>
        </w:rPr>
        <w:t>03</w:t>
      </w:r>
      <w:r w:rsidR="00ED24FC" w:rsidRPr="00AC1B03">
        <w:rPr>
          <w:rFonts w:ascii="Times New Roman" w:hAnsi="Times New Roman"/>
          <w:szCs w:val="28"/>
        </w:rPr>
        <w:t>. 20</w:t>
      </w:r>
      <w:r w:rsidR="00EC58D4" w:rsidRPr="00AC1B03">
        <w:rPr>
          <w:rFonts w:ascii="Times New Roman" w:hAnsi="Times New Roman"/>
          <w:szCs w:val="28"/>
        </w:rPr>
        <w:t>2</w:t>
      </w:r>
      <w:r w:rsidR="009D3DD8">
        <w:rPr>
          <w:rFonts w:ascii="Times New Roman" w:hAnsi="Times New Roman"/>
          <w:szCs w:val="28"/>
        </w:rPr>
        <w:t>3</w:t>
      </w:r>
      <w:r w:rsidR="0021155A" w:rsidRPr="00AC1B03">
        <w:rPr>
          <w:rFonts w:ascii="Times New Roman" w:hAnsi="Times New Roman"/>
          <w:szCs w:val="28"/>
        </w:rPr>
        <w:t xml:space="preserve"> г.        </w:t>
      </w:r>
      <w:r w:rsidR="0021155A" w:rsidRPr="00E400D4">
        <w:rPr>
          <w:rFonts w:ascii="Times New Roman" w:hAnsi="Times New Roman"/>
          <w:color w:val="000000" w:themeColor="text1"/>
          <w:szCs w:val="28"/>
        </w:rPr>
        <w:t xml:space="preserve">№ </w:t>
      </w:r>
      <w:r w:rsidR="009D3DD8">
        <w:rPr>
          <w:rFonts w:ascii="Times New Roman" w:hAnsi="Times New Roman"/>
          <w:color w:val="000000" w:themeColor="text1"/>
          <w:szCs w:val="28"/>
        </w:rPr>
        <w:t>60</w:t>
      </w:r>
    </w:p>
    <w:p w:rsidR="00ED24FC" w:rsidRPr="00AC1B03" w:rsidRDefault="00ED24FC" w:rsidP="00ED24FC">
      <w:pPr>
        <w:pStyle w:val="ac"/>
        <w:tabs>
          <w:tab w:val="left" w:pos="7809"/>
        </w:tabs>
        <w:ind w:right="2"/>
        <w:rPr>
          <w:rFonts w:ascii="Times New Roman" w:hAnsi="Times New Roman"/>
          <w:szCs w:val="28"/>
        </w:rPr>
      </w:pPr>
      <w:r w:rsidRPr="00AC1B03">
        <w:rPr>
          <w:rFonts w:ascii="Times New Roman" w:hAnsi="Times New Roman"/>
          <w:sz w:val="24"/>
          <w:szCs w:val="24"/>
        </w:rPr>
        <w:t>р.п. Кантемировка</w:t>
      </w:r>
    </w:p>
    <w:p w:rsidR="00ED24FC" w:rsidRPr="00AC1B03" w:rsidRDefault="00ED24FC" w:rsidP="0021155A">
      <w:pPr>
        <w:spacing w:line="360" w:lineRule="auto"/>
        <w:jc w:val="both"/>
        <w:rPr>
          <w:b/>
          <w:sz w:val="24"/>
          <w:szCs w:val="28"/>
        </w:rPr>
      </w:pPr>
    </w:p>
    <w:p w:rsidR="00ED24FC" w:rsidRPr="00AC1B03" w:rsidRDefault="00ED24FC" w:rsidP="00ED24FC">
      <w:pPr>
        <w:ind w:right="3908"/>
        <w:jc w:val="both"/>
        <w:rPr>
          <w:b/>
          <w:sz w:val="28"/>
          <w:szCs w:val="24"/>
        </w:rPr>
      </w:pPr>
      <w:r w:rsidRPr="00AC1B03">
        <w:rPr>
          <w:b/>
          <w:sz w:val="28"/>
        </w:rPr>
        <w:t>О внесении изменений в постановление</w:t>
      </w:r>
      <w:r w:rsidR="00981EAA" w:rsidRPr="00AC1B03">
        <w:rPr>
          <w:b/>
          <w:sz w:val="28"/>
        </w:rPr>
        <w:t xml:space="preserve"> </w:t>
      </w:r>
      <w:r w:rsidR="00B274BC">
        <w:rPr>
          <w:b/>
          <w:sz w:val="28"/>
        </w:rPr>
        <w:t>а</w:t>
      </w:r>
      <w:r w:rsidR="00981EAA" w:rsidRPr="00AC1B03">
        <w:rPr>
          <w:b/>
          <w:sz w:val="28"/>
        </w:rPr>
        <w:t xml:space="preserve">дминистрации Кантемировского </w:t>
      </w:r>
      <w:r w:rsidRPr="00AC1B03">
        <w:rPr>
          <w:b/>
          <w:sz w:val="28"/>
        </w:rPr>
        <w:t>городского поселения от 14.11.2014 г. №</w:t>
      </w:r>
      <w:r w:rsidR="00981EAA" w:rsidRPr="00AC1B03">
        <w:rPr>
          <w:b/>
          <w:sz w:val="28"/>
        </w:rPr>
        <w:t xml:space="preserve"> </w:t>
      </w:r>
      <w:r w:rsidRPr="00AC1B03">
        <w:rPr>
          <w:b/>
          <w:sz w:val="28"/>
        </w:rPr>
        <w:t>322 «Об утверждении муниципальной программы «Благоустройство Кантемировского городского поселения»</w:t>
      </w:r>
      <w:r w:rsidR="00981EAA" w:rsidRPr="00AC1B03">
        <w:rPr>
          <w:b/>
          <w:sz w:val="28"/>
        </w:rPr>
        <w:t>»</w:t>
      </w:r>
    </w:p>
    <w:p w:rsidR="00ED24FC" w:rsidRPr="00AC1B03" w:rsidRDefault="00ED24FC" w:rsidP="00ED24FC">
      <w:pPr>
        <w:rPr>
          <w:sz w:val="24"/>
        </w:rPr>
      </w:pPr>
    </w:p>
    <w:p w:rsidR="00CE5A24" w:rsidRPr="00AC1B03" w:rsidRDefault="00CE5A24" w:rsidP="00CE5A24">
      <w:pPr>
        <w:ind w:right="79"/>
        <w:jc w:val="both"/>
      </w:pPr>
    </w:p>
    <w:p w:rsidR="00D537F9" w:rsidRPr="00AC1B03" w:rsidRDefault="009D3DD8" w:rsidP="00B274BC">
      <w:pPr>
        <w:pStyle w:val="ad"/>
        <w:ind w:left="0" w:right="-2" w:firstLine="709"/>
        <w:jc w:val="both"/>
        <w:rPr>
          <w:sz w:val="28"/>
        </w:rPr>
      </w:pPr>
      <w:r>
        <w:rPr>
          <w:sz w:val="28"/>
          <w:szCs w:val="28"/>
        </w:rPr>
        <w:t xml:space="preserve">На основании решения Совета народных депутатов Кантемировского городского поселения от 17.03.2023г. № 182 «О внесении изменений в решение Совета народных депутатов  Кантемировского городского поселения от 27.12.2022г. № 161 </w:t>
      </w:r>
      <w:r w:rsidR="00D537F9" w:rsidRPr="00AC1B03">
        <w:rPr>
          <w:sz w:val="28"/>
          <w:szCs w:val="28"/>
        </w:rPr>
        <w:t>«О бюджете Кантемировского городского поселения на 202</w:t>
      </w:r>
      <w:r w:rsidR="00D819C6">
        <w:rPr>
          <w:sz w:val="28"/>
          <w:szCs w:val="28"/>
        </w:rPr>
        <w:t>3</w:t>
      </w:r>
      <w:r w:rsidR="00D537F9" w:rsidRPr="00AC1B03">
        <w:rPr>
          <w:sz w:val="28"/>
          <w:szCs w:val="28"/>
        </w:rPr>
        <w:t xml:space="preserve"> год и плановый период 202</w:t>
      </w:r>
      <w:r w:rsidR="00D819C6">
        <w:rPr>
          <w:sz w:val="28"/>
          <w:szCs w:val="28"/>
        </w:rPr>
        <w:t>4</w:t>
      </w:r>
      <w:r w:rsidR="00D537F9" w:rsidRPr="00AC1B03">
        <w:rPr>
          <w:sz w:val="28"/>
          <w:szCs w:val="28"/>
        </w:rPr>
        <w:t xml:space="preserve"> и 202</w:t>
      </w:r>
      <w:r w:rsidR="00D819C6">
        <w:rPr>
          <w:sz w:val="28"/>
          <w:szCs w:val="28"/>
        </w:rPr>
        <w:t>5</w:t>
      </w:r>
      <w:r w:rsidR="00D537F9" w:rsidRPr="00AC1B03">
        <w:rPr>
          <w:sz w:val="28"/>
          <w:szCs w:val="28"/>
        </w:rPr>
        <w:t xml:space="preserve"> годов»</w:t>
      </w:r>
      <w:r w:rsidR="00B274BC">
        <w:rPr>
          <w:sz w:val="28"/>
          <w:szCs w:val="28"/>
        </w:rPr>
        <w:t xml:space="preserve">, администрация Кантемировского городского </w:t>
      </w:r>
      <w:r w:rsidR="00D537F9" w:rsidRPr="00AC1B03">
        <w:rPr>
          <w:sz w:val="28"/>
          <w:szCs w:val="28"/>
        </w:rPr>
        <w:t xml:space="preserve">поселения </w:t>
      </w:r>
      <w:r w:rsidR="00D537F9" w:rsidRPr="00AC1B03">
        <w:rPr>
          <w:b/>
          <w:sz w:val="28"/>
          <w:szCs w:val="28"/>
        </w:rPr>
        <w:t>постановляет:</w:t>
      </w:r>
    </w:p>
    <w:p w:rsidR="00ED24FC" w:rsidRPr="00AC1B03" w:rsidRDefault="00ED24FC" w:rsidP="00B274BC">
      <w:pPr>
        <w:pStyle w:val="ad"/>
        <w:numPr>
          <w:ilvl w:val="0"/>
          <w:numId w:val="12"/>
        </w:numPr>
        <w:ind w:left="0" w:right="-2" w:firstLine="709"/>
        <w:jc w:val="both"/>
        <w:rPr>
          <w:sz w:val="28"/>
        </w:rPr>
      </w:pPr>
      <w:r w:rsidRPr="00AC1B03">
        <w:rPr>
          <w:sz w:val="28"/>
        </w:rPr>
        <w:t>Внести изменения и изложить в новой редакции муниципальную программу «Благоустройство Кантемировского городского поселения», согласно приложению.</w:t>
      </w:r>
    </w:p>
    <w:p w:rsidR="00ED24FC" w:rsidRPr="00AC1B03" w:rsidRDefault="00ED24FC" w:rsidP="00B274BC">
      <w:pPr>
        <w:numPr>
          <w:ilvl w:val="0"/>
          <w:numId w:val="12"/>
        </w:numPr>
        <w:ind w:left="0" w:right="-2" w:firstLine="709"/>
        <w:jc w:val="both"/>
        <w:rPr>
          <w:sz w:val="28"/>
        </w:rPr>
      </w:pPr>
      <w:r w:rsidRPr="00AC1B03">
        <w:rPr>
          <w:sz w:val="28"/>
        </w:rPr>
        <w:t>Настоящее постановление опубликовать в Вестнике муниципальных нормативных правовых актов органов местного самоуправления Кантемировского городского поселения.</w:t>
      </w:r>
    </w:p>
    <w:p w:rsidR="00ED24FC" w:rsidRPr="00AC1B03" w:rsidRDefault="003E168E" w:rsidP="00B274BC">
      <w:pPr>
        <w:ind w:right="-2" w:firstLine="709"/>
        <w:jc w:val="both"/>
        <w:rPr>
          <w:sz w:val="28"/>
        </w:rPr>
      </w:pPr>
      <w:r w:rsidRPr="00AC1B03">
        <w:rPr>
          <w:sz w:val="28"/>
        </w:rPr>
        <w:t>3</w:t>
      </w:r>
      <w:r w:rsidR="00ED24FC" w:rsidRPr="00AC1B03">
        <w:rPr>
          <w:sz w:val="28"/>
        </w:rPr>
        <w:t xml:space="preserve">. </w:t>
      </w:r>
      <w:proofErr w:type="gramStart"/>
      <w:r w:rsidR="00ED24FC" w:rsidRPr="00AC1B03">
        <w:rPr>
          <w:sz w:val="28"/>
        </w:rPr>
        <w:t xml:space="preserve">Контроль </w:t>
      </w:r>
      <w:r w:rsidR="00E574A9">
        <w:rPr>
          <w:sz w:val="28"/>
        </w:rPr>
        <w:t xml:space="preserve"> </w:t>
      </w:r>
      <w:r w:rsidR="00981EAA" w:rsidRPr="00AC1B03">
        <w:rPr>
          <w:sz w:val="28"/>
        </w:rPr>
        <w:t>за</w:t>
      </w:r>
      <w:proofErr w:type="gramEnd"/>
      <w:r w:rsidR="00981EAA" w:rsidRPr="00AC1B03">
        <w:rPr>
          <w:sz w:val="28"/>
        </w:rPr>
        <w:t xml:space="preserve"> </w:t>
      </w:r>
      <w:r w:rsidR="00ED24FC" w:rsidRPr="00AC1B03">
        <w:rPr>
          <w:sz w:val="28"/>
        </w:rPr>
        <w:t>исполнени</w:t>
      </w:r>
      <w:r w:rsidR="00981EAA" w:rsidRPr="00AC1B03">
        <w:rPr>
          <w:sz w:val="28"/>
        </w:rPr>
        <w:t>ем</w:t>
      </w:r>
      <w:r w:rsidR="00ED24FC" w:rsidRPr="00AC1B03">
        <w:rPr>
          <w:sz w:val="28"/>
        </w:rPr>
        <w:t xml:space="preserve"> настоящего постановления оставляю за собой. </w:t>
      </w:r>
    </w:p>
    <w:p w:rsidR="00ED24FC" w:rsidRPr="00AC1B03" w:rsidRDefault="00ED24FC" w:rsidP="00ED24FC">
      <w:pPr>
        <w:ind w:left="741" w:right="-1"/>
        <w:jc w:val="both"/>
        <w:rPr>
          <w:sz w:val="28"/>
          <w:szCs w:val="28"/>
        </w:rPr>
      </w:pPr>
    </w:p>
    <w:p w:rsidR="00ED24FC" w:rsidRPr="00AC1B03" w:rsidRDefault="00ED24FC" w:rsidP="00ED24FC">
      <w:pPr>
        <w:jc w:val="both"/>
        <w:rPr>
          <w:b/>
          <w:sz w:val="28"/>
          <w:szCs w:val="24"/>
        </w:rPr>
      </w:pPr>
    </w:p>
    <w:p w:rsidR="00ED24FC" w:rsidRPr="00AC1B03" w:rsidRDefault="00ED24FC" w:rsidP="00ED24FC">
      <w:pPr>
        <w:jc w:val="both"/>
        <w:rPr>
          <w:b/>
          <w:sz w:val="28"/>
        </w:rPr>
      </w:pPr>
    </w:p>
    <w:p w:rsidR="00ED24FC" w:rsidRPr="00AC1B03" w:rsidRDefault="004258DB" w:rsidP="00ED24FC">
      <w:pPr>
        <w:jc w:val="both"/>
        <w:rPr>
          <w:sz w:val="28"/>
        </w:rPr>
      </w:pPr>
      <w:r w:rsidRPr="00AC1B03">
        <w:rPr>
          <w:sz w:val="28"/>
        </w:rPr>
        <w:t>Г</w:t>
      </w:r>
      <w:r w:rsidR="00B308D9" w:rsidRPr="00AC1B03">
        <w:rPr>
          <w:sz w:val="28"/>
        </w:rPr>
        <w:t>лав</w:t>
      </w:r>
      <w:r w:rsidRPr="00AC1B03">
        <w:rPr>
          <w:sz w:val="28"/>
        </w:rPr>
        <w:t>а</w:t>
      </w:r>
      <w:r w:rsidR="00D53252" w:rsidRPr="00AC1B03">
        <w:rPr>
          <w:sz w:val="28"/>
        </w:rPr>
        <w:t xml:space="preserve"> </w:t>
      </w:r>
      <w:proofErr w:type="gramStart"/>
      <w:r w:rsidR="00ED24FC" w:rsidRPr="00AC1B03">
        <w:rPr>
          <w:sz w:val="28"/>
        </w:rPr>
        <w:t>Кантемировского</w:t>
      </w:r>
      <w:proofErr w:type="gramEnd"/>
    </w:p>
    <w:p w:rsidR="00ED24FC" w:rsidRPr="00AC1B03" w:rsidRDefault="00ED24FC" w:rsidP="00ED24FC">
      <w:pPr>
        <w:jc w:val="both"/>
        <w:rPr>
          <w:sz w:val="28"/>
        </w:rPr>
      </w:pPr>
      <w:r w:rsidRPr="00AC1B03">
        <w:rPr>
          <w:sz w:val="28"/>
        </w:rPr>
        <w:t xml:space="preserve">городского поселения                                  </w:t>
      </w:r>
      <w:r w:rsidR="00D53252" w:rsidRPr="00AC1B03">
        <w:rPr>
          <w:sz w:val="28"/>
        </w:rPr>
        <w:t xml:space="preserve">  </w:t>
      </w:r>
      <w:r w:rsidR="004258DB" w:rsidRPr="00AC1B03">
        <w:rPr>
          <w:sz w:val="28"/>
        </w:rPr>
        <w:t xml:space="preserve">                       </w:t>
      </w:r>
      <w:r w:rsidR="00981EAA" w:rsidRPr="00AC1B03">
        <w:rPr>
          <w:sz w:val="28"/>
        </w:rPr>
        <w:t xml:space="preserve"> </w:t>
      </w:r>
      <w:r w:rsidR="008C154A" w:rsidRPr="00AC1B03">
        <w:rPr>
          <w:sz w:val="28"/>
        </w:rPr>
        <w:t>Ю.</w:t>
      </w:r>
      <w:r w:rsidR="004258DB" w:rsidRPr="00AC1B03">
        <w:rPr>
          <w:sz w:val="28"/>
        </w:rPr>
        <w:t>А</w:t>
      </w:r>
      <w:r w:rsidR="00B308D9" w:rsidRPr="00AC1B03">
        <w:rPr>
          <w:sz w:val="28"/>
        </w:rPr>
        <w:t xml:space="preserve">. </w:t>
      </w:r>
      <w:r w:rsidR="004258DB" w:rsidRPr="00AC1B03">
        <w:rPr>
          <w:sz w:val="28"/>
        </w:rPr>
        <w:t>Завгородний</w:t>
      </w:r>
    </w:p>
    <w:p w:rsidR="00ED24FC" w:rsidRPr="00AC1B03" w:rsidRDefault="00ED24FC" w:rsidP="00ED24FC">
      <w:pPr>
        <w:jc w:val="both"/>
        <w:rPr>
          <w:sz w:val="16"/>
          <w:szCs w:val="16"/>
        </w:rPr>
      </w:pPr>
    </w:p>
    <w:p w:rsidR="00732EF0" w:rsidRPr="00AC1B03" w:rsidRDefault="00732EF0" w:rsidP="00732EF0">
      <w:pPr>
        <w:shd w:val="clear" w:color="auto" w:fill="FFFFFF"/>
        <w:rPr>
          <w:spacing w:val="5"/>
          <w:sz w:val="24"/>
          <w:szCs w:val="24"/>
        </w:rPr>
      </w:pPr>
      <w:r w:rsidRPr="00AC1B03">
        <w:rPr>
          <w:spacing w:val="5"/>
          <w:sz w:val="24"/>
          <w:szCs w:val="24"/>
        </w:rPr>
        <w:tab/>
      </w:r>
    </w:p>
    <w:p w:rsidR="00732EF0" w:rsidRPr="00AC1B03" w:rsidRDefault="00732EF0" w:rsidP="00732EF0">
      <w:pPr>
        <w:shd w:val="clear" w:color="auto" w:fill="FFFFFF"/>
        <w:ind w:left="1147"/>
        <w:rPr>
          <w:spacing w:val="5"/>
          <w:sz w:val="24"/>
          <w:szCs w:val="24"/>
        </w:rPr>
      </w:pPr>
    </w:p>
    <w:p w:rsidR="00732EF0" w:rsidRPr="00AC1B03" w:rsidRDefault="00732EF0" w:rsidP="00732EF0">
      <w:pPr>
        <w:shd w:val="clear" w:color="auto" w:fill="FFFFFF"/>
        <w:jc w:val="center"/>
        <w:rPr>
          <w:spacing w:val="8"/>
          <w:sz w:val="24"/>
          <w:szCs w:val="24"/>
        </w:rPr>
      </w:pPr>
    </w:p>
    <w:p w:rsidR="00ED24FC" w:rsidRPr="00AC1B03" w:rsidRDefault="00ED24FC" w:rsidP="00B308D9">
      <w:pPr>
        <w:shd w:val="clear" w:color="auto" w:fill="FFFFFF"/>
        <w:rPr>
          <w:spacing w:val="8"/>
          <w:sz w:val="24"/>
          <w:szCs w:val="24"/>
        </w:rPr>
      </w:pPr>
    </w:p>
    <w:p w:rsidR="00ED24FC" w:rsidRPr="00AC1B03" w:rsidRDefault="00ED24FC" w:rsidP="00732EF0">
      <w:pPr>
        <w:shd w:val="clear" w:color="auto" w:fill="FFFFFF"/>
        <w:jc w:val="center"/>
        <w:rPr>
          <w:spacing w:val="8"/>
          <w:sz w:val="24"/>
          <w:szCs w:val="24"/>
        </w:rPr>
      </w:pPr>
    </w:p>
    <w:p w:rsidR="00ED24FC" w:rsidRPr="00AC1B03" w:rsidRDefault="00ED24FC" w:rsidP="00732EF0">
      <w:pPr>
        <w:shd w:val="clear" w:color="auto" w:fill="FFFFFF"/>
        <w:jc w:val="center"/>
        <w:rPr>
          <w:spacing w:val="8"/>
          <w:sz w:val="24"/>
          <w:szCs w:val="24"/>
        </w:rPr>
      </w:pPr>
    </w:p>
    <w:p w:rsidR="00ED24FC" w:rsidRPr="00AC1B03" w:rsidRDefault="00ED24FC" w:rsidP="00732EF0">
      <w:pPr>
        <w:shd w:val="clear" w:color="auto" w:fill="FFFFFF"/>
        <w:jc w:val="center"/>
        <w:rPr>
          <w:spacing w:val="8"/>
          <w:sz w:val="24"/>
          <w:szCs w:val="24"/>
        </w:rPr>
      </w:pPr>
    </w:p>
    <w:p w:rsidR="00ED24FC" w:rsidRPr="00AC1B03" w:rsidRDefault="00ED24FC" w:rsidP="00732EF0">
      <w:pPr>
        <w:shd w:val="clear" w:color="auto" w:fill="FFFFFF"/>
        <w:jc w:val="center"/>
        <w:rPr>
          <w:spacing w:val="8"/>
          <w:sz w:val="24"/>
          <w:szCs w:val="24"/>
        </w:rPr>
      </w:pPr>
    </w:p>
    <w:p w:rsidR="00ED24FC" w:rsidRPr="00AC1B03" w:rsidRDefault="00ED24FC" w:rsidP="00B274BC">
      <w:pPr>
        <w:shd w:val="clear" w:color="auto" w:fill="FFFFFF"/>
        <w:rPr>
          <w:spacing w:val="8"/>
          <w:sz w:val="24"/>
          <w:szCs w:val="24"/>
        </w:rPr>
      </w:pPr>
    </w:p>
    <w:p w:rsidR="00ED24FC" w:rsidRPr="00AC1B03" w:rsidRDefault="00981EAA" w:rsidP="00F2517A">
      <w:pPr>
        <w:shd w:val="clear" w:color="auto" w:fill="FFFFFF"/>
        <w:ind w:right="-711"/>
        <w:jc w:val="right"/>
        <w:rPr>
          <w:spacing w:val="8"/>
          <w:sz w:val="24"/>
          <w:szCs w:val="24"/>
        </w:rPr>
      </w:pPr>
      <w:r w:rsidRPr="00AC1B03">
        <w:rPr>
          <w:spacing w:val="8"/>
          <w:sz w:val="24"/>
          <w:szCs w:val="24"/>
        </w:rPr>
        <w:t>Приложение</w:t>
      </w:r>
    </w:p>
    <w:p w:rsidR="00981EAA" w:rsidRPr="00AC1B03" w:rsidRDefault="00981EAA" w:rsidP="00F2517A">
      <w:pPr>
        <w:shd w:val="clear" w:color="auto" w:fill="FFFFFF"/>
        <w:ind w:right="-711"/>
        <w:jc w:val="right"/>
        <w:rPr>
          <w:spacing w:val="8"/>
          <w:sz w:val="24"/>
          <w:szCs w:val="24"/>
        </w:rPr>
      </w:pPr>
      <w:r w:rsidRPr="00AC1B03">
        <w:rPr>
          <w:spacing w:val="8"/>
          <w:sz w:val="24"/>
          <w:szCs w:val="24"/>
        </w:rPr>
        <w:t>к постановлению администрации</w:t>
      </w:r>
    </w:p>
    <w:p w:rsidR="00981EAA" w:rsidRPr="00AC1B03" w:rsidRDefault="00981EAA" w:rsidP="00F2517A">
      <w:pPr>
        <w:shd w:val="clear" w:color="auto" w:fill="FFFFFF"/>
        <w:ind w:right="-711"/>
        <w:jc w:val="right"/>
        <w:rPr>
          <w:spacing w:val="8"/>
          <w:sz w:val="24"/>
          <w:szCs w:val="24"/>
        </w:rPr>
      </w:pPr>
      <w:r w:rsidRPr="00AC1B03">
        <w:rPr>
          <w:spacing w:val="8"/>
          <w:sz w:val="24"/>
          <w:szCs w:val="24"/>
        </w:rPr>
        <w:t>Кантемировского городского поселения</w:t>
      </w:r>
    </w:p>
    <w:p w:rsidR="00ED24FC" w:rsidRPr="00AC1B03" w:rsidRDefault="00981EAA" w:rsidP="00F2517A">
      <w:pPr>
        <w:shd w:val="clear" w:color="auto" w:fill="FFFFFF"/>
        <w:ind w:right="-711"/>
        <w:jc w:val="right"/>
        <w:rPr>
          <w:spacing w:val="8"/>
          <w:sz w:val="24"/>
          <w:szCs w:val="24"/>
        </w:rPr>
      </w:pPr>
      <w:r w:rsidRPr="00AC1B03">
        <w:rPr>
          <w:spacing w:val="8"/>
          <w:sz w:val="24"/>
          <w:szCs w:val="24"/>
        </w:rPr>
        <w:t xml:space="preserve">от </w:t>
      </w:r>
      <w:r w:rsidR="009D3DD8">
        <w:rPr>
          <w:spacing w:val="8"/>
          <w:sz w:val="24"/>
          <w:szCs w:val="24"/>
        </w:rPr>
        <w:t>1</w:t>
      </w:r>
      <w:r w:rsidR="00D819C6">
        <w:rPr>
          <w:spacing w:val="8"/>
          <w:sz w:val="24"/>
          <w:szCs w:val="24"/>
        </w:rPr>
        <w:t>7</w:t>
      </w:r>
      <w:r w:rsidRPr="00AC1B03">
        <w:rPr>
          <w:spacing w:val="8"/>
          <w:sz w:val="24"/>
          <w:szCs w:val="24"/>
        </w:rPr>
        <w:t>.</w:t>
      </w:r>
      <w:r w:rsidR="009D3DD8">
        <w:rPr>
          <w:spacing w:val="8"/>
          <w:sz w:val="24"/>
          <w:szCs w:val="24"/>
        </w:rPr>
        <w:t>03</w:t>
      </w:r>
      <w:r w:rsidRPr="00AC1B03">
        <w:rPr>
          <w:spacing w:val="8"/>
          <w:sz w:val="24"/>
          <w:szCs w:val="24"/>
        </w:rPr>
        <w:t>.202</w:t>
      </w:r>
      <w:r w:rsidR="009D3DD8">
        <w:rPr>
          <w:spacing w:val="8"/>
          <w:sz w:val="24"/>
          <w:szCs w:val="24"/>
        </w:rPr>
        <w:t>3</w:t>
      </w:r>
      <w:r w:rsidRPr="00AC1B03">
        <w:rPr>
          <w:spacing w:val="8"/>
          <w:sz w:val="24"/>
          <w:szCs w:val="24"/>
        </w:rPr>
        <w:t xml:space="preserve"> г. № </w:t>
      </w:r>
      <w:r w:rsidR="009D3DD8">
        <w:rPr>
          <w:spacing w:val="8"/>
          <w:sz w:val="24"/>
          <w:szCs w:val="24"/>
        </w:rPr>
        <w:t>60</w:t>
      </w:r>
    </w:p>
    <w:p w:rsidR="00ED24FC" w:rsidRPr="00AC1B03" w:rsidRDefault="00ED24FC" w:rsidP="00732EF0">
      <w:pPr>
        <w:shd w:val="clear" w:color="auto" w:fill="FFFFFF"/>
        <w:jc w:val="center"/>
        <w:rPr>
          <w:spacing w:val="8"/>
          <w:sz w:val="24"/>
          <w:szCs w:val="24"/>
        </w:rPr>
      </w:pPr>
    </w:p>
    <w:p w:rsidR="00ED24FC" w:rsidRPr="00AC1B03" w:rsidRDefault="00ED24FC" w:rsidP="00ED24FC">
      <w:pPr>
        <w:shd w:val="clear" w:color="auto" w:fill="FFFFFF"/>
        <w:rPr>
          <w:spacing w:val="8"/>
          <w:sz w:val="24"/>
          <w:szCs w:val="24"/>
        </w:rPr>
      </w:pPr>
    </w:p>
    <w:p w:rsidR="00B308D9" w:rsidRPr="00AC1B03" w:rsidRDefault="00B308D9" w:rsidP="00ED24FC">
      <w:pPr>
        <w:shd w:val="clear" w:color="auto" w:fill="FFFFFF"/>
        <w:rPr>
          <w:spacing w:val="8"/>
          <w:sz w:val="24"/>
          <w:szCs w:val="24"/>
        </w:rPr>
      </w:pPr>
    </w:p>
    <w:p w:rsidR="00B308D9" w:rsidRPr="00AC1B03" w:rsidRDefault="00B308D9" w:rsidP="00ED24FC">
      <w:pPr>
        <w:shd w:val="clear" w:color="auto" w:fill="FFFFFF"/>
        <w:rPr>
          <w:spacing w:val="8"/>
          <w:sz w:val="24"/>
          <w:szCs w:val="24"/>
        </w:rPr>
      </w:pPr>
    </w:p>
    <w:p w:rsidR="00B308D9" w:rsidRPr="00AC1B03" w:rsidRDefault="00B308D9" w:rsidP="00ED24FC">
      <w:pPr>
        <w:shd w:val="clear" w:color="auto" w:fill="FFFFFF"/>
        <w:rPr>
          <w:spacing w:val="8"/>
          <w:sz w:val="24"/>
          <w:szCs w:val="24"/>
        </w:rPr>
      </w:pPr>
    </w:p>
    <w:p w:rsidR="00B308D9" w:rsidRPr="00AC1B03" w:rsidRDefault="00B308D9" w:rsidP="00ED24FC">
      <w:pPr>
        <w:shd w:val="clear" w:color="auto" w:fill="FFFFFF"/>
        <w:rPr>
          <w:spacing w:val="8"/>
          <w:sz w:val="24"/>
          <w:szCs w:val="24"/>
        </w:rPr>
      </w:pPr>
    </w:p>
    <w:p w:rsidR="00981EAA" w:rsidRPr="00AC1B03" w:rsidRDefault="00981EAA" w:rsidP="00ED24FC">
      <w:pPr>
        <w:shd w:val="clear" w:color="auto" w:fill="FFFFFF"/>
        <w:rPr>
          <w:spacing w:val="8"/>
          <w:sz w:val="24"/>
          <w:szCs w:val="24"/>
        </w:rPr>
      </w:pPr>
    </w:p>
    <w:p w:rsidR="00981EAA" w:rsidRPr="00AC1B03" w:rsidRDefault="00981EAA" w:rsidP="00ED24FC">
      <w:pPr>
        <w:shd w:val="clear" w:color="auto" w:fill="FFFFFF"/>
        <w:rPr>
          <w:spacing w:val="8"/>
          <w:sz w:val="24"/>
          <w:szCs w:val="24"/>
        </w:rPr>
      </w:pPr>
    </w:p>
    <w:p w:rsidR="00981EAA" w:rsidRPr="00AC1B03" w:rsidRDefault="00981EAA" w:rsidP="00ED24FC">
      <w:pPr>
        <w:shd w:val="clear" w:color="auto" w:fill="FFFFFF"/>
        <w:rPr>
          <w:spacing w:val="8"/>
          <w:sz w:val="24"/>
          <w:szCs w:val="24"/>
        </w:rPr>
      </w:pPr>
    </w:p>
    <w:p w:rsidR="00981EAA" w:rsidRPr="00AC1B03" w:rsidRDefault="00981EAA" w:rsidP="00ED24FC">
      <w:pPr>
        <w:shd w:val="clear" w:color="auto" w:fill="FFFFFF"/>
        <w:rPr>
          <w:spacing w:val="8"/>
          <w:sz w:val="24"/>
          <w:szCs w:val="24"/>
        </w:rPr>
      </w:pPr>
    </w:p>
    <w:p w:rsidR="00981EAA" w:rsidRPr="00AC1B03" w:rsidRDefault="00981EAA" w:rsidP="00ED24FC">
      <w:pPr>
        <w:shd w:val="clear" w:color="auto" w:fill="FFFFFF"/>
        <w:rPr>
          <w:spacing w:val="8"/>
          <w:sz w:val="24"/>
          <w:szCs w:val="24"/>
        </w:rPr>
      </w:pPr>
    </w:p>
    <w:p w:rsidR="00981EAA" w:rsidRPr="00AC1B03" w:rsidRDefault="00981EAA" w:rsidP="00ED24FC">
      <w:pPr>
        <w:shd w:val="clear" w:color="auto" w:fill="FFFFFF"/>
        <w:rPr>
          <w:spacing w:val="8"/>
          <w:sz w:val="24"/>
          <w:szCs w:val="24"/>
        </w:rPr>
      </w:pPr>
    </w:p>
    <w:p w:rsidR="00981EAA" w:rsidRPr="00AC1B03" w:rsidRDefault="00981EAA" w:rsidP="00ED24FC">
      <w:pPr>
        <w:shd w:val="clear" w:color="auto" w:fill="FFFFFF"/>
        <w:rPr>
          <w:spacing w:val="8"/>
          <w:sz w:val="24"/>
          <w:szCs w:val="24"/>
        </w:rPr>
      </w:pPr>
    </w:p>
    <w:p w:rsidR="00981EAA" w:rsidRPr="00AC1B03" w:rsidRDefault="00981EAA" w:rsidP="00ED24FC">
      <w:pPr>
        <w:shd w:val="clear" w:color="auto" w:fill="FFFFFF"/>
        <w:rPr>
          <w:spacing w:val="8"/>
          <w:sz w:val="24"/>
          <w:szCs w:val="24"/>
        </w:rPr>
      </w:pPr>
    </w:p>
    <w:p w:rsidR="00981EAA" w:rsidRPr="00AC1B03" w:rsidRDefault="00981EAA" w:rsidP="00ED24FC">
      <w:pPr>
        <w:shd w:val="clear" w:color="auto" w:fill="FFFFFF"/>
        <w:rPr>
          <w:spacing w:val="8"/>
          <w:sz w:val="24"/>
          <w:szCs w:val="24"/>
        </w:rPr>
      </w:pPr>
    </w:p>
    <w:p w:rsidR="00B308D9" w:rsidRPr="00AC1B03" w:rsidRDefault="00B308D9" w:rsidP="00ED24FC">
      <w:pPr>
        <w:shd w:val="clear" w:color="auto" w:fill="FFFFFF"/>
        <w:rPr>
          <w:spacing w:val="8"/>
          <w:sz w:val="24"/>
          <w:szCs w:val="24"/>
        </w:rPr>
      </w:pPr>
    </w:p>
    <w:p w:rsidR="00732EF0" w:rsidRPr="00AC1B03" w:rsidRDefault="00732EF0" w:rsidP="008E5751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1B03">
        <w:rPr>
          <w:b/>
          <w:bCs/>
          <w:sz w:val="28"/>
          <w:szCs w:val="28"/>
        </w:rPr>
        <w:t>Муниципальнаяпрограмма</w:t>
      </w:r>
    </w:p>
    <w:p w:rsidR="00732EF0" w:rsidRPr="00AC1B03" w:rsidRDefault="00732EF0" w:rsidP="00732EF0">
      <w:pPr>
        <w:shd w:val="clear" w:color="auto" w:fill="FFFFFF"/>
        <w:jc w:val="center"/>
        <w:rPr>
          <w:b/>
          <w:bCs/>
          <w:sz w:val="28"/>
          <w:szCs w:val="28"/>
        </w:rPr>
      </w:pPr>
      <w:r w:rsidRPr="00AC1B03">
        <w:rPr>
          <w:b/>
          <w:bCs/>
          <w:sz w:val="28"/>
          <w:szCs w:val="28"/>
        </w:rPr>
        <w:t xml:space="preserve"> «Благоустройство Кантемировскогогородского поселения»</w:t>
      </w:r>
    </w:p>
    <w:p w:rsidR="00732EF0" w:rsidRPr="00AC1B03" w:rsidRDefault="00732EF0" w:rsidP="00732EF0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732EF0" w:rsidRPr="00AC1B03" w:rsidRDefault="00732EF0" w:rsidP="00732EF0">
      <w:pPr>
        <w:shd w:val="clear" w:color="auto" w:fill="FFFFFF"/>
        <w:spacing w:before="1574"/>
        <w:jc w:val="center"/>
        <w:rPr>
          <w:spacing w:val="8"/>
          <w:sz w:val="28"/>
          <w:szCs w:val="28"/>
        </w:rPr>
      </w:pPr>
    </w:p>
    <w:p w:rsidR="00732EF0" w:rsidRPr="00AC1B03" w:rsidRDefault="00732EF0" w:rsidP="00732EF0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732EF0" w:rsidRPr="00AC1B03" w:rsidRDefault="00732EF0" w:rsidP="00732EF0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732EF0" w:rsidRPr="00AC1B03" w:rsidRDefault="00732EF0" w:rsidP="00732EF0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732EF0" w:rsidRPr="00AC1B03" w:rsidRDefault="00732EF0" w:rsidP="00732EF0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732EF0" w:rsidRPr="00AC1B03" w:rsidRDefault="00732EF0" w:rsidP="00732EF0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732EF0" w:rsidRPr="00AC1B03" w:rsidRDefault="00732EF0" w:rsidP="00732EF0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732EF0" w:rsidRPr="00AC1B03" w:rsidRDefault="00732EF0" w:rsidP="00732EF0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732EF0" w:rsidRPr="00AC1B03" w:rsidRDefault="00732EF0" w:rsidP="00732EF0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732EF0" w:rsidRPr="00AC1B03" w:rsidRDefault="00732EF0" w:rsidP="00732EF0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732EF0" w:rsidRPr="00AC1B03" w:rsidRDefault="00732EF0" w:rsidP="00732EF0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ED24FC" w:rsidRPr="00AC1B03" w:rsidRDefault="00ED24FC" w:rsidP="008E5751">
      <w:pPr>
        <w:shd w:val="clear" w:color="auto" w:fill="FFFFFF"/>
        <w:rPr>
          <w:spacing w:val="8"/>
          <w:sz w:val="28"/>
          <w:szCs w:val="28"/>
        </w:rPr>
      </w:pPr>
    </w:p>
    <w:p w:rsidR="008E5751" w:rsidRPr="00AC1B03" w:rsidRDefault="008E5751" w:rsidP="008E5751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981EAA" w:rsidRPr="00AC1B03" w:rsidRDefault="00981EAA" w:rsidP="008E5751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D819C6" w:rsidRDefault="00D819C6" w:rsidP="008E5751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D819C6" w:rsidRDefault="00D819C6" w:rsidP="008E5751">
      <w:pPr>
        <w:shd w:val="clear" w:color="auto" w:fill="FFFFFF"/>
        <w:jc w:val="center"/>
        <w:rPr>
          <w:spacing w:val="8"/>
          <w:sz w:val="28"/>
          <w:szCs w:val="28"/>
        </w:rPr>
      </w:pPr>
    </w:p>
    <w:p w:rsidR="00F2517A" w:rsidRDefault="00732EF0" w:rsidP="00F2517A">
      <w:pPr>
        <w:shd w:val="clear" w:color="auto" w:fill="FFFFFF"/>
        <w:jc w:val="center"/>
        <w:rPr>
          <w:spacing w:val="8"/>
          <w:sz w:val="28"/>
          <w:szCs w:val="28"/>
        </w:rPr>
      </w:pPr>
      <w:r w:rsidRPr="00AC1B03">
        <w:rPr>
          <w:spacing w:val="8"/>
          <w:sz w:val="28"/>
          <w:szCs w:val="28"/>
        </w:rPr>
        <w:t>Кантемировка</w:t>
      </w:r>
    </w:p>
    <w:p w:rsidR="00A64ACD" w:rsidRPr="00B274BC" w:rsidRDefault="00732EF0" w:rsidP="00F2517A">
      <w:pPr>
        <w:shd w:val="clear" w:color="auto" w:fill="FFFFFF"/>
        <w:jc w:val="center"/>
        <w:rPr>
          <w:spacing w:val="8"/>
          <w:sz w:val="28"/>
          <w:szCs w:val="28"/>
        </w:rPr>
      </w:pPr>
      <w:r w:rsidRPr="00AC1B03">
        <w:rPr>
          <w:spacing w:val="8"/>
          <w:sz w:val="28"/>
          <w:szCs w:val="28"/>
        </w:rPr>
        <w:t>2014 г.</w:t>
      </w:r>
    </w:p>
    <w:p w:rsidR="00DC4ECA" w:rsidRDefault="00DC4ECA" w:rsidP="00981EAA">
      <w:pPr>
        <w:jc w:val="center"/>
        <w:rPr>
          <w:b/>
          <w:sz w:val="24"/>
          <w:szCs w:val="24"/>
        </w:rPr>
      </w:pPr>
    </w:p>
    <w:p w:rsidR="00B274BC" w:rsidRDefault="00B274BC" w:rsidP="00981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732EF0" w:rsidRPr="00AC1B03" w:rsidRDefault="00981EAA" w:rsidP="00981EAA">
      <w:pPr>
        <w:jc w:val="center"/>
        <w:rPr>
          <w:b/>
          <w:sz w:val="24"/>
          <w:szCs w:val="24"/>
        </w:rPr>
      </w:pPr>
      <w:r w:rsidRPr="00AC1B03">
        <w:rPr>
          <w:b/>
          <w:sz w:val="24"/>
          <w:szCs w:val="24"/>
        </w:rPr>
        <w:t xml:space="preserve">муниципальной </w:t>
      </w:r>
      <w:r w:rsidR="00ED24FC" w:rsidRPr="00AC1B03">
        <w:rPr>
          <w:b/>
          <w:sz w:val="24"/>
          <w:szCs w:val="24"/>
        </w:rPr>
        <w:t>программы</w:t>
      </w:r>
    </w:p>
    <w:p w:rsidR="00981EAA" w:rsidRPr="00AC1B03" w:rsidRDefault="00981EAA" w:rsidP="00981EAA">
      <w:pPr>
        <w:jc w:val="center"/>
        <w:rPr>
          <w:b/>
          <w:sz w:val="24"/>
          <w:szCs w:val="24"/>
        </w:rPr>
      </w:pPr>
      <w:r w:rsidRPr="00AC1B03">
        <w:rPr>
          <w:b/>
          <w:sz w:val="24"/>
          <w:szCs w:val="24"/>
        </w:rPr>
        <w:t>«Благоустройство Кантемировского городского поселения»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3335"/>
        <w:gridCol w:w="6087"/>
      </w:tblGrid>
      <w:tr w:rsidR="003F6DC9" w:rsidRPr="00DE15DE" w:rsidTr="00B308D9">
        <w:trPr>
          <w:trHeight w:val="191"/>
        </w:trPr>
        <w:tc>
          <w:tcPr>
            <w:tcW w:w="1770" w:type="pct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6" w:type="dxa"/>
              <w:left w:w="176" w:type="dxa"/>
              <w:bottom w:w="176" w:type="dxa"/>
              <w:right w:w="176" w:type="dxa"/>
            </w:tcMar>
            <w:vAlign w:val="center"/>
          </w:tcPr>
          <w:p w:rsidR="00732EF0" w:rsidRPr="00DE15DE" w:rsidRDefault="00732EF0" w:rsidP="00523DD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5D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23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  <w:tcMar>
              <w:top w:w="176" w:type="dxa"/>
              <w:left w:w="176" w:type="dxa"/>
              <w:bottom w:w="176" w:type="dxa"/>
              <w:right w:w="176" w:type="dxa"/>
            </w:tcMar>
            <w:vAlign w:val="center"/>
          </w:tcPr>
          <w:p w:rsidR="00732EF0" w:rsidRPr="00DE15DE" w:rsidRDefault="00732EF0" w:rsidP="00523DDD">
            <w:pPr>
              <w:jc w:val="center"/>
              <w:rPr>
                <w:b/>
                <w:bCs/>
                <w:sz w:val="22"/>
                <w:szCs w:val="22"/>
              </w:rPr>
            </w:pPr>
            <w:r w:rsidRPr="00DE15DE">
              <w:rPr>
                <w:b/>
                <w:bCs/>
                <w:sz w:val="22"/>
                <w:szCs w:val="22"/>
              </w:rPr>
              <w:t xml:space="preserve">Муниципальная программа «Благоустройство Кантемировского городского поселения» </w:t>
            </w:r>
          </w:p>
        </w:tc>
      </w:tr>
      <w:tr w:rsidR="003F6DC9" w:rsidRPr="00DE15DE" w:rsidTr="001119C7">
        <w:tc>
          <w:tcPr>
            <w:tcW w:w="1770" w:type="pct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Заказчик</w:t>
            </w:r>
          </w:p>
        </w:tc>
        <w:tc>
          <w:tcPr>
            <w:tcW w:w="323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Администрация Кантемировского городского поселения</w:t>
            </w:r>
          </w:p>
        </w:tc>
      </w:tr>
      <w:tr w:rsidR="003F6DC9" w:rsidRPr="00DE15DE" w:rsidTr="001119C7">
        <w:tc>
          <w:tcPr>
            <w:tcW w:w="1770" w:type="pct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jc w:val="both"/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Дата и номер документа о разработке программы</w:t>
            </w:r>
          </w:p>
        </w:tc>
        <w:tc>
          <w:tcPr>
            <w:tcW w:w="323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DE15DE" w:rsidP="00523DDD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р</w:t>
            </w:r>
            <w:r w:rsidR="00732EF0" w:rsidRPr="00DE15DE">
              <w:rPr>
                <w:sz w:val="22"/>
                <w:szCs w:val="22"/>
              </w:rPr>
              <w:t>аспоряжение администрации Кантемировского городского поселения от 24.10.2014 г. № 129</w:t>
            </w:r>
          </w:p>
        </w:tc>
      </w:tr>
      <w:tr w:rsidR="003F6DC9" w:rsidRPr="00DE15DE" w:rsidTr="001119C7">
        <w:tc>
          <w:tcPr>
            <w:tcW w:w="1770" w:type="pct"/>
            <w:vMerge w:val="restart"/>
            <w:tcBorders>
              <w:top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323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DE15DE">
            <w:pPr>
              <w:jc w:val="both"/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Повышение уровня благоустройства и развития территории городского поселения, способствующего комфортной жизнедеятельности населения</w:t>
            </w:r>
          </w:p>
        </w:tc>
      </w:tr>
      <w:tr w:rsidR="003F6DC9" w:rsidRPr="00DE15DE" w:rsidTr="001119C7">
        <w:tc>
          <w:tcPr>
            <w:tcW w:w="1770" w:type="pct"/>
            <w:vMerge/>
            <w:tcBorders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2"/>
                <w:szCs w:val="22"/>
              </w:rPr>
            </w:pPr>
          </w:p>
        </w:tc>
        <w:tc>
          <w:tcPr>
            <w:tcW w:w="323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DE15DE" w:rsidP="00DE15DE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732EF0" w:rsidRPr="00DE15DE">
              <w:rPr>
                <w:rFonts w:ascii="Times New Roman" w:hAnsi="Times New Roman"/>
                <w:sz w:val="22"/>
                <w:szCs w:val="22"/>
              </w:rPr>
              <w:t>Повысить уровень благоустройства территории поселка;</w:t>
            </w:r>
          </w:p>
          <w:p w:rsidR="00732EF0" w:rsidRPr="00DE15DE" w:rsidRDefault="00DE15DE" w:rsidP="00DE15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32EF0" w:rsidRPr="00DE15DE">
              <w:rPr>
                <w:sz w:val="22"/>
                <w:szCs w:val="22"/>
              </w:rPr>
              <w:t>Улучшить санитарно-эпидемиологическое состояние территории поселка</w:t>
            </w:r>
          </w:p>
        </w:tc>
      </w:tr>
      <w:tr w:rsidR="003F6DC9" w:rsidRPr="00DE15DE" w:rsidTr="00013411">
        <w:trPr>
          <w:trHeight w:val="2057"/>
        </w:trPr>
        <w:tc>
          <w:tcPr>
            <w:tcW w:w="1770" w:type="pct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Наименование программных мероприятий</w:t>
            </w:r>
          </w:p>
        </w:tc>
        <w:tc>
          <w:tcPr>
            <w:tcW w:w="323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EF0" w:rsidRPr="00DE15DE" w:rsidRDefault="00732EF0" w:rsidP="00523DDD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5DE">
              <w:rPr>
                <w:rFonts w:ascii="Times New Roman" w:hAnsi="Times New Roman"/>
                <w:sz w:val="22"/>
                <w:szCs w:val="22"/>
              </w:rPr>
              <w:t>подпрограмма «Освещение улиц Кантемировского городского поселения»;</w:t>
            </w:r>
          </w:p>
          <w:p w:rsidR="00732EF0" w:rsidRPr="00DE15DE" w:rsidRDefault="00732EF0" w:rsidP="00523DDD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5DE">
              <w:rPr>
                <w:rFonts w:ascii="Times New Roman" w:hAnsi="Times New Roman"/>
                <w:sz w:val="22"/>
                <w:szCs w:val="22"/>
              </w:rPr>
              <w:t>подпрограмма «Озеленение территории Кантемировского городского поселения»;</w:t>
            </w:r>
          </w:p>
          <w:p w:rsidR="00732EF0" w:rsidRPr="00DE15DE" w:rsidRDefault="00732EF0" w:rsidP="00523DDD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5DE">
              <w:rPr>
                <w:rFonts w:ascii="Times New Roman" w:hAnsi="Times New Roman"/>
                <w:sz w:val="22"/>
                <w:szCs w:val="22"/>
              </w:rPr>
              <w:t>подпрограмма «Организация и содержание мест захоронения Кантемировского городского поселения»;</w:t>
            </w:r>
          </w:p>
          <w:p w:rsidR="00732EF0" w:rsidRPr="00DE15DE" w:rsidRDefault="00732EF0" w:rsidP="00523DDD">
            <w:pPr>
              <w:pStyle w:val="a5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15DE">
              <w:rPr>
                <w:rFonts w:ascii="Times New Roman" w:hAnsi="Times New Roman"/>
                <w:sz w:val="22"/>
                <w:szCs w:val="22"/>
              </w:rPr>
              <w:t>подпрограмма «Мероприятия в области благоустройства территории Кантемировского городского поселения»</w:t>
            </w:r>
          </w:p>
        </w:tc>
      </w:tr>
      <w:tr w:rsidR="003F6DC9" w:rsidRPr="00DE15DE" w:rsidTr="00B308D9">
        <w:trPr>
          <w:trHeight w:val="20"/>
        </w:trPr>
        <w:tc>
          <w:tcPr>
            <w:tcW w:w="1770" w:type="pct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323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EF0" w:rsidRPr="00DE15DE" w:rsidRDefault="00732EF0" w:rsidP="00D537F9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5DE">
              <w:rPr>
                <w:rFonts w:ascii="Times New Roman" w:hAnsi="Times New Roman"/>
                <w:sz w:val="22"/>
                <w:szCs w:val="22"/>
              </w:rPr>
              <w:t>201</w:t>
            </w:r>
            <w:r w:rsidR="00D537F9" w:rsidRPr="00DE15DE">
              <w:rPr>
                <w:rFonts w:ascii="Times New Roman" w:hAnsi="Times New Roman"/>
                <w:sz w:val="22"/>
                <w:szCs w:val="22"/>
              </w:rPr>
              <w:t>9</w:t>
            </w:r>
            <w:r w:rsidR="007A4CAA" w:rsidRPr="00DE15DE">
              <w:rPr>
                <w:rFonts w:ascii="Times New Roman" w:hAnsi="Times New Roman"/>
                <w:sz w:val="22"/>
                <w:szCs w:val="22"/>
              </w:rPr>
              <w:t>-202</w:t>
            </w:r>
            <w:r w:rsidR="00D537F9" w:rsidRPr="00DE15DE">
              <w:rPr>
                <w:rFonts w:ascii="Times New Roman" w:hAnsi="Times New Roman"/>
                <w:sz w:val="22"/>
                <w:szCs w:val="22"/>
              </w:rPr>
              <w:t>5</w:t>
            </w:r>
            <w:r w:rsidRPr="00DE15DE">
              <w:rPr>
                <w:rFonts w:ascii="Times New Roman" w:hAnsi="Times New Roman"/>
                <w:sz w:val="22"/>
                <w:szCs w:val="22"/>
              </w:rPr>
              <w:t xml:space="preserve"> годы</w:t>
            </w:r>
          </w:p>
        </w:tc>
      </w:tr>
      <w:tr w:rsidR="003F6DC9" w:rsidRPr="00DE15DE" w:rsidTr="001119C7">
        <w:tc>
          <w:tcPr>
            <w:tcW w:w="1770" w:type="pct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Исполнители</w:t>
            </w:r>
          </w:p>
        </w:tc>
        <w:tc>
          <w:tcPr>
            <w:tcW w:w="323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EF0" w:rsidRPr="00DE15DE" w:rsidRDefault="00732EF0" w:rsidP="008E5751">
            <w:pPr>
              <w:pStyle w:val="a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E15DE">
              <w:rPr>
                <w:rFonts w:ascii="Times New Roman" w:hAnsi="Times New Roman"/>
                <w:b w:val="0"/>
                <w:sz w:val="22"/>
                <w:szCs w:val="22"/>
              </w:rPr>
              <w:t xml:space="preserve">МБУ </w:t>
            </w:r>
            <w:r w:rsidR="008E5751" w:rsidRPr="00DE15DE"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DE15DE">
              <w:rPr>
                <w:rFonts w:ascii="Times New Roman" w:hAnsi="Times New Roman"/>
                <w:b w:val="0"/>
                <w:sz w:val="22"/>
                <w:szCs w:val="22"/>
              </w:rPr>
              <w:t>Управление городского хозяйства</w:t>
            </w:r>
            <w:r w:rsidR="008E5751" w:rsidRPr="00DE15DE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</w:p>
        </w:tc>
      </w:tr>
      <w:tr w:rsidR="003F6DC9" w:rsidRPr="00DE15DE" w:rsidTr="001119C7">
        <w:trPr>
          <w:trHeight w:val="2382"/>
        </w:trPr>
        <w:tc>
          <w:tcPr>
            <w:tcW w:w="1770" w:type="pct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323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3F27" w:rsidRPr="00DE15DE" w:rsidRDefault="00732EF0" w:rsidP="00523DDD">
            <w:pPr>
              <w:rPr>
                <w:sz w:val="22"/>
                <w:szCs w:val="22"/>
              </w:rPr>
            </w:pPr>
            <w:r w:rsidRPr="00DE15DE">
              <w:rPr>
                <w:b/>
                <w:sz w:val="22"/>
                <w:szCs w:val="22"/>
              </w:rPr>
              <w:t xml:space="preserve">Общий объем </w:t>
            </w:r>
            <w:r w:rsidR="003F6DC9" w:rsidRPr="00DE15DE">
              <w:rPr>
                <w:b/>
                <w:sz w:val="22"/>
                <w:szCs w:val="22"/>
              </w:rPr>
              <w:t>необходимого финансирования по п</w:t>
            </w:r>
            <w:r w:rsidRPr="00DE15DE">
              <w:rPr>
                <w:b/>
                <w:sz w:val="22"/>
                <w:szCs w:val="22"/>
              </w:rPr>
              <w:t>рограмме</w:t>
            </w:r>
            <w:r w:rsidR="003F6DC9" w:rsidRPr="00DE15DE">
              <w:rPr>
                <w:b/>
                <w:sz w:val="22"/>
                <w:szCs w:val="22"/>
              </w:rPr>
              <w:t xml:space="preserve"> –</w:t>
            </w:r>
            <w:r w:rsidR="00FE4B96" w:rsidRPr="00DE15DE">
              <w:rPr>
                <w:b/>
                <w:sz w:val="22"/>
                <w:szCs w:val="22"/>
              </w:rPr>
              <w:t>1</w:t>
            </w:r>
            <w:r w:rsidR="00512E1B">
              <w:rPr>
                <w:b/>
                <w:sz w:val="22"/>
                <w:szCs w:val="22"/>
              </w:rPr>
              <w:t>84</w:t>
            </w:r>
            <w:r w:rsidR="009D3DD8">
              <w:rPr>
                <w:b/>
                <w:sz w:val="22"/>
                <w:szCs w:val="22"/>
              </w:rPr>
              <w:t>640,1</w:t>
            </w:r>
            <w:r w:rsidR="00A02672" w:rsidRPr="00DE15DE">
              <w:rPr>
                <w:b/>
                <w:sz w:val="22"/>
                <w:szCs w:val="22"/>
              </w:rPr>
              <w:t xml:space="preserve"> </w:t>
            </w:r>
            <w:r w:rsidR="003F6DC9" w:rsidRPr="00DE15DE">
              <w:rPr>
                <w:b/>
                <w:sz w:val="22"/>
                <w:szCs w:val="22"/>
              </w:rPr>
              <w:t>тыс</w:t>
            </w:r>
            <w:proofErr w:type="gramStart"/>
            <w:r w:rsidR="003F6DC9" w:rsidRPr="00DE15DE">
              <w:rPr>
                <w:b/>
                <w:sz w:val="22"/>
                <w:szCs w:val="22"/>
              </w:rPr>
              <w:t>.р</w:t>
            </w:r>
            <w:proofErr w:type="gramEnd"/>
            <w:r w:rsidR="003F6DC9" w:rsidRPr="00DE15DE">
              <w:rPr>
                <w:b/>
                <w:sz w:val="22"/>
                <w:szCs w:val="22"/>
              </w:rPr>
              <w:t>уб.,</w:t>
            </w:r>
            <w:r w:rsidR="003F6DC9" w:rsidRPr="00DE15DE">
              <w:rPr>
                <w:sz w:val="22"/>
                <w:szCs w:val="22"/>
              </w:rPr>
              <w:t xml:space="preserve"> в том числе</w:t>
            </w:r>
            <w:r w:rsidR="00783F27" w:rsidRPr="00DE15DE">
              <w:rPr>
                <w:sz w:val="22"/>
                <w:szCs w:val="22"/>
              </w:rPr>
              <w:t>:</w:t>
            </w:r>
          </w:p>
          <w:p w:rsidR="00732EF0" w:rsidRPr="00DE15DE" w:rsidRDefault="00783F27" w:rsidP="00523DDD">
            <w:pPr>
              <w:rPr>
                <w:sz w:val="22"/>
                <w:szCs w:val="22"/>
              </w:rPr>
            </w:pPr>
            <w:r w:rsidRPr="00DE15DE">
              <w:rPr>
                <w:b/>
                <w:sz w:val="22"/>
                <w:szCs w:val="22"/>
              </w:rPr>
              <w:t xml:space="preserve">в том числе </w:t>
            </w:r>
            <w:r w:rsidR="003F6DC9" w:rsidRPr="00DE15DE">
              <w:rPr>
                <w:b/>
                <w:sz w:val="22"/>
                <w:szCs w:val="22"/>
              </w:rPr>
              <w:t>по годам реализации:</w:t>
            </w:r>
          </w:p>
          <w:p w:rsidR="00732EF0" w:rsidRPr="00DE15DE" w:rsidRDefault="00732EF0" w:rsidP="00523DDD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в 201</w:t>
            </w:r>
            <w:r w:rsidR="007A4CAA" w:rsidRPr="00DE15DE">
              <w:rPr>
                <w:sz w:val="22"/>
                <w:szCs w:val="22"/>
              </w:rPr>
              <w:t>9</w:t>
            </w:r>
            <w:r w:rsidRPr="00DE15DE">
              <w:rPr>
                <w:sz w:val="22"/>
                <w:szCs w:val="22"/>
              </w:rPr>
              <w:t xml:space="preserve"> году </w:t>
            </w:r>
            <w:r w:rsidR="002B0F62" w:rsidRPr="00DE15DE">
              <w:rPr>
                <w:sz w:val="22"/>
                <w:szCs w:val="22"/>
              </w:rPr>
              <w:t>–</w:t>
            </w:r>
            <w:r w:rsidR="00981EAA" w:rsidRPr="00DE15DE">
              <w:rPr>
                <w:sz w:val="22"/>
                <w:szCs w:val="22"/>
              </w:rPr>
              <w:t xml:space="preserve"> </w:t>
            </w:r>
            <w:r w:rsidR="00DA2EC4" w:rsidRPr="00DE15DE">
              <w:rPr>
                <w:sz w:val="22"/>
                <w:szCs w:val="22"/>
              </w:rPr>
              <w:t>2</w:t>
            </w:r>
            <w:r w:rsidR="002B0F62" w:rsidRPr="00DE15DE">
              <w:rPr>
                <w:sz w:val="22"/>
                <w:szCs w:val="22"/>
              </w:rPr>
              <w:t>6619,2</w:t>
            </w:r>
            <w:r w:rsidR="00B274BC" w:rsidRPr="00DE15DE">
              <w:rPr>
                <w:sz w:val="22"/>
                <w:szCs w:val="22"/>
              </w:rPr>
              <w:t xml:space="preserve"> </w:t>
            </w:r>
            <w:r w:rsidR="00264410" w:rsidRPr="00DE15DE">
              <w:rPr>
                <w:sz w:val="22"/>
                <w:szCs w:val="22"/>
              </w:rPr>
              <w:t>т</w:t>
            </w:r>
            <w:r w:rsidRPr="00DE15DE">
              <w:rPr>
                <w:sz w:val="22"/>
                <w:szCs w:val="22"/>
              </w:rPr>
              <w:t>ыс</w:t>
            </w:r>
            <w:proofErr w:type="gramStart"/>
            <w:r w:rsidRPr="00DE15DE">
              <w:rPr>
                <w:sz w:val="22"/>
                <w:szCs w:val="22"/>
              </w:rPr>
              <w:t>.р</w:t>
            </w:r>
            <w:proofErr w:type="gramEnd"/>
            <w:r w:rsidRPr="00DE15DE">
              <w:rPr>
                <w:sz w:val="22"/>
                <w:szCs w:val="22"/>
              </w:rPr>
              <w:t>уб.</w:t>
            </w:r>
            <w:r w:rsidR="00DE15DE">
              <w:rPr>
                <w:sz w:val="22"/>
                <w:szCs w:val="22"/>
              </w:rPr>
              <w:t>;</w:t>
            </w:r>
          </w:p>
          <w:p w:rsidR="00732EF0" w:rsidRPr="00DE15DE" w:rsidRDefault="00EF4ADE" w:rsidP="00732EF0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 xml:space="preserve">в 2020 году </w:t>
            </w:r>
            <w:r w:rsidR="00992D3E" w:rsidRPr="00DE15DE">
              <w:rPr>
                <w:sz w:val="22"/>
                <w:szCs w:val="22"/>
              </w:rPr>
              <w:t>–</w:t>
            </w:r>
            <w:r w:rsidR="00981EAA" w:rsidRPr="00DE15DE">
              <w:rPr>
                <w:sz w:val="22"/>
                <w:szCs w:val="22"/>
              </w:rPr>
              <w:t xml:space="preserve"> </w:t>
            </w:r>
            <w:r w:rsidR="00E574A9">
              <w:rPr>
                <w:sz w:val="22"/>
                <w:szCs w:val="22"/>
              </w:rPr>
              <w:t>17054,1</w:t>
            </w:r>
            <w:r w:rsidR="004258DB" w:rsidRPr="00DE15DE">
              <w:rPr>
                <w:sz w:val="22"/>
                <w:szCs w:val="22"/>
              </w:rPr>
              <w:t xml:space="preserve"> </w:t>
            </w:r>
            <w:r w:rsidR="00732EF0" w:rsidRPr="00DE15DE">
              <w:rPr>
                <w:sz w:val="22"/>
                <w:szCs w:val="22"/>
              </w:rPr>
              <w:t>тыс</w:t>
            </w:r>
            <w:proofErr w:type="gramStart"/>
            <w:r w:rsidR="00732EF0" w:rsidRPr="00DE15DE">
              <w:rPr>
                <w:sz w:val="22"/>
                <w:szCs w:val="22"/>
              </w:rPr>
              <w:t>.р</w:t>
            </w:r>
            <w:proofErr w:type="gramEnd"/>
            <w:r w:rsidR="00732EF0" w:rsidRPr="00DE15DE">
              <w:rPr>
                <w:sz w:val="22"/>
                <w:szCs w:val="22"/>
              </w:rPr>
              <w:t>уб.</w:t>
            </w:r>
            <w:r w:rsidR="00DE15DE">
              <w:rPr>
                <w:sz w:val="22"/>
                <w:szCs w:val="22"/>
              </w:rPr>
              <w:t>;</w:t>
            </w:r>
          </w:p>
          <w:p w:rsidR="00EF4ADE" w:rsidRPr="00DE15DE" w:rsidRDefault="00EF4ADE" w:rsidP="00732EF0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 xml:space="preserve">в 2021 году </w:t>
            </w:r>
            <w:r w:rsidR="005F6187" w:rsidRPr="00DE15DE">
              <w:rPr>
                <w:sz w:val="22"/>
                <w:szCs w:val="22"/>
              </w:rPr>
              <w:t>–</w:t>
            </w:r>
            <w:r w:rsidR="00E574A9">
              <w:rPr>
                <w:sz w:val="22"/>
                <w:szCs w:val="22"/>
              </w:rPr>
              <w:t xml:space="preserve"> 26326,6</w:t>
            </w:r>
            <w:r w:rsidR="00883DBF" w:rsidRPr="00DE15DE">
              <w:rPr>
                <w:sz w:val="22"/>
                <w:szCs w:val="22"/>
              </w:rPr>
              <w:t xml:space="preserve"> </w:t>
            </w:r>
            <w:r w:rsidRPr="00DE15DE">
              <w:rPr>
                <w:sz w:val="22"/>
                <w:szCs w:val="22"/>
              </w:rPr>
              <w:t>тыс</w:t>
            </w:r>
            <w:proofErr w:type="gramStart"/>
            <w:r w:rsidRPr="00DE15DE">
              <w:rPr>
                <w:sz w:val="22"/>
                <w:szCs w:val="22"/>
              </w:rPr>
              <w:t>.р</w:t>
            </w:r>
            <w:proofErr w:type="gramEnd"/>
            <w:r w:rsidRPr="00DE15DE">
              <w:rPr>
                <w:sz w:val="22"/>
                <w:szCs w:val="22"/>
              </w:rPr>
              <w:t>уб.,</w:t>
            </w:r>
          </w:p>
          <w:p w:rsidR="00EF4ADE" w:rsidRPr="00DE15DE" w:rsidRDefault="00EF4ADE" w:rsidP="00732EF0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 xml:space="preserve">в 2022 году </w:t>
            </w:r>
            <w:r w:rsidR="005F6187" w:rsidRPr="00DE15DE">
              <w:rPr>
                <w:sz w:val="22"/>
                <w:szCs w:val="22"/>
              </w:rPr>
              <w:t>–</w:t>
            </w:r>
            <w:r w:rsidR="00512E1B">
              <w:rPr>
                <w:sz w:val="22"/>
                <w:szCs w:val="22"/>
              </w:rPr>
              <w:t>30439,5</w:t>
            </w:r>
            <w:r w:rsidR="00981EAA" w:rsidRPr="00DE15DE">
              <w:rPr>
                <w:sz w:val="22"/>
                <w:szCs w:val="22"/>
              </w:rPr>
              <w:t xml:space="preserve"> </w:t>
            </w:r>
            <w:r w:rsidR="00057410" w:rsidRPr="00DE15DE">
              <w:rPr>
                <w:sz w:val="22"/>
                <w:szCs w:val="22"/>
              </w:rPr>
              <w:t>т</w:t>
            </w:r>
            <w:r w:rsidR="00DE15DE">
              <w:rPr>
                <w:sz w:val="22"/>
                <w:szCs w:val="22"/>
              </w:rPr>
              <w:t>ыс</w:t>
            </w:r>
            <w:proofErr w:type="gramStart"/>
            <w:r w:rsidR="00DE15DE">
              <w:rPr>
                <w:sz w:val="22"/>
                <w:szCs w:val="22"/>
              </w:rPr>
              <w:t>.р</w:t>
            </w:r>
            <w:proofErr w:type="gramEnd"/>
            <w:r w:rsidR="00DE15DE">
              <w:rPr>
                <w:sz w:val="22"/>
                <w:szCs w:val="22"/>
              </w:rPr>
              <w:t>уб.;</w:t>
            </w:r>
          </w:p>
          <w:p w:rsidR="00EF4ADE" w:rsidRPr="00DE15DE" w:rsidRDefault="00CA3146" w:rsidP="00732EF0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 xml:space="preserve">в 2023 году </w:t>
            </w:r>
            <w:r w:rsidR="005F6187" w:rsidRPr="00DE15DE">
              <w:rPr>
                <w:sz w:val="22"/>
                <w:szCs w:val="22"/>
              </w:rPr>
              <w:t>–</w:t>
            </w:r>
            <w:r w:rsidR="00981EAA" w:rsidRPr="00DE15DE">
              <w:rPr>
                <w:sz w:val="22"/>
                <w:szCs w:val="22"/>
              </w:rPr>
              <w:t xml:space="preserve"> </w:t>
            </w:r>
            <w:r w:rsidR="00D819C6">
              <w:rPr>
                <w:sz w:val="22"/>
                <w:szCs w:val="22"/>
              </w:rPr>
              <w:t>44</w:t>
            </w:r>
            <w:r w:rsidR="009D3DD8">
              <w:rPr>
                <w:sz w:val="22"/>
                <w:szCs w:val="22"/>
              </w:rPr>
              <w:t>155,5</w:t>
            </w:r>
            <w:r w:rsidR="00981EAA" w:rsidRPr="00DE15DE">
              <w:rPr>
                <w:sz w:val="22"/>
                <w:szCs w:val="22"/>
              </w:rPr>
              <w:t xml:space="preserve"> </w:t>
            </w:r>
            <w:r w:rsidR="00DE15DE">
              <w:rPr>
                <w:sz w:val="22"/>
                <w:szCs w:val="22"/>
              </w:rPr>
              <w:t>тыс</w:t>
            </w:r>
            <w:proofErr w:type="gramStart"/>
            <w:r w:rsidR="00DE15DE">
              <w:rPr>
                <w:sz w:val="22"/>
                <w:szCs w:val="22"/>
              </w:rPr>
              <w:t>.р</w:t>
            </w:r>
            <w:proofErr w:type="gramEnd"/>
            <w:r w:rsidR="00DE15DE">
              <w:rPr>
                <w:sz w:val="22"/>
                <w:szCs w:val="22"/>
              </w:rPr>
              <w:t>уб.;</w:t>
            </w:r>
          </w:p>
          <w:p w:rsidR="00732EF0" w:rsidRPr="00DE15DE" w:rsidRDefault="00CA3146" w:rsidP="00A14643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 xml:space="preserve">в 2024 году </w:t>
            </w:r>
            <w:r w:rsidR="005F6187" w:rsidRPr="00DE15DE">
              <w:rPr>
                <w:sz w:val="22"/>
                <w:szCs w:val="22"/>
              </w:rPr>
              <w:t>–</w:t>
            </w:r>
            <w:r w:rsidR="00981EAA" w:rsidRPr="00DE15DE">
              <w:rPr>
                <w:sz w:val="22"/>
                <w:szCs w:val="22"/>
              </w:rPr>
              <w:t xml:space="preserve"> </w:t>
            </w:r>
            <w:r w:rsidR="00D819C6">
              <w:rPr>
                <w:sz w:val="22"/>
                <w:szCs w:val="22"/>
              </w:rPr>
              <w:t>29872,9</w:t>
            </w:r>
            <w:r w:rsidR="00981EAA" w:rsidRPr="00DE15DE">
              <w:rPr>
                <w:sz w:val="22"/>
                <w:szCs w:val="22"/>
              </w:rPr>
              <w:t xml:space="preserve"> </w:t>
            </w:r>
            <w:r w:rsidR="00EF4ADE" w:rsidRPr="00DE15DE">
              <w:rPr>
                <w:sz w:val="22"/>
                <w:szCs w:val="22"/>
              </w:rPr>
              <w:t>тыс</w:t>
            </w:r>
            <w:proofErr w:type="gramStart"/>
            <w:r w:rsidR="00EF4ADE" w:rsidRPr="00DE15DE">
              <w:rPr>
                <w:sz w:val="22"/>
                <w:szCs w:val="22"/>
              </w:rPr>
              <w:t>.р</w:t>
            </w:r>
            <w:proofErr w:type="gramEnd"/>
            <w:r w:rsidR="00EF4ADE" w:rsidRPr="00DE15DE">
              <w:rPr>
                <w:sz w:val="22"/>
                <w:szCs w:val="22"/>
              </w:rPr>
              <w:t>уб.</w:t>
            </w:r>
            <w:r w:rsidR="00DE15DE">
              <w:rPr>
                <w:sz w:val="22"/>
                <w:szCs w:val="22"/>
              </w:rPr>
              <w:t>;</w:t>
            </w:r>
          </w:p>
          <w:p w:rsidR="00D537F9" w:rsidRPr="00DE15DE" w:rsidRDefault="00D537F9" w:rsidP="00FE4B96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 xml:space="preserve">в 2025 году – </w:t>
            </w:r>
            <w:r w:rsidR="00D819C6">
              <w:rPr>
                <w:sz w:val="22"/>
                <w:szCs w:val="22"/>
              </w:rPr>
              <w:t>10172,3</w:t>
            </w:r>
            <w:r w:rsidRPr="00DE15DE">
              <w:rPr>
                <w:sz w:val="22"/>
                <w:szCs w:val="22"/>
              </w:rPr>
              <w:t xml:space="preserve"> тыс</w:t>
            </w:r>
            <w:proofErr w:type="gramStart"/>
            <w:r w:rsidRPr="00DE15DE">
              <w:rPr>
                <w:sz w:val="22"/>
                <w:szCs w:val="22"/>
              </w:rPr>
              <w:t>.р</w:t>
            </w:r>
            <w:proofErr w:type="gramEnd"/>
            <w:r w:rsidRPr="00DE15DE">
              <w:rPr>
                <w:sz w:val="22"/>
                <w:szCs w:val="22"/>
              </w:rPr>
              <w:t>уб.</w:t>
            </w:r>
          </w:p>
        </w:tc>
      </w:tr>
      <w:tr w:rsidR="003F6DC9" w:rsidRPr="00DE15DE" w:rsidTr="00013411">
        <w:trPr>
          <w:trHeight w:val="306"/>
        </w:trPr>
        <w:tc>
          <w:tcPr>
            <w:tcW w:w="1770" w:type="pct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Ожидаемые конечные результаты и показатели социально-экономической эффективности от реализации Программы</w:t>
            </w:r>
          </w:p>
        </w:tc>
        <w:tc>
          <w:tcPr>
            <w:tcW w:w="323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jc w:val="both"/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Результаты от реализации Программы:</w:t>
            </w:r>
          </w:p>
          <w:p w:rsidR="00732EF0" w:rsidRPr="00DE15DE" w:rsidRDefault="00732EF0" w:rsidP="00523DDD">
            <w:pPr>
              <w:jc w:val="both"/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 xml:space="preserve">- развитие положительных тенденций в создании </w:t>
            </w:r>
            <w:r w:rsidRPr="00DE15DE">
              <w:rPr>
                <w:sz w:val="22"/>
                <w:szCs w:val="22"/>
              </w:rPr>
              <w:br/>
              <w:t>благоприятной среды жизнедеятельности;</w:t>
            </w:r>
          </w:p>
          <w:p w:rsidR="00732EF0" w:rsidRPr="00DE15DE" w:rsidRDefault="00732EF0" w:rsidP="00523DDD">
            <w:pPr>
              <w:jc w:val="both"/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 xml:space="preserve">- повышение степени удовлетворенности населения уровнем благоустройства; </w:t>
            </w:r>
          </w:p>
          <w:p w:rsidR="00732EF0" w:rsidRPr="00DE15DE" w:rsidRDefault="00732EF0" w:rsidP="00523DDD">
            <w:pPr>
              <w:jc w:val="both"/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 xml:space="preserve">- улучшение технического состояния отдельных объектов благоустройства; </w:t>
            </w:r>
          </w:p>
          <w:p w:rsidR="00732EF0" w:rsidRPr="00DE15DE" w:rsidRDefault="00732EF0" w:rsidP="00523DDD">
            <w:pPr>
              <w:jc w:val="both"/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- улучшение санитарного и экологического состояния поселка;</w:t>
            </w:r>
          </w:p>
          <w:p w:rsidR="00732EF0" w:rsidRPr="00DE15DE" w:rsidRDefault="00732EF0" w:rsidP="00523DDD">
            <w:pPr>
              <w:jc w:val="both"/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- повышение уровня эстетики поселка;</w:t>
            </w:r>
          </w:p>
          <w:p w:rsidR="00732EF0" w:rsidRPr="00DE15DE" w:rsidRDefault="00732EF0" w:rsidP="00523DDD">
            <w:pPr>
              <w:jc w:val="both"/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lastRenderedPageBreak/>
              <w:t>-</w:t>
            </w:r>
            <w:r w:rsidR="00DE15DE">
              <w:rPr>
                <w:sz w:val="22"/>
                <w:szCs w:val="22"/>
              </w:rPr>
              <w:t xml:space="preserve"> </w:t>
            </w:r>
            <w:r w:rsidRPr="00DE15DE">
              <w:rPr>
                <w:sz w:val="22"/>
                <w:szCs w:val="22"/>
              </w:rPr>
              <w:t>благоустройство дворовых территорий многоквартирных домов, проездов к дворовым территориям многоквартирных домов;</w:t>
            </w:r>
          </w:p>
          <w:p w:rsidR="00732EF0" w:rsidRPr="00DE15DE" w:rsidRDefault="00732EF0" w:rsidP="00523DDD">
            <w:pPr>
              <w:jc w:val="both"/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- привлечение населения к участию в благоустройстве поселка</w:t>
            </w:r>
          </w:p>
        </w:tc>
      </w:tr>
      <w:tr w:rsidR="003F6DC9" w:rsidRPr="00DE15DE" w:rsidTr="001119C7">
        <w:trPr>
          <w:trHeight w:val="1156"/>
        </w:trPr>
        <w:tc>
          <w:tcPr>
            <w:tcW w:w="1770" w:type="pct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lastRenderedPageBreak/>
              <w:t>Целевые показатели (индикаторы)</w:t>
            </w:r>
          </w:p>
          <w:p w:rsidR="00732EF0" w:rsidRPr="00DE15DE" w:rsidRDefault="00732EF0" w:rsidP="00523DDD">
            <w:pPr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Программы</w:t>
            </w:r>
          </w:p>
        </w:tc>
        <w:tc>
          <w:tcPr>
            <w:tcW w:w="323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jc w:val="both"/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1.</w:t>
            </w:r>
            <w:r w:rsidR="00B274BC" w:rsidRPr="00DE15DE">
              <w:rPr>
                <w:sz w:val="22"/>
                <w:szCs w:val="22"/>
              </w:rPr>
              <w:t xml:space="preserve"> </w:t>
            </w:r>
            <w:r w:rsidRPr="00DE15DE">
              <w:rPr>
                <w:sz w:val="22"/>
                <w:szCs w:val="22"/>
              </w:rPr>
              <w:t>Суммарная площадь благоустроенных парков, скверов, бульваров, зон отдыха, садов в расчете на 1 000 жителей.</w:t>
            </w:r>
          </w:p>
          <w:p w:rsidR="00732EF0" w:rsidRPr="00DE15DE" w:rsidRDefault="00732EF0" w:rsidP="00523DDD">
            <w:pPr>
              <w:jc w:val="both"/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2.</w:t>
            </w:r>
            <w:r w:rsidR="00B274BC" w:rsidRPr="00DE15DE">
              <w:rPr>
                <w:sz w:val="22"/>
                <w:szCs w:val="22"/>
              </w:rPr>
              <w:t xml:space="preserve"> </w:t>
            </w:r>
            <w:r w:rsidRPr="00DE15DE">
              <w:rPr>
                <w:sz w:val="22"/>
                <w:szCs w:val="22"/>
              </w:rPr>
              <w:t>Доля протяженности освещенных частей улиц, проездов, набережных к их общей протяженности на конец отчетного периода.</w:t>
            </w:r>
          </w:p>
          <w:p w:rsidR="00732EF0" w:rsidRPr="00DE15DE" w:rsidRDefault="00732EF0" w:rsidP="00523DDD">
            <w:pPr>
              <w:jc w:val="both"/>
              <w:rPr>
                <w:sz w:val="22"/>
                <w:szCs w:val="22"/>
              </w:rPr>
            </w:pPr>
            <w:r w:rsidRPr="00DE15DE">
              <w:rPr>
                <w:sz w:val="22"/>
                <w:szCs w:val="22"/>
              </w:rPr>
              <w:t>3.</w:t>
            </w:r>
            <w:r w:rsidR="00B274BC" w:rsidRPr="00DE15DE">
              <w:rPr>
                <w:sz w:val="22"/>
                <w:szCs w:val="22"/>
              </w:rPr>
              <w:t xml:space="preserve"> </w:t>
            </w:r>
            <w:r w:rsidRPr="00DE15DE">
              <w:rPr>
                <w:sz w:val="22"/>
                <w:szCs w:val="22"/>
              </w:rPr>
              <w:t>Эффективность действующей планово-регулярной системы очистки территории муниципального образования</w:t>
            </w:r>
          </w:p>
        </w:tc>
      </w:tr>
    </w:tbl>
    <w:p w:rsidR="00ED24FC" w:rsidRPr="00AC1B03" w:rsidRDefault="00ED24FC" w:rsidP="00ED24FC">
      <w:pPr>
        <w:pStyle w:val="a5"/>
        <w:spacing w:before="0" w:beforeAutospacing="0" w:after="0" w:afterAutospacing="0"/>
        <w:jc w:val="center"/>
        <w:rPr>
          <w:rStyle w:val="a8"/>
          <w:rFonts w:ascii="Times New Roman" w:hAnsi="Times New Roman"/>
          <w:sz w:val="24"/>
          <w:szCs w:val="24"/>
        </w:rPr>
      </w:pPr>
    </w:p>
    <w:p w:rsidR="00013411" w:rsidRPr="00AC1B03" w:rsidRDefault="00732EF0" w:rsidP="00DE15DE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C1B03">
        <w:rPr>
          <w:rStyle w:val="a8"/>
          <w:rFonts w:ascii="Times New Roman" w:hAnsi="Times New Roman"/>
          <w:sz w:val="21"/>
          <w:szCs w:val="21"/>
        </w:rPr>
        <w:t>Характеристика проблемы, на решение которой направлена Программа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 xml:space="preserve">Благоустройством территории Кантемировского городского поселения занимается МБУ </w:t>
      </w:r>
      <w:r w:rsidR="00981EAA" w:rsidRPr="00AC1B03">
        <w:rPr>
          <w:rFonts w:ascii="Times New Roman" w:hAnsi="Times New Roman"/>
          <w:sz w:val="21"/>
          <w:szCs w:val="21"/>
        </w:rPr>
        <w:t>«</w:t>
      </w:r>
      <w:r w:rsidRPr="00AC1B03">
        <w:rPr>
          <w:rFonts w:ascii="Times New Roman" w:hAnsi="Times New Roman"/>
          <w:sz w:val="21"/>
          <w:szCs w:val="21"/>
        </w:rPr>
        <w:t>Управление городского хозяйства</w:t>
      </w:r>
      <w:r w:rsidR="00981EAA" w:rsidRPr="00AC1B03">
        <w:rPr>
          <w:rFonts w:ascii="Times New Roman" w:hAnsi="Times New Roman"/>
          <w:sz w:val="21"/>
          <w:szCs w:val="21"/>
        </w:rPr>
        <w:t>»</w:t>
      </w:r>
      <w:r w:rsidRPr="00AC1B03">
        <w:rPr>
          <w:rFonts w:ascii="Times New Roman" w:hAnsi="Times New Roman"/>
          <w:sz w:val="21"/>
          <w:szCs w:val="21"/>
        </w:rPr>
        <w:t xml:space="preserve">, силами которого были выполнены определенные работы: проведен капитальный ремонт дорожного </w:t>
      </w:r>
      <w:proofErr w:type="gramStart"/>
      <w:r w:rsidRPr="00AC1B03">
        <w:rPr>
          <w:rFonts w:ascii="Times New Roman" w:hAnsi="Times New Roman"/>
          <w:sz w:val="21"/>
          <w:szCs w:val="21"/>
        </w:rPr>
        <w:t>покрытия</w:t>
      </w:r>
      <w:proofErr w:type="gramEnd"/>
      <w:r w:rsidRPr="00AC1B03">
        <w:rPr>
          <w:rFonts w:ascii="Times New Roman" w:hAnsi="Times New Roman"/>
          <w:sz w:val="21"/>
          <w:szCs w:val="21"/>
        </w:rPr>
        <w:t xml:space="preserve"> части улиц поселка, проводилось озеленение</w:t>
      </w:r>
      <w:r w:rsidR="00DE15DE">
        <w:rPr>
          <w:rFonts w:ascii="Times New Roman" w:hAnsi="Times New Roman"/>
          <w:sz w:val="21"/>
          <w:szCs w:val="21"/>
        </w:rPr>
        <w:t xml:space="preserve"> территории </w:t>
      </w:r>
      <w:r w:rsidRPr="00AC1B03">
        <w:rPr>
          <w:rFonts w:ascii="Times New Roman" w:hAnsi="Times New Roman"/>
          <w:sz w:val="21"/>
          <w:szCs w:val="21"/>
        </w:rPr>
        <w:t>поселения, благоустраивались</w:t>
      </w:r>
      <w:r w:rsidR="00B274BC">
        <w:rPr>
          <w:rFonts w:ascii="Times New Roman" w:hAnsi="Times New Roman"/>
          <w:sz w:val="21"/>
          <w:szCs w:val="21"/>
        </w:rPr>
        <w:t xml:space="preserve"> </w:t>
      </w:r>
      <w:r w:rsidRPr="00AC1B03">
        <w:rPr>
          <w:rFonts w:ascii="Times New Roman" w:hAnsi="Times New Roman"/>
          <w:sz w:val="21"/>
          <w:szCs w:val="21"/>
        </w:rPr>
        <w:t>парки,</w:t>
      </w:r>
      <w:r w:rsidR="00B274BC">
        <w:rPr>
          <w:rFonts w:ascii="Times New Roman" w:hAnsi="Times New Roman"/>
          <w:sz w:val="21"/>
          <w:szCs w:val="21"/>
        </w:rPr>
        <w:t xml:space="preserve"> </w:t>
      </w:r>
      <w:r w:rsidRPr="00AC1B03">
        <w:rPr>
          <w:rFonts w:ascii="Times New Roman" w:hAnsi="Times New Roman"/>
          <w:sz w:val="21"/>
          <w:szCs w:val="21"/>
        </w:rPr>
        <w:t>площадь, проводилась санитарная очистка улиц от мусора, вывоз несанкционированных свалок с территории поселения, организован пляж, закуплены контейнеры для организации вывоза ТБО, организовывается уличное освещение поселка, проводится очистка территории.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Вместе с тем анализ сложившейся ситуации показал, что для нормального фу</w:t>
      </w:r>
      <w:r w:rsidR="00DE15DE">
        <w:rPr>
          <w:rFonts w:ascii="Times New Roman" w:hAnsi="Times New Roman"/>
          <w:sz w:val="21"/>
          <w:szCs w:val="21"/>
        </w:rPr>
        <w:t xml:space="preserve">нкционирования Кантемировского </w:t>
      </w:r>
      <w:r w:rsidRPr="00AC1B03">
        <w:rPr>
          <w:rFonts w:ascii="Times New Roman" w:hAnsi="Times New Roman"/>
          <w:sz w:val="21"/>
          <w:szCs w:val="21"/>
        </w:rPr>
        <w:t>городского поселения имеет большое значение продолжение выполнения мероприятий по благоустройству его территории, в настоящее время в силу объективных причин сформировался ряд проблем, требующих решения.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Благоустройство территорий включает в себя такие вопросы, как устройство внешнего освещения, озеленения, рекультивации газонов, обустройство площадок для мусорных контейнеров, организация и содержание мест захоронения.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 К основным объектам благоустройства относятся: кладбища, места отдыха, монументальные сооружения, памятники.</w:t>
      </w:r>
    </w:p>
    <w:p w:rsidR="00732EF0" w:rsidRPr="00AC1B03" w:rsidRDefault="00732EF0" w:rsidP="00732EF0">
      <w:pPr>
        <w:jc w:val="both"/>
        <w:rPr>
          <w:sz w:val="21"/>
          <w:szCs w:val="21"/>
        </w:rPr>
      </w:pPr>
      <w:r w:rsidRPr="00AC1B03">
        <w:rPr>
          <w:sz w:val="21"/>
          <w:szCs w:val="21"/>
        </w:rPr>
        <w:t xml:space="preserve">Места захоронения поселка требуют особого внимания. Имеется четыре кладбища. </w:t>
      </w:r>
      <w:proofErr w:type="gramStart"/>
      <w:r w:rsidRPr="00AC1B03">
        <w:rPr>
          <w:sz w:val="21"/>
          <w:szCs w:val="21"/>
        </w:rPr>
        <w:t>Площадь «Центрального» кладбища составляет 55127 кв.м., «Нового»</w:t>
      </w:r>
      <w:r w:rsidR="00B274BC">
        <w:rPr>
          <w:sz w:val="21"/>
          <w:szCs w:val="21"/>
        </w:rPr>
        <w:t xml:space="preserve"> </w:t>
      </w:r>
      <w:r w:rsidRPr="00AC1B03">
        <w:rPr>
          <w:sz w:val="21"/>
          <w:szCs w:val="21"/>
        </w:rPr>
        <w:t>30000 кв.м., кладбище на ул.</w:t>
      </w:r>
      <w:r w:rsidR="00B274BC">
        <w:rPr>
          <w:sz w:val="21"/>
          <w:szCs w:val="21"/>
        </w:rPr>
        <w:t xml:space="preserve"> </w:t>
      </w:r>
      <w:r w:rsidR="00DE15DE">
        <w:rPr>
          <w:sz w:val="21"/>
          <w:szCs w:val="21"/>
        </w:rPr>
        <w:t>Калинина 10028 кв.м.</w:t>
      </w:r>
      <w:r w:rsidRPr="00AC1B03">
        <w:rPr>
          <w:sz w:val="21"/>
          <w:szCs w:val="21"/>
        </w:rPr>
        <w:t xml:space="preserve"> и на ул.</w:t>
      </w:r>
      <w:r w:rsidR="00B274BC">
        <w:rPr>
          <w:sz w:val="21"/>
          <w:szCs w:val="21"/>
        </w:rPr>
        <w:t xml:space="preserve"> </w:t>
      </w:r>
      <w:r w:rsidRPr="00AC1B03">
        <w:rPr>
          <w:sz w:val="21"/>
          <w:szCs w:val="21"/>
        </w:rPr>
        <w:t>Дунай 11470,0 кв.м. На территории двух кладб</w:t>
      </w:r>
      <w:r w:rsidR="00622F1B" w:rsidRPr="00AC1B03">
        <w:rPr>
          <w:sz w:val="21"/>
          <w:szCs w:val="21"/>
        </w:rPr>
        <w:t>ищ</w:t>
      </w:r>
      <w:r w:rsidRPr="00AC1B03">
        <w:rPr>
          <w:sz w:val="21"/>
          <w:szCs w:val="21"/>
        </w:rPr>
        <w:t xml:space="preserve"> полностью сделаны ограждения.</w:t>
      </w:r>
      <w:proofErr w:type="gramEnd"/>
      <w:r w:rsidRPr="00AC1B03">
        <w:rPr>
          <w:sz w:val="21"/>
          <w:szCs w:val="21"/>
        </w:rPr>
        <w:t xml:space="preserve"> Данные факторы максимизируют долю риска возникновения несанкционированных свалок внутри объектовых секторов.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 xml:space="preserve">Зеленое хозяйство поселения представлено наличием трех парков, двух скверов, цветников, зоны отдыха (пляж) требующих ухода. Деревья и </w:t>
      </w:r>
      <w:proofErr w:type="gramStart"/>
      <w:r w:rsidRPr="00AC1B03">
        <w:rPr>
          <w:rFonts w:ascii="Times New Roman" w:hAnsi="Times New Roman"/>
          <w:sz w:val="21"/>
          <w:szCs w:val="21"/>
        </w:rPr>
        <w:t>кустарники</w:t>
      </w:r>
      <w:proofErr w:type="gramEnd"/>
      <w:r w:rsidRPr="00AC1B03">
        <w:rPr>
          <w:rFonts w:ascii="Times New Roman" w:hAnsi="Times New Roman"/>
          <w:sz w:val="21"/>
          <w:szCs w:val="21"/>
        </w:rPr>
        <w:t xml:space="preserve"> растущие и высаженные на территории поселения требуют формовочной обрезки, уборки. Сухостойные и аварийные деревь</w:t>
      </w:r>
      <w:r w:rsidR="006D0FE5" w:rsidRPr="00AC1B03">
        <w:rPr>
          <w:rFonts w:ascii="Times New Roman" w:hAnsi="Times New Roman"/>
          <w:sz w:val="21"/>
          <w:szCs w:val="21"/>
        </w:rPr>
        <w:t>я требуют проведения работ по кл</w:t>
      </w:r>
      <w:r w:rsidRPr="00AC1B03">
        <w:rPr>
          <w:rFonts w:ascii="Times New Roman" w:hAnsi="Times New Roman"/>
          <w:sz w:val="21"/>
          <w:szCs w:val="21"/>
        </w:rPr>
        <w:t>онированию и валке.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/>
          <w:sz w:val="21"/>
          <w:szCs w:val="21"/>
        </w:rPr>
      </w:pPr>
      <w:r w:rsidRPr="00DE15DE">
        <w:rPr>
          <w:rFonts w:ascii="Times New Roman" w:hAnsi="Times New Roman"/>
          <w:b/>
          <w:sz w:val="21"/>
          <w:szCs w:val="21"/>
        </w:rPr>
        <w:t>Освещение.</w:t>
      </w:r>
      <w:r w:rsidRPr="00AC1B03">
        <w:rPr>
          <w:rFonts w:ascii="Times New Roman" w:hAnsi="Times New Roman"/>
          <w:sz w:val="21"/>
          <w:szCs w:val="21"/>
        </w:rPr>
        <w:t xml:space="preserve"> В состав работ по обслуживанию сетей наружного освещения входит: ежемесячная проверка состояния освещения в вечернее время, устранение обнаруженных неисправностей, замена ламп и др. В настоящее время требуется ревизия и восстановление уличных светильников. Ожидаемые результаты данных мероприятий: поддержание в исправном состоянии существующей сети уличного освещения территории города, повышение личной безопасности граждан, снижение вероятности создания </w:t>
      </w:r>
      <w:proofErr w:type="gramStart"/>
      <w:r w:rsidRPr="00AC1B03">
        <w:rPr>
          <w:rFonts w:ascii="Times New Roman" w:hAnsi="Times New Roman"/>
          <w:sz w:val="21"/>
          <w:szCs w:val="21"/>
        </w:rPr>
        <w:t>криминогенной обстановки</w:t>
      </w:r>
      <w:proofErr w:type="gramEnd"/>
      <w:r w:rsidRPr="00AC1B03">
        <w:rPr>
          <w:rFonts w:ascii="Times New Roman" w:hAnsi="Times New Roman"/>
          <w:sz w:val="21"/>
          <w:szCs w:val="21"/>
        </w:rPr>
        <w:t>, обеспечение безопасности движения транспорта и пешеходов.</w:t>
      </w:r>
    </w:p>
    <w:p w:rsidR="00732EF0" w:rsidRPr="00AC1B03" w:rsidRDefault="00732EF0" w:rsidP="00DE15DE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Отрицательные тенденции в динамике изменения уровня благоустройства территорий обусловле</w:t>
      </w:r>
      <w:r w:rsidR="00DE15DE">
        <w:rPr>
          <w:rFonts w:ascii="Times New Roman" w:hAnsi="Times New Roman"/>
          <w:sz w:val="21"/>
          <w:szCs w:val="21"/>
        </w:rPr>
        <w:t>ны</w:t>
      </w:r>
      <w:r w:rsidRPr="00AC1B03">
        <w:rPr>
          <w:rFonts w:ascii="Times New Roman" w:hAnsi="Times New Roman"/>
          <w:sz w:val="21"/>
          <w:szCs w:val="21"/>
        </w:rPr>
        <w:t xml:space="preserve">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32EF0" w:rsidRPr="00AC1B03" w:rsidRDefault="00732EF0" w:rsidP="00DE15DE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Существующий уровень благоустройства является причин</w:t>
      </w:r>
      <w:r w:rsidR="00DE15DE">
        <w:rPr>
          <w:rFonts w:ascii="Times New Roman" w:hAnsi="Times New Roman"/>
          <w:sz w:val="21"/>
          <w:szCs w:val="21"/>
        </w:rPr>
        <w:t>ой</w:t>
      </w:r>
      <w:r w:rsidRPr="00AC1B03">
        <w:rPr>
          <w:rFonts w:ascii="Times New Roman" w:hAnsi="Times New Roman"/>
          <w:sz w:val="21"/>
          <w:szCs w:val="21"/>
        </w:rPr>
        <w:t xml:space="preserve"> снижения уровня комфортности проживания.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 xml:space="preserve"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</w:t>
      </w:r>
      <w:r w:rsidRPr="00AC1B03">
        <w:rPr>
          <w:rFonts w:ascii="Times New Roman" w:hAnsi="Times New Roman"/>
          <w:sz w:val="21"/>
          <w:szCs w:val="21"/>
        </w:rPr>
        <w:lastRenderedPageBreak/>
        <w:t>безопасность жизнедеятельности и охрану окружающей среды.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Таким образом, проблема низкого уровня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поселка.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 xml:space="preserve">Программа полностью соответствует приоритетам социально-экономического развития муниципального образования на среднесрочную перспективу. Реализация Программы направлена </w:t>
      </w:r>
      <w:proofErr w:type="gramStart"/>
      <w:r w:rsidRPr="00AC1B03">
        <w:rPr>
          <w:rFonts w:ascii="Times New Roman" w:hAnsi="Times New Roman"/>
          <w:sz w:val="21"/>
          <w:szCs w:val="21"/>
        </w:rPr>
        <w:t>на</w:t>
      </w:r>
      <w:proofErr w:type="gramEnd"/>
      <w:r w:rsidRPr="00AC1B03">
        <w:rPr>
          <w:rFonts w:ascii="Times New Roman" w:hAnsi="Times New Roman"/>
          <w:sz w:val="21"/>
          <w:szCs w:val="21"/>
        </w:rPr>
        <w:t>: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- создание условий для улучшения качества жизни населения;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- осуществление мероприятий по обеспечению безопасности жизнедеятельности и сохранения окружающей среды.</w:t>
      </w:r>
    </w:p>
    <w:p w:rsidR="00ED24FC" w:rsidRPr="00AC1B03" w:rsidRDefault="00ED24FC" w:rsidP="00732EF0">
      <w:pPr>
        <w:pStyle w:val="a5"/>
        <w:spacing w:before="0" w:beforeAutospacing="0" w:after="0" w:afterAutospacing="0"/>
        <w:ind w:firstLine="539"/>
        <w:jc w:val="both"/>
        <w:rPr>
          <w:rStyle w:val="a8"/>
          <w:rFonts w:ascii="Times New Roman" w:hAnsi="Times New Roman"/>
          <w:b w:val="0"/>
          <w:bCs w:val="0"/>
          <w:sz w:val="21"/>
          <w:szCs w:val="21"/>
        </w:rPr>
      </w:pPr>
    </w:p>
    <w:p w:rsidR="00013411" w:rsidRPr="00AC1B03" w:rsidRDefault="00732EF0" w:rsidP="00DE15DE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C1B03">
        <w:rPr>
          <w:rStyle w:val="a8"/>
          <w:rFonts w:ascii="Times New Roman" w:hAnsi="Times New Roman"/>
          <w:sz w:val="21"/>
          <w:szCs w:val="21"/>
        </w:rPr>
        <w:t>Цели и задачи Программы</w:t>
      </w:r>
    </w:p>
    <w:p w:rsidR="00732EF0" w:rsidRPr="00AC1B03" w:rsidRDefault="00732EF0" w:rsidP="002C1ED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Целью Программы является повышение уровня благоустройства территории муниципального образования.</w:t>
      </w:r>
    </w:p>
    <w:p w:rsidR="00732EF0" w:rsidRPr="00AC1B03" w:rsidRDefault="00DE15DE" w:rsidP="002C1ED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Сроки реализации Программы</w:t>
      </w:r>
      <w:r w:rsidR="00732EF0" w:rsidRPr="00AC1B03">
        <w:rPr>
          <w:rFonts w:ascii="Times New Roman" w:hAnsi="Times New Roman"/>
          <w:sz w:val="21"/>
          <w:szCs w:val="21"/>
        </w:rPr>
        <w:t xml:space="preserve"> 201</w:t>
      </w:r>
      <w:r w:rsidR="00D537F9" w:rsidRPr="00AC1B03">
        <w:rPr>
          <w:rFonts w:ascii="Times New Roman" w:hAnsi="Times New Roman"/>
          <w:sz w:val="21"/>
          <w:szCs w:val="21"/>
        </w:rPr>
        <w:t>9</w:t>
      </w:r>
      <w:r>
        <w:rPr>
          <w:rFonts w:ascii="Times New Roman" w:hAnsi="Times New Roman"/>
          <w:sz w:val="21"/>
          <w:szCs w:val="21"/>
        </w:rPr>
        <w:t>-</w:t>
      </w:r>
      <w:r w:rsidR="007A4CAA" w:rsidRPr="00AC1B03">
        <w:rPr>
          <w:rFonts w:ascii="Times New Roman" w:hAnsi="Times New Roman"/>
          <w:sz w:val="21"/>
          <w:szCs w:val="21"/>
        </w:rPr>
        <w:t>202</w:t>
      </w:r>
      <w:r w:rsidR="00D537F9" w:rsidRPr="00AC1B03">
        <w:rPr>
          <w:rFonts w:ascii="Times New Roman" w:hAnsi="Times New Roman"/>
          <w:sz w:val="21"/>
          <w:szCs w:val="21"/>
        </w:rPr>
        <w:t>5</w:t>
      </w:r>
      <w:r w:rsidR="00732EF0" w:rsidRPr="00AC1B03">
        <w:rPr>
          <w:rFonts w:ascii="Times New Roman" w:hAnsi="Times New Roman"/>
          <w:sz w:val="21"/>
          <w:szCs w:val="21"/>
        </w:rPr>
        <w:t xml:space="preserve"> годы.</w:t>
      </w:r>
    </w:p>
    <w:p w:rsidR="00732EF0" w:rsidRPr="00AC1B03" w:rsidRDefault="00732EF0" w:rsidP="002C1ED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Для достижения цели необходимо решить следующие задачи:</w:t>
      </w:r>
    </w:p>
    <w:p w:rsidR="00732EF0" w:rsidRPr="00AC1B03" w:rsidRDefault="002C1EDD" w:rsidP="002C1ED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2</w:t>
      </w:r>
      <w:r w:rsidR="00B274BC">
        <w:rPr>
          <w:rFonts w:ascii="Times New Roman" w:hAnsi="Times New Roman"/>
          <w:sz w:val="21"/>
          <w:szCs w:val="21"/>
        </w:rPr>
        <w:t xml:space="preserve">.1. </w:t>
      </w:r>
      <w:r w:rsidR="00732EF0" w:rsidRPr="00AC1B03">
        <w:rPr>
          <w:rFonts w:ascii="Times New Roman" w:hAnsi="Times New Roman"/>
          <w:sz w:val="21"/>
          <w:szCs w:val="21"/>
        </w:rPr>
        <w:t>Повысить уровень благоустройства территории;</w:t>
      </w:r>
    </w:p>
    <w:p w:rsidR="00732EF0" w:rsidRPr="00AC1B03" w:rsidRDefault="002C1EDD" w:rsidP="002C1ED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2</w:t>
      </w:r>
      <w:r w:rsidR="00B274BC">
        <w:rPr>
          <w:rFonts w:ascii="Times New Roman" w:hAnsi="Times New Roman"/>
          <w:sz w:val="21"/>
          <w:szCs w:val="21"/>
        </w:rPr>
        <w:t xml:space="preserve">.2. </w:t>
      </w:r>
      <w:r w:rsidR="00732EF0" w:rsidRPr="00AC1B03">
        <w:rPr>
          <w:rFonts w:ascii="Times New Roman" w:hAnsi="Times New Roman"/>
          <w:sz w:val="21"/>
          <w:szCs w:val="21"/>
        </w:rPr>
        <w:t>Улучшить санитарно-эпидемиологическое состояние территории;</w:t>
      </w:r>
    </w:p>
    <w:p w:rsidR="00732EF0" w:rsidRDefault="002C1EDD" w:rsidP="002C1ED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2</w:t>
      </w:r>
      <w:r w:rsidR="00B274BC">
        <w:rPr>
          <w:rFonts w:ascii="Times New Roman" w:hAnsi="Times New Roman"/>
          <w:sz w:val="21"/>
          <w:szCs w:val="21"/>
        </w:rPr>
        <w:t xml:space="preserve">.3. </w:t>
      </w:r>
      <w:r w:rsidR="00732EF0" w:rsidRPr="00AC1B03">
        <w:rPr>
          <w:rFonts w:ascii="Times New Roman" w:hAnsi="Times New Roman"/>
          <w:sz w:val="21"/>
          <w:szCs w:val="21"/>
        </w:rPr>
        <w:t>Рационально и эффективно использовать средства местного бюджета.</w:t>
      </w:r>
    </w:p>
    <w:p w:rsidR="00B274BC" w:rsidRPr="00AC1B03" w:rsidRDefault="00B274BC" w:rsidP="002C1ED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0133EB" w:rsidRPr="00AC1B03" w:rsidRDefault="00981EAA" w:rsidP="00B274BC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C1B03">
        <w:rPr>
          <w:rStyle w:val="a8"/>
          <w:rFonts w:ascii="Times New Roman" w:hAnsi="Times New Roman"/>
          <w:sz w:val="21"/>
          <w:szCs w:val="21"/>
        </w:rPr>
        <w:t>3</w:t>
      </w:r>
      <w:r w:rsidR="00732EF0" w:rsidRPr="00AC1B03">
        <w:rPr>
          <w:rStyle w:val="a8"/>
          <w:rFonts w:ascii="Times New Roman" w:hAnsi="Times New Roman"/>
          <w:sz w:val="21"/>
          <w:szCs w:val="21"/>
        </w:rPr>
        <w:t>. Система программных мероприятий</w:t>
      </w:r>
    </w:p>
    <w:tbl>
      <w:tblPr>
        <w:tblW w:w="5255" w:type="pct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7"/>
        <w:gridCol w:w="1038"/>
        <w:gridCol w:w="852"/>
        <w:gridCol w:w="734"/>
        <w:gridCol w:w="718"/>
        <w:gridCol w:w="751"/>
        <w:gridCol w:w="780"/>
        <w:gridCol w:w="845"/>
        <w:gridCol w:w="994"/>
        <w:gridCol w:w="950"/>
        <w:gridCol w:w="1515"/>
      </w:tblGrid>
      <w:tr w:rsidR="00F15551" w:rsidRPr="00AC1B03" w:rsidTr="00A64ACD">
        <w:trPr>
          <w:trHeight w:val="324"/>
          <w:tblCellSpacing w:w="0" w:type="dxa"/>
        </w:trPr>
        <w:tc>
          <w:tcPr>
            <w:tcW w:w="198" w:type="pct"/>
            <w:vMerge w:val="restart"/>
            <w:vAlign w:val="center"/>
          </w:tcPr>
          <w:p w:rsidR="00F15551" w:rsidRPr="00AC1B03" w:rsidRDefault="00F15551" w:rsidP="00013411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C1B03">
              <w:rPr>
                <w:rStyle w:val="a8"/>
                <w:rFonts w:ascii="Times New Roman" w:hAnsi="Times New Roman"/>
              </w:rPr>
              <w:t>п</w:t>
            </w:r>
            <w:proofErr w:type="spellEnd"/>
            <w:proofErr w:type="gramEnd"/>
            <w:r w:rsidRPr="00AC1B03">
              <w:rPr>
                <w:rStyle w:val="a8"/>
                <w:rFonts w:ascii="Times New Roman" w:hAnsi="Times New Roman"/>
              </w:rPr>
              <w:t>/</w:t>
            </w:r>
            <w:proofErr w:type="spellStart"/>
            <w:r w:rsidRPr="00AC1B03">
              <w:rPr>
                <w:rStyle w:val="a8"/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43" w:type="pct"/>
            <w:vMerge w:val="restart"/>
            <w:vAlign w:val="center"/>
          </w:tcPr>
          <w:p w:rsidR="00F15551" w:rsidRPr="00AC1B03" w:rsidRDefault="00F15551" w:rsidP="00523DDD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Название подпрограммы</w:t>
            </w:r>
          </w:p>
        </w:tc>
        <w:tc>
          <w:tcPr>
            <w:tcW w:w="3466" w:type="pct"/>
            <w:gridSpan w:val="8"/>
            <w:vAlign w:val="center"/>
          </w:tcPr>
          <w:p w:rsidR="00F15551" w:rsidRPr="00AC1B03" w:rsidRDefault="00F15551" w:rsidP="00523DDD">
            <w:pPr>
              <w:pStyle w:val="a5"/>
              <w:jc w:val="center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793" w:type="pct"/>
            <w:vMerge w:val="restart"/>
            <w:vAlign w:val="center"/>
          </w:tcPr>
          <w:p w:rsidR="00F15551" w:rsidRPr="00AC1B03" w:rsidRDefault="00F15551" w:rsidP="00523DDD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Программные мероприятия</w:t>
            </w:r>
          </w:p>
        </w:tc>
      </w:tr>
      <w:tr w:rsidR="00F15551" w:rsidRPr="00AC1B03" w:rsidTr="00A64ACD">
        <w:trPr>
          <w:trHeight w:val="171"/>
          <w:tblCellSpacing w:w="0" w:type="dxa"/>
        </w:trPr>
        <w:tc>
          <w:tcPr>
            <w:tcW w:w="198" w:type="pct"/>
            <w:vMerge/>
            <w:vAlign w:val="center"/>
          </w:tcPr>
          <w:p w:rsidR="00F15551" w:rsidRPr="00AC1B03" w:rsidRDefault="00F15551" w:rsidP="00523DDD">
            <w:pPr>
              <w:jc w:val="both"/>
              <w:rPr>
                <w:b/>
              </w:rPr>
            </w:pPr>
          </w:p>
        </w:tc>
        <w:tc>
          <w:tcPr>
            <w:tcW w:w="543" w:type="pct"/>
            <w:vMerge/>
            <w:vAlign w:val="center"/>
          </w:tcPr>
          <w:p w:rsidR="00F15551" w:rsidRPr="00AC1B03" w:rsidRDefault="00F15551" w:rsidP="00523DDD">
            <w:pPr>
              <w:jc w:val="both"/>
              <w:rPr>
                <w:b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F15551" w:rsidRPr="00AC1B03" w:rsidRDefault="00F15551" w:rsidP="00523DD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C1B03">
              <w:rPr>
                <w:rStyle w:val="a8"/>
                <w:rFonts w:ascii="Times New Roman" w:hAnsi="Times New Roman"/>
              </w:rPr>
              <w:t>всего</w:t>
            </w:r>
          </w:p>
        </w:tc>
        <w:tc>
          <w:tcPr>
            <w:tcW w:w="3020" w:type="pct"/>
            <w:gridSpan w:val="7"/>
            <w:vAlign w:val="center"/>
          </w:tcPr>
          <w:p w:rsidR="00F15551" w:rsidRPr="00AC1B03" w:rsidRDefault="00F15551" w:rsidP="00F15551">
            <w:pPr>
              <w:jc w:val="center"/>
              <w:rPr>
                <w:b/>
              </w:rPr>
            </w:pPr>
            <w:r w:rsidRPr="00AC1B03">
              <w:rPr>
                <w:rStyle w:val="a8"/>
              </w:rPr>
              <w:t>в том числе по годам:</w:t>
            </w:r>
          </w:p>
        </w:tc>
        <w:tc>
          <w:tcPr>
            <w:tcW w:w="793" w:type="pct"/>
            <w:vMerge/>
            <w:vAlign w:val="center"/>
          </w:tcPr>
          <w:p w:rsidR="00F15551" w:rsidRPr="00AC1B03" w:rsidRDefault="00F15551" w:rsidP="00523DDD">
            <w:pPr>
              <w:jc w:val="both"/>
              <w:rPr>
                <w:b/>
              </w:rPr>
            </w:pPr>
          </w:p>
        </w:tc>
      </w:tr>
      <w:tr w:rsidR="00A64ACD" w:rsidRPr="00AC1B03" w:rsidTr="00A64ACD">
        <w:trPr>
          <w:trHeight w:val="295"/>
          <w:tblCellSpacing w:w="0" w:type="dxa"/>
        </w:trPr>
        <w:tc>
          <w:tcPr>
            <w:tcW w:w="198" w:type="pct"/>
            <w:vMerge/>
            <w:vAlign w:val="center"/>
          </w:tcPr>
          <w:p w:rsidR="00A64ACD" w:rsidRPr="00AC1B03" w:rsidRDefault="00A64ACD" w:rsidP="00523DDD">
            <w:pPr>
              <w:jc w:val="both"/>
              <w:rPr>
                <w:b/>
              </w:rPr>
            </w:pPr>
          </w:p>
        </w:tc>
        <w:tc>
          <w:tcPr>
            <w:tcW w:w="543" w:type="pct"/>
            <w:vMerge/>
            <w:vAlign w:val="center"/>
          </w:tcPr>
          <w:p w:rsidR="00A64ACD" w:rsidRPr="00AC1B03" w:rsidRDefault="00A64ACD" w:rsidP="00523DDD">
            <w:pPr>
              <w:jc w:val="both"/>
              <w:rPr>
                <w:b/>
              </w:rPr>
            </w:pPr>
          </w:p>
        </w:tc>
        <w:tc>
          <w:tcPr>
            <w:tcW w:w="446" w:type="pct"/>
            <w:vMerge/>
            <w:vAlign w:val="center"/>
          </w:tcPr>
          <w:p w:rsidR="00A64ACD" w:rsidRPr="00AC1B03" w:rsidRDefault="00A64ACD" w:rsidP="00523DDD">
            <w:pPr>
              <w:jc w:val="center"/>
              <w:rPr>
                <w:b/>
              </w:rPr>
            </w:pPr>
          </w:p>
        </w:tc>
        <w:tc>
          <w:tcPr>
            <w:tcW w:w="384" w:type="pct"/>
            <w:vAlign w:val="center"/>
          </w:tcPr>
          <w:p w:rsidR="00A64ACD" w:rsidRPr="00AC1B03" w:rsidRDefault="00A64ACD" w:rsidP="00A64AC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C1B03">
              <w:rPr>
                <w:rStyle w:val="a8"/>
                <w:rFonts w:ascii="Times New Roman" w:hAnsi="Times New Roman"/>
              </w:rPr>
              <w:t>2019</w:t>
            </w:r>
          </w:p>
        </w:tc>
        <w:tc>
          <w:tcPr>
            <w:tcW w:w="376" w:type="pct"/>
            <w:vAlign w:val="center"/>
          </w:tcPr>
          <w:p w:rsidR="00A64ACD" w:rsidRPr="00AC1B03" w:rsidRDefault="00A64ACD" w:rsidP="00A64AC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C1B03">
              <w:rPr>
                <w:rStyle w:val="a8"/>
                <w:rFonts w:ascii="Times New Roman" w:hAnsi="Times New Roman"/>
              </w:rPr>
              <w:t>2020</w:t>
            </w:r>
          </w:p>
        </w:tc>
        <w:tc>
          <w:tcPr>
            <w:tcW w:w="393" w:type="pct"/>
            <w:vAlign w:val="center"/>
          </w:tcPr>
          <w:p w:rsidR="00A64ACD" w:rsidRPr="00AC1B03" w:rsidRDefault="00A64ACD" w:rsidP="00A64AC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C1B03">
              <w:rPr>
                <w:rStyle w:val="a8"/>
                <w:rFonts w:ascii="Times New Roman" w:hAnsi="Times New Roman"/>
              </w:rPr>
              <w:t>2021</w:t>
            </w:r>
          </w:p>
        </w:tc>
        <w:tc>
          <w:tcPr>
            <w:tcW w:w="408" w:type="pct"/>
            <w:vAlign w:val="center"/>
          </w:tcPr>
          <w:p w:rsidR="00A64ACD" w:rsidRPr="00AC1B03" w:rsidRDefault="00A64ACD" w:rsidP="00A64ACD">
            <w:pPr>
              <w:pStyle w:val="a5"/>
              <w:rPr>
                <w:rFonts w:ascii="Times New Roman" w:hAnsi="Times New Roman"/>
                <w:b/>
              </w:rPr>
            </w:pPr>
            <w:r w:rsidRPr="00AC1B03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442" w:type="pct"/>
          </w:tcPr>
          <w:p w:rsidR="00A64ACD" w:rsidRPr="00AC1B03" w:rsidRDefault="00A64ACD" w:rsidP="00A64ACD">
            <w:pPr>
              <w:pStyle w:val="a5"/>
              <w:rPr>
                <w:rFonts w:ascii="Times New Roman" w:hAnsi="Times New Roman"/>
                <w:b/>
              </w:rPr>
            </w:pPr>
            <w:r w:rsidRPr="00AC1B03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520" w:type="pct"/>
          </w:tcPr>
          <w:p w:rsidR="00A64ACD" w:rsidRPr="00AC1B03" w:rsidRDefault="00A64ACD" w:rsidP="00A64ACD">
            <w:pPr>
              <w:pStyle w:val="a5"/>
              <w:rPr>
                <w:rFonts w:ascii="Times New Roman" w:hAnsi="Times New Roman"/>
                <w:b/>
              </w:rPr>
            </w:pPr>
            <w:r w:rsidRPr="00AC1B03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497" w:type="pct"/>
          </w:tcPr>
          <w:p w:rsidR="00A64ACD" w:rsidRPr="00AC1B03" w:rsidRDefault="00A64ACD" w:rsidP="00523DDD">
            <w:pPr>
              <w:pStyle w:val="a5"/>
              <w:rPr>
                <w:rFonts w:ascii="Times New Roman" w:hAnsi="Times New Roman"/>
                <w:b/>
              </w:rPr>
            </w:pPr>
            <w:r w:rsidRPr="00AC1B03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793" w:type="pct"/>
            <w:vMerge/>
            <w:vAlign w:val="center"/>
          </w:tcPr>
          <w:p w:rsidR="00A64ACD" w:rsidRPr="00AC1B03" w:rsidRDefault="00A64ACD" w:rsidP="00523DDD">
            <w:pPr>
              <w:pStyle w:val="a5"/>
              <w:rPr>
                <w:b/>
              </w:rPr>
            </w:pPr>
          </w:p>
        </w:tc>
      </w:tr>
      <w:tr w:rsidR="00A64ACD" w:rsidRPr="00AC1B03" w:rsidTr="00A64ACD">
        <w:trPr>
          <w:trHeight w:val="609"/>
          <w:tblCellSpacing w:w="0" w:type="dxa"/>
        </w:trPr>
        <w:tc>
          <w:tcPr>
            <w:tcW w:w="198" w:type="pct"/>
            <w:noWrap/>
            <w:vAlign w:val="center"/>
          </w:tcPr>
          <w:p w:rsidR="00A64ACD" w:rsidRPr="00AC1B03" w:rsidRDefault="00A64ACD" w:rsidP="0001341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C1B0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3" w:type="pct"/>
            <w:vAlign w:val="center"/>
          </w:tcPr>
          <w:p w:rsidR="00A64ACD" w:rsidRPr="00AC1B03" w:rsidRDefault="00A64ACD" w:rsidP="00523DDD">
            <w:pPr>
              <w:pStyle w:val="a5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«Освещение улиц Кантемировского городского поселения»</w:t>
            </w:r>
          </w:p>
        </w:tc>
        <w:tc>
          <w:tcPr>
            <w:tcW w:w="446" w:type="pct"/>
            <w:noWrap/>
            <w:vAlign w:val="center"/>
          </w:tcPr>
          <w:p w:rsidR="00A64ACD" w:rsidRPr="00AC1B03" w:rsidRDefault="00A64ACD" w:rsidP="00512E1B">
            <w:r w:rsidRPr="00AC1B03">
              <w:t>4</w:t>
            </w:r>
            <w:r w:rsidR="00D819C6">
              <w:t>0</w:t>
            </w:r>
            <w:r w:rsidR="00512E1B">
              <w:t>002,2</w:t>
            </w:r>
          </w:p>
        </w:tc>
        <w:tc>
          <w:tcPr>
            <w:tcW w:w="384" w:type="pct"/>
            <w:noWrap/>
            <w:vAlign w:val="center"/>
          </w:tcPr>
          <w:p w:rsidR="00A64ACD" w:rsidRPr="00AC1B03" w:rsidRDefault="00A64ACD" w:rsidP="001B4F94">
            <w:pPr>
              <w:jc w:val="center"/>
            </w:pPr>
            <w:r w:rsidRPr="00AC1B03">
              <w:t>6169,6</w:t>
            </w:r>
          </w:p>
        </w:tc>
        <w:tc>
          <w:tcPr>
            <w:tcW w:w="376" w:type="pct"/>
            <w:noWrap/>
            <w:vAlign w:val="center"/>
          </w:tcPr>
          <w:p w:rsidR="00A64ACD" w:rsidRPr="00AC1B03" w:rsidRDefault="00A64ACD" w:rsidP="001B4F94">
            <w:pPr>
              <w:jc w:val="center"/>
            </w:pPr>
            <w:r w:rsidRPr="00AC1B03">
              <w:t>6273,0</w:t>
            </w:r>
          </w:p>
        </w:tc>
        <w:tc>
          <w:tcPr>
            <w:tcW w:w="393" w:type="pct"/>
            <w:noWrap/>
            <w:vAlign w:val="center"/>
          </w:tcPr>
          <w:p w:rsidR="00A64ACD" w:rsidRPr="00AC1B03" w:rsidRDefault="00A64ACD" w:rsidP="001B4F94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6618,7</w:t>
            </w:r>
          </w:p>
        </w:tc>
        <w:tc>
          <w:tcPr>
            <w:tcW w:w="408" w:type="pct"/>
            <w:vAlign w:val="center"/>
          </w:tcPr>
          <w:p w:rsidR="00A64ACD" w:rsidRPr="00AC1B03" w:rsidRDefault="00512E1B" w:rsidP="00221544">
            <w:pPr>
              <w:jc w:val="center"/>
            </w:pPr>
            <w:r>
              <w:t>6823,3</w:t>
            </w:r>
          </w:p>
        </w:tc>
        <w:tc>
          <w:tcPr>
            <w:tcW w:w="442" w:type="pct"/>
            <w:vAlign w:val="center"/>
          </w:tcPr>
          <w:p w:rsidR="00A64ACD" w:rsidRPr="00AC1B03" w:rsidRDefault="00D819C6" w:rsidP="008418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6007,1</w:t>
            </w:r>
          </w:p>
        </w:tc>
        <w:tc>
          <w:tcPr>
            <w:tcW w:w="520" w:type="pct"/>
            <w:vAlign w:val="center"/>
          </w:tcPr>
          <w:p w:rsidR="00A64ACD" w:rsidRPr="00AC1B03" w:rsidRDefault="00A64ACD" w:rsidP="00D819C6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4</w:t>
            </w:r>
            <w:r w:rsidR="00D819C6">
              <w:rPr>
                <w:rFonts w:ascii="Times New Roman" w:hAnsi="Times New Roman"/>
              </w:rPr>
              <w:t>009,9</w:t>
            </w:r>
          </w:p>
        </w:tc>
        <w:tc>
          <w:tcPr>
            <w:tcW w:w="497" w:type="pct"/>
            <w:vAlign w:val="center"/>
          </w:tcPr>
          <w:p w:rsidR="00A64ACD" w:rsidRPr="00AC1B03" w:rsidRDefault="00A64ACD" w:rsidP="00D819C6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41</w:t>
            </w:r>
            <w:r w:rsidR="00D819C6">
              <w:rPr>
                <w:rFonts w:ascii="Times New Roman" w:hAnsi="Times New Roman"/>
              </w:rPr>
              <w:t>00,6</w:t>
            </w:r>
          </w:p>
        </w:tc>
        <w:tc>
          <w:tcPr>
            <w:tcW w:w="793" w:type="pct"/>
          </w:tcPr>
          <w:p w:rsidR="00A64ACD" w:rsidRPr="00AC1B03" w:rsidRDefault="00A64ACD" w:rsidP="009D04DF">
            <w:pPr>
              <w:pStyle w:val="a5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Организация уличного освещения, приобретение и замена сгоревших лампочек и др.</w:t>
            </w:r>
          </w:p>
        </w:tc>
      </w:tr>
      <w:tr w:rsidR="00A64ACD" w:rsidRPr="00AC1B03" w:rsidTr="00A64ACD">
        <w:trPr>
          <w:trHeight w:val="609"/>
          <w:tblCellSpacing w:w="0" w:type="dxa"/>
        </w:trPr>
        <w:tc>
          <w:tcPr>
            <w:tcW w:w="198" w:type="pct"/>
            <w:noWrap/>
            <w:vAlign w:val="center"/>
          </w:tcPr>
          <w:p w:rsidR="00A64ACD" w:rsidRPr="00AC1B03" w:rsidRDefault="00A64ACD" w:rsidP="0001341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C1B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3" w:type="pct"/>
            <w:vAlign w:val="center"/>
          </w:tcPr>
          <w:p w:rsidR="00A64ACD" w:rsidRPr="00AC1B03" w:rsidRDefault="00A64ACD" w:rsidP="00523DDD">
            <w:pPr>
              <w:pStyle w:val="a5"/>
              <w:jc w:val="both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«Озеленение территории Кантемировского городского поселения»</w:t>
            </w:r>
          </w:p>
        </w:tc>
        <w:tc>
          <w:tcPr>
            <w:tcW w:w="446" w:type="pct"/>
            <w:noWrap/>
            <w:vAlign w:val="center"/>
          </w:tcPr>
          <w:p w:rsidR="00A64ACD" w:rsidRPr="00AC1B03" w:rsidRDefault="00873848" w:rsidP="0084182C">
            <w:pPr>
              <w:jc w:val="center"/>
            </w:pPr>
            <w:r>
              <w:t>4955,9</w:t>
            </w:r>
          </w:p>
        </w:tc>
        <w:tc>
          <w:tcPr>
            <w:tcW w:w="384" w:type="pct"/>
            <w:noWrap/>
            <w:vAlign w:val="center"/>
          </w:tcPr>
          <w:p w:rsidR="00A64ACD" w:rsidRPr="00AC1B03" w:rsidRDefault="00A64ACD" w:rsidP="001B4F94">
            <w:pPr>
              <w:jc w:val="center"/>
            </w:pPr>
            <w:r w:rsidRPr="00AC1B03">
              <w:t>745,0</w:t>
            </w:r>
          </w:p>
        </w:tc>
        <w:tc>
          <w:tcPr>
            <w:tcW w:w="376" w:type="pct"/>
            <w:noWrap/>
            <w:vAlign w:val="center"/>
          </w:tcPr>
          <w:p w:rsidR="00A64ACD" w:rsidRPr="00AC1B03" w:rsidRDefault="00A64ACD" w:rsidP="001B4F94">
            <w:pPr>
              <w:jc w:val="center"/>
            </w:pPr>
            <w:r w:rsidRPr="00AC1B03">
              <w:t>525,0</w:t>
            </w:r>
          </w:p>
        </w:tc>
        <w:tc>
          <w:tcPr>
            <w:tcW w:w="393" w:type="pct"/>
            <w:noWrap/>
            <w:vAlign w:val="center"/>
          </w:tcPr>
          <w:p w:rsidR="00A64ACD" w:rsidRPr="00AC1B03" w:rsidRDefault="00A64ACD" w:rsidP="001B4F94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755,1</w:t>
            </w:r>
          </w:p>
        </w:tc>
        <w:tc>
          <w:tcPr>
            <w:tcW w:w="408" w:type="pct"/>
            <w:vAlign w:val="center"/>
          </w:tcPr>
          <w:p w:rsidR="00A64ACD" w:rsidRPr="00AC1B03" w:rsidRDefault="00A64ACD" w:rsidP="0084182C">
            <w:pPr>
              <w:jc w:val="center"/>
            </w:pPr>
            <w:r w:rsidRPr="00AC1B03">
              <w:t>850,0</w:t>
            </w:r>
          </w:p>
        </w:tc>
        <w:tc>
          <w:tcPr>
            <w:tcW w:w="442" w:type="pct"/>
            <w:vAlign w:val="center"/>
          </w:tcPr>
          <w:p w:rsidR="00A64ACD" w:rsidRPr="00AC1B03" w:rsidRDefault="00873848" w:rsidP="0087384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615,4</w:t>
            </w:r>
          </w:p>
        </w:tc>
        <w:tc>
          <w:tcPr>
            <w:tcW w:w="520" w:type="pct"/>
            <w:vAlign w:val="center"/>
          </w:tcPr>
          <w:p w:rsidR="00A64ACD" w:rsidRPr="00AC1B03" w:rsidRDefault="00873848" w:rsidP="0087384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  <w:r w:rsidR="00A64ACD" w:rsidRPr="00AC1B0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7" w:type="pct"/>
            <w:vAlign w:val="center"/>
          </w:tcPr>
          <w:p w:rsidR="00A64ACD" w:rsidRPr="00AC1B03" w:rsidRDefault="00A64ACD" w:rsidP="0084182C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850,0</w:t>
            </w:r>
          </w:p>
        </w:tc>
        <w:tc>
          <w:tcPr>
            <w:tcW w:w="793" w:type="pct"/>
          </w:tcPr>
          <w:p w:rsidR="00A64ACD" w:rsidRPr="00AC1B03" w:rsidRDefault="00A64ACD" w:rsidP="009D04DF">
            <w:pPr>
              <w:pStyle w:val="a5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Мероприятия по озеленению поселения: посадка цветов и саженцев на клумбах и в парках, своевременный полив и др.</w:t>
            </w:r>
          </w:p>
        </w:tc>
      </w:tr>
      <w:tr w:rsidR="00A64ACD" w:rsidRPr="00AC1B03" w:rsidTr="00A64ACD">
        <w:trPr>
          <w:trHeight w:val="609"/>
          <w:tblCellSpacing w:w="0" w:type="dxa"/>
        </w:trPr>
        <w:tc>
          <w:tcPr>
            <w:tcW w:w="198" w:type="pct"/>
            <w:noWrap/>
            <w:vAlign w:val="center"/>
          </w:tcPr>
          <w:p w:rsidR="00A64ACD" w:rsidRPr="00AC1B03" w:rsidRDefault="00A64ACD" w:rsidP="0001341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C1B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3" w:type="pct"/>
            <w:vAlign w:val="center"/>
          </w:tcPr>
          <w:p w:rsidR="00A64ACD" w:rsidRPr="00AC1B03" w:rsidRDefault="00A64ACD" w:rsidP="00523DDD">
            <w:pPr>
              <w:pStyle w:val="a5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«Организация и содержание мест захоронения Кантемировского городского поселения»</w:t>
            </w:r>
          </w:p>
        </w:tc>
        <w:tc>
          <w:tcPr>
            <w:tcW w:w="446" w:type="pct"/>
            <w:noWrap/>
            <w:vAlign w:val="center"/>
          </w:tcPr>
          <w:p w:rsidR="00A64ACD" w:rsidRPr="00AC1B03" w:rsidRDefault="00A64ACD" w:rsidP="009D3DD8">
            <w:pPr>
              <w:jc w:val="center"/>
            </w:pPr>
            <w:r w:rsidRPr="00AC1B03">
              <w:t>2</w:t>
            </w:r>
            <w:r w:rsidR="009D3DD8">
              <w:t>1</w:t>
            </w:r>
            <w:r w:rsidR="00512E1B">
              <w:t>16,7</w:t>
            </w:r>
          </w:p>
        </w:tc>
        <w:tc>
          <w:tcPr>
            <w:tcW w:w="384" w:type="pct"/>
            <w:noWrap/>
            <w:vAlign w:val="center"/>
          </w:tcPr>
          <w:p w:rsidR="00A64ACD" w:rsidRPr="00AC1B03" w:rsidRDefault="00A64ACD" w:rsidP="001B4F94">
            <w:pPr>
              <w:jc w:val="center"/>
            </w:pPr>
            <w:r w:rsidRPr="00AC1B03">
              <w:t>353,8</w:t>
            </w:r>
          </w:p>
        </w:tc>
        <w:tc>
          <w:tcPr>
            <w:tcW w:w="376" w:type="pct"/>
            <w:noWrap/>
            <w:vAlign w:val="center"/>
          </w:tcPr>
          <w:p w:rsidR="00A64ACD" w:rsidRPr="00AC1B03" w:rsidRDefault="00A64ACD" w:rsidP="001B4F94">
            <w:pPr>
              <w:jc w:val="center"/>
            </w:pPr>
            <w:r w:rsidRPr="00AC1B03">
              <w:t>270,8</w:t>
            </w:r>
          </w:p>
        </w:tc>
        <w:tc>
          <w:tcPr>
            <w:tcW w:w="393" w:type="pct"/>
            <w:noWrap/>
            <w:vAlign w:val="center"/>
          </w:tcPr>
          <w:p w:rsidR="00A64ACD" w:rsidRPr="00AC1B03" w:rsidRDefault="00A64ACD" w:rsidP="001B4F94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259,4</w:t>
            </w:r>
          </w:p>
        </w:tc>
        <w:tc>
          <w:tcPr>
            <w:tcW w:w="408" w:type="pct"/>
            <w:vAlign w:val="center"/>
          </w:tcPr>
          <w:p w:rsidR="00A64ACD" w:rsidRPr="00AC1B03" w:rsidRDefault="00A64ACD" w:rsidP="00512E1B">
            <w:pPr>
              <w:jc w:val="center"/>
            </w:pPr>
            <w:r w:rsidRPr="00AC1B03">
              <w:t>3</w:t>
            </w:r>
            <w:r w:rsidR="00512E1B">
              <w:t>9</w:t>
            </w:r>
            <w:r w:rsidRPr="00AC1B03">
              <w:t>5,1</w:t>
            </w:r>
          </w:p>
        </w:tc>
        <w:tc>
          <w:tcPr>
            <w:tcW w:w="442" w:type="pct"/>
            <w:vAlign w:val="center"/>
          </w:tcPr>
          <w:p w:rsidR="00A64ACD" w:rsidRPr="00AC1B03" w:rsidRDefault="009D3DD8" w:rsidP="00221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73848">
              <w:rPr>
                <w:rFonts w:ascii="Times New Roman" w:hAnsi="Times New Roman"/>
              </w:rPr>
              <w:t>81,3</w:t>
            </w:r>
          </w:p>
        </w:tc>
        <w:tc>
          <w:tcPr>
            <w:tcW w:w="520" w:type="pct"/>
            <w:vAlign w:val="center"/>
          </w:tcPr>
          <w:p w:rsidR="00A64ACD" w:rsidRPr="00AC1B03" w:rsidRDefault="00873848" w:rsidP="0022154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281,3</w:t>
            </w:r>
          </w:p>
        </w:tc>
        <w:tc>
          <w:tcPr>
            <w:tcW w:w="497" w:type="pct"/>
            <w:vAlign w:val="center"/>
          </w:tcPr>
          <w:p w:rsidR="00A64ACD" w:rsidRPr="00AC1B03" w:rsidRDefault="00A64ACD" w:rsidP="00873848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375,</w:t>
            </w:r>
            <w:r w:rsidR="00873848">
              <w:rPr>
                <w:rFonts w:ascii="Times New Roman" w:hAnsi="Times New Roman"/>
              </w:rPr>
              <w:t>0</w:t>
            </w:r>
          </w:p>
        </w:tc>
        <w:tc>
          <w:tcPr>
            <w:tcW w:w="793" w:type="pct"/>
          </w:tcPr>
          <w:p w:rsidR="00A64ACD" w:rsidRPr="00AC1B03" w:rsidRDefault="00A64ACD" w:rsidP="009D04DF">
            <w:pPr>
              <w:pStyle w:val="a5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Организация ритуальных услуг и содержание мест захоронения, очистка территорий кладбищ, покос травы, обустройство подъездных дорог,  и др.</w:t>
            </w:r>
          </w:p>
        </w:tc>
      </w:tr>
      <w:tr w:rsidR="00A64ACD" w:rsidRPr="00AC1B03" w:rsidTr="00A64ACD">
        <w:trPr>
          <w:trHeight w:val="609"/>
          <w:tblCellSpacing w:w="0" w:type="dxa"/>
        </w:trPr>
        <w:tc>
          <w:tcPr>
            <w:tcW w:w="198" w:type="pct"/>
            <w:noWrap/>
            <w:vAlign w:val="center"/>
          </w:tcPr>
          <w:p w:rsidR="00A64ACD" w:rsidRPr="00AC1B03" w:rsidRDefault="00A64ACD" w:rsidP="00013411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C1B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3" w:type="pct"/>
            <w:vAlign w:val="center"/>
          </w:tcPr>
          <w:p w:rsidR="00A64ACD" w:rsidRPr="00AC1B03" w:rsidRDefault="00A64ACD" w:rsidP="00523DDD">
            <w:pPr>
              <w:pStyle w:val="a5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 xml:space="preserve">«Мероприятия в области благоустройства территории </w:t>
            </w:r>
            <w:r w:rsidRPr="00AC1B03">
              <w:rPr>
                <w:rStyle w:val="a8"/>
                <w:rFonts w:ascii="Times New Roman" w:hAnsi="Times New Roman"/>
              </w:rPr>
              <w:lastRenderedPageBreak/>
              <w:t>Кантемировского городского поселения»</w:t>
            </w:r>
          </w:p>
        </w:tc>
        <w:tc>
          <w:tcPr>
            <w:tcW w:w="446" w:type="pct"/>
            <w:noWrap/>
            <w:vAlign w:val="center"/>
          </w:tcPr>
          <w:p w:rsidR="00A64ACD" w:rsidRPr="00AC1B03" w:rsidRDefault="00EC3651" w:rsidP="009D3DD8">
            <w:pPr>
              <w:jc w:val="center"/>
            </w:pPr>
            <w:r>
              <w:lastRenderedPageBreak/>
              <w:t>1</w:t>
            </w:r>
            <w:r w:rsidR="00873848">
              <w:t>3</w:t>
            </w:r>
            <w:r w:rsidR="00512E1B">
              <w:t>7</w:t>
            </w:r>
            <w:r w:rsidR="009D3DD8">
              <w:t>565</w:t>
            </w:r>
            <w:r w:rsidR="00512E1B">
              <w:t>,</w:t>
            </w:r>
            <w:r w:rsidR="009D3DD8">
              <w:t>4</w:t>
            </w:r>
          </w:p>
        </w:tc>
        <w:tc>
          <w:tcPr>
            <w:tcW w:w="384" w:type="pct"/>
            <w:noWrap/>
            <w:vAlign w:val="center"/>
          </w:tcPr>
          <w:p w:rsidR="00A64ACD" w:rsidRPr="00AC1B03" w:rsidRDefault="00A64ACD" w:rsidP="001B4F94">
            <w:pPr>
              <w:jc w:val="center"/>
            </w:pPr>
            <w:r w:rsidRPr="00AC1B03">
              <w:t>19350,8</w:t>
            </w:r>
          </w:p>
        </w:tc>
        <w:tc>
          <w:tcPr>
            <w:tcW w:w="376" w:type="pct"/>
            <w:noWrap/>
            <w:vAlign w:val="center"/>
          </w:tcPr>
          <w:p w:rsidR="00A64ACD" w:rsidRPr="00AC1B03" w:rsidRDefault="00A64ACD" w:rsidP="00EC3651">
            <w:pPr>
              <w:jc w:val="center"/>
            </w:pPr>
            <w:r w:rsidRPr="00AC1B03">
              <w:t>9</w:t>
            </w:r>
            <w:r w:rsidR="00EC3651">
              <w:t>9</w:t>
            </w:r>
            <w:r w:rsidRPr="00AC1B03">
              <w:t>85,3</w:t>
            </w:r>
          </w:p>
        </w:tc>
        <w:tc>
          <w:tcPr>
            <w:tcW w:w="393" w:type="pct"/>
            <w:noWrap/>
            <w:vAlign w:val="center"/>
          </w:tcPr>
          <w:p w:rsidR="00A64ACD" w:rsidRPr="00AC1B03" w:rsidRDefault="00A64ACD" w:rsidP="00EC3651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18</w:t>
            </w:r>
            <w:r w:rsidR="00EC3651">
              <w:rPr>
                <w:rFonts w:ascii="Times New Roman" w:hAnsi="Times New Roman"/>
              </w:rPr>
              <w:t>693,4</w:t>
            </w:r>
          </w:p>
        </w:tc>
        <w:tc>
          <w:tcPr>
            <w:tcW w:w="408" w:type="pct"/>
            <w:vAlign w:val="center"/>
          </w:tcPr>
          <w:p w:rsidR="00A64ACD" w:rsidRPr="00AC1B03" w:rsidRDefault="00512E1B" w:rsidP="00EC3651">
            <w:pPr>
              <w:jc w:val="center"/>
            </w:pPr>
            <w:r>
              <w:t>22371,1</w:t>
            </w:r>
          </w:p>
        </w:tc>
        <w:tc>
          <w:tcPr>
            <w:tcW w:w="442" w:type="pct"/>
            <w:vAlign w:val="center"/>
          </w:tcPr>
          <w:p w:rsidR="00A64ACD" w:rsidRPr="00AC1B03" w:rsidRDefault="00873848" w:rsidP="009D3DD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D3DD8">
              <w:rPr>
                <w:rFonts w:ascii="Times New Roman" w:hAnsi="Times New Roman"/>
              </w:rPr>
              <w:t>7351,7</w:t>
            </w:r>
          </w:p>
        </w:tc>
        <w:tc>
          <w:tcPr>
            <w:tcW w:w="520" w:type="pct"/>
            <w:vAlign w:val="center"/>
          </w:tcPr>
          <w:p w:rsidR="00A64ACD" w:rsidRPr="00AC1B03" w:rsidRDefault="00873848" w:rsidP="00873848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24966,4</w:t>
            </w:r>
          </w:p>
        </w:tc>
        <w:tc>
          <w:tcPr>
            <w:tcW w:w="497" w:type="pct"/>
            <w:vAlign w:val="center"/>
          </w:tcPr>
          <w:p w:rsidR="00A64ACD" w:rsidRPr="00AC1B03" w:rsidRDefault="00873848" w:rsidP="0084182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4846,7</w:t>
            </w:r>
          </w:p>
        </w:tc>
        <w:tc>
          <w:tcPr>
            <w:tcW w:w="793" w:type="pct"/>
          </w:tcPr>
          <w:p w:rsidR="00A64ACD" w:rsidRPr="00AC1B03" w:rsidRDefault="00A64ACD" w:rsidP="009D04DF">
            <w:pPr>
              <w:pStyle w:val="a5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Уборка и благоустройство территории поселения, приобретение коммунальной специализирован</w:t>
            </w:r>
            <w:r w:rsidRPr="00AC1B03">
              <w:rPr>
                <w:rFonts w:ascii="Times New Roman" w:hAnsi="Times New Roman"/>
              </w:rPr>
              <w:lastRenderedPageBreak/>
              <w:t>ной техники, усовершенствование и развитие дворовых территорий многоквартирных домов, проездов к дворовым территориям многоквартирных домов, благоустройство мест массового отдыха, площади, парков и др.</w:t>
            </w:r>
          </w:p>
        </w:tc>
      </w:tr>
      <w:tr w:rsidR="00A64ACD" w:rsidRPr="00AC1B03" w:rsidTr="00A64ACD">
        <w:trPr>
          <w:trHeight w:val="264"/>
          <w:tblCellSpacing w:w="0" w:type="dxa"/>
        </w:trPr>
        <w:tc>
          <w:tcPr>
            <w:tcW w:w="198" w:type="pct"/>
            <w:noWrap/>
            <w:vAlign w:val="center"/>
          </w:tcPr>
          <w:p w:rsidR="00A64ACD" w:rsidRPr="00AC1B03" w:rsidRDefault="00A64ACD" w:rsidP="00013411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pct"/>
            <w:vAlign w:val="center"/>
          </w:tcPr>
          <w:p w:rsidR="00A64ACD" w:rsidRPr="00AC1B03" w:rsidRDefault="00A64ACD" w:rsidP="00523DDD">
            <w:pPr>
              <w:pStyle w:val="a5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ИТОГО:</w:t>
            </w:r>
          </w:p>
        </w:tc>
        <w:tc>
          <w:tcPr>
            <w:tcW w:w="446" w:type="pct"/>
            <w:noWrap/>
          </w:tcPr>
          <w:p w:rsidR="00A64ACD" w:rsidRPr="00512E1B" w:rsidRDefault="00512E1B" w:rsidP="009D3DD8">
            <w:pPr>
              <w:ind w:right="-129"/>
              <w:jc w:val="center"/>
            </w:pPr>
            <w:r w:rsidRPr="00512E1B">
              <w:t>184</w:t>
            </w:r>
            <w:r w:rsidR="009D3DD8">
              <w:t>640,1</w:t>
            </w:r>
          </w:p>
        </w:tc>
        <w:tc>
          <w:tcPr>
            <w:tcW w:w="384" w:type="pct"/>
            <w:noWrap/>
          </w:tcPr>
          <w:p w:rsidR="00A64ACD" w:rsidRPr="00AC1B03" w:rsidRDefault="00A64ACD" w:rsidP="001B4F94">
            <w:pPr>
              <w:ind w:right="-129"/>
            </w:pPr>
            <w:r w:rsidRPr="00AC1B03">
              <w:t>26619,2</w:t>
            </w:r>
          </w:p>
        </w:tc>
        <w:tc>
          <w:tcPr>
            <w:tcW w:w="376" w:type="pct"/>
            <w:noWrap/>
          </w:tcPr>
          <w:p w:rsidR="00A64ACD" w:rsidRPr="00AC1B03" w:rsidRDefault="00A64ACD" w:rsidP="00EC3651">
            <w:pPr>
              <w:ind w:right="-129"/>
            </w:pPr>
            <w:r w:rsidRPr="00AC1B03">
              <w:t>1</w:t>
            </w:r>
            <w:r w:rsidR="00EC3651">
              <w:t>7054,1</w:t>
            </w:r>
          </w:p>
        </w:tc>
        <w:tc>
          <w:tcPr>
            <w:tcW w:w="393" w:type="pct"/>
            <w:noWrap/>
          </w:tcPr>
          <w:p w:rsidR="00A64ACD" w:rsidRPr="00AC1B03" w:rsidRDefault="00A64ACD" w:rsidP="00EC3651">
            <w:pPr>
              <w:ind w:right="-129"/>
            </w:pPr>
            <w:r w:rsidRPr="00AC1B03">
              <w:t>2</w:t>
            </w:r>
            <w:r w:rsidR="00EC3651">
              <w:t>6326,6</w:t>
            </w:r>
          </w:p>
        </w:tc>
        <w:tc>
          <w:tcPr>
            <w:tcW w:w="408" w:type="pct"/>
          </w:tcPr>
          <w:p w:rsidR="00A64ACD" w:rsidRPr="00AC1B03" w:rsidRDefault="00512E1B" w:rsidP="00EC3651">
            <w:pPr>
              <w:ind w:right="-129"/>
            </w:pPr>
            <w:r>
              <w:t>30439,5</w:t>
            </w:r>
          </w:p>
        </w:tc>
        <w:tc>
          <w:tcPr>
            <w:tcW w:w="442" w:type="pct"/>
          </w:tcPr>
          <w:p w:rsidR="00A64ACD" w:rsidRPr="00AC1B03" w:rsidRDefault="00873848" w:rsidP="009D3DD8">
            <w:pPr>
              <w:ind w:right="-129"/>
            </w:pPr>
            <w:r>
              <w:t>4</w:t>
            </w:r>
            <w:r w:rsidR="009D3DD8">
              <w:t>4155,5</w:t>
            </w:r>
          </w:p>
        </w:tc>
        <w:tc>
          <w:tcPr>
            <w:tcW w:w="520" w:type="pct"/>
          </w:tcPr>
          <w:p w:rsidR="00A64ACD" w:rsidRPr="00AC1B03" w:rsidRDefault="00873848" w:rsidP="00221544">
            <w:pPr>
              <w:ind w:right="-129"/>
            </w:pPr>
            <w:r>
              <w:t>29872,9</w:t>
            </w:r>
          </w:p>
        </w:tc>
        <w:tc>
          <w:tcPr>
            <w:tcW w:w="497" w:type="pct"/>
          </w:tcPr>
          <w:p w:rsidR="00A64ACD" w:rsidRPr="00AC1B03" w:rsidRDefault="00873848" w:rsidP="00981EAA">
            <w:pPr>
              <w:ind w:right="-129"/>
            </w:pPr>
            <w:r>
              <w:t>10172,3</w:t>
            </w:r>
          </w:p>
        </w:tc>
        <w:tc>
          <w:tcPr>
            <w:tcW w:w="793" w:type="pct"/>
          </w:tcPr>
          <w:p w:rsidR="00A64ACD" w:rsidRPr="00AC1B03" w:rsidRDefault="00A64ACD" w:rsidP="00523DDD"/>
        </w:tc>
      </w:tr>
    </w:tbl>
    <w:p w:rsidR="00981EAA" w:rsidRPr="00AC1B03" w:rsidRDefault="00981EAA" w:rsidP="00981EAA">
      <w:pPr>
        <w:pStyle w:val="a5"/>
        <w:spacing w:before="0" w:beforeAutospacing="0" w:after="0" w:afterAutospacing="0"/>
        <w:rPr>
          <w:rStyle w:val="a8"/>
          <w:rFonts w:ascii="Times New Roman" w:hAnsi="Times New Roman"/>
          <w:b w:val="0"/>
          <w:bCs w:val="0"/>
          <w:sz w:val="21"/>
          <w:szCs w:val="21"/>
        </w:rPr>
      </w:pPr>
    </w:p>
    <w:p w:rsidR="00013411" w:rsidRPr="00DE15DE" w:rsidRDefault="00981EAA" w:rsidP="00981EAA">
      <w:pPr>
        <w:pStyle w:val="a5"/>
        <w:spacing w:before="0" w:beforeAutospacing="0" w:after="0" w:afterAutospacing="0"/>
        <w:ind w:left="720"/>
        <w:jc w:val="center"/>
        <w:rPr>
          <w:rFonts w:ascii="Times New Roman" w:hAnsi="Times New Roman"/>
          <w:sz w:val="21"/>
          <w:szCs w:val="21"/>
        </w:rPr>
      </w:pPr>
      <w:r w:rsidRPr="00DE15DE">
        <w:rPr>
          <w:rStyle w:val="a8"/>
          <w:rFonts w:ascii="Times New Roman" w:hAnsi="Times New Roman"/>
          <w:bCs w:val="0"/>
          <w:sz w:val="21"/>
          <w:szCs w:val="21"/>
        </w:rPr>
        <w:t>4.</w:t>
      </w:r>
      <w:r w:rsidRPr="00DE15DE">
        <w:rPr>
          <w:rStyle w:val="a8"/>
          <w:rFonts w:ascii="Times New Roman" w:hAnsi="Times New Roman"/>
          <w:b w:val="0"/>
          <w:bCs w:val="0"/>
          <w:sz w:val="21"/>
          <w:szCs w:val="21"/>
        </w:rPr>
        <w:t xml:space="preserve"> </w:t>
      </w:r>
      <w:r w:rsidR="00732EF0" w:rsidRPr="00DE15DE">
        <w:rPr>
          <w:rStyle w:val="a8"/>
          <w:rFonts w:ascii="Times New Roman" w:hAnsi="Times New Roman"/>
          <w:sz w:val="21"/>
          <w:szCs w:val="21"/>
        </w:rPr>
        <w:t>Ресурсное обеспечение Программы</w:t>
      </w:r>
    </w:p>
    <w:p w:rsidR="002A5C4C" w:rsidRPr="00DE15DE" w:rsidRDefault="00732EF0" w:rsidP="0021155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DE15DE">
        <w:rPr>
          <w:rFonts w:ascii="Times New Roman" w:hAnsi="Times New Roman"/>
          <w:sz w:val="21"/>
          <w:szCs w:val="21"/>
        </w:rPr>
        <w:t>Общий объем финансирования Программы на период 201</w:t>
      </w:r>
      <w:r w:rsidR="00D537F9" w:rsidRPr="00DE15DE">
        <w:rPr>
          <w:rFonts w:ascii="Times New Roman" w:hAnsi="Times New Roman"/>
          <w:sz w:val="21"/>
          <w:szCs w:val="21"/>
        </w:rPr>
        <w:t>9</w:t>
      </w:r>
      <w:r w:rsidR="007715AF" w:rsidRPr="00DE15DE">
        <w:rPr>
          <w:rFonts w:ascii="Times New Roman" w:hAnsi="Times New Roman"/>
          <w:sz w:val="21"/>
          <w:szCs w:val="21"/>
        </w:rPr>
        <w:t>–</w:t>
      </w:r>
      <w:r w:rsidRPr="00DE15DE">
        <w:rPr>
          <w:rFonts w:ascii="Times New Roman" w:hAnsi="Times New Roman"/>
          <w:sz w:val="21"/>
          <w:szCs w:val="21"/>
        </w:rPr>
        <w:t>20</w:t>
      </w:r>
      <w:r w:rsidR="002D7097" w:rsidRPr="00DE15DE">
        <w:rPr>
          <w:rFonts w:ascii="Times New Roman" w:hAnsi="Times New Roman"/>
          <w:sz w:val="21"/>
          <w:szCs w:val="21"/>
        </w:rPr>
        <w:t>2</w:t>
      </w:r>
      <w:r w:rsidR="00D537F9" w:rsidRPr="00DE15DE">
        <w:rPr>
          <w:rFonts w:ascii="Times New Roman" w:hAnsi="Times New Roman"/>
          <w:sz w:val="21"/>
          <w:szCs w:val="21"/>
        </w:rPr>
        <w:t>5</w:t>
      </w:r>
      <w:r w:rsidRPr="00DE15DE">
        <w:rPr>
          <w:rFonts w:ascii="Times New Roman" w:hAnsi="Times New Roman"/>
          <w:sz w:val="21"/>
          <w:szCs w:val="21"/>
        </w:rPr>
        <w:t xml:space="preserve"> годы составляет –</w:t>
      </w:r>
      <w:r w:rsidR="00DE15DE" w:rsidRPr="00DE15DE">
        <w:rPr>
          <w:rFonts w:ascii="Times New Roman" w:hAnsi="Times New Roman"/>
          <w:sz w:val="21"/>
          <w:szCs w:val="21"/>
        </w:rPr>
        <w:t xml:space="preserve"> </w:t>
      </w:r>
      <w:r w:rsidR="0041295B" w:rsidRPr="0041295B">
        <w:rPr>
          <w:rFonts w:ascii="Times New Roman" w:hAnsi="Times New Roman"/>
          <w:sz w:val="22"/>
          <w:szCs w:val="22"/>
        </w:rPr>
        <w:t>184640,1</w:t>
      </w:r>
      <w:r w:rsidR="0041295B">
        <w:rPr>
          <w:rFonts w:ascii="Times New Roman" w:hAnsi="Times New Roman"/>
          <w:sz w:val="22"/>
          <w:szCs w:val="22"/>
        </w:rPr>
        <w:t xml:space="preserve"> </w:t>
      </w:r>
      <w:r w:rsidRPr="0041295B">
        <w:rPr>
          <w:rFonts w:ascii="Times New Roman" w:hAnsi="Times New Roman"/>
          <w:sz w:val="22"/>
          <w:szCs w:val="22"/>
        </w:rPr>
        <w:t>тыс</w:t>
      </w:r>
      <w:proofErr w:type="gramStart"/>
      <w:r w:rsidR="00B274BC" w:rsidRPr="00DE15DE">
        <w:rPr>
          <w:rFonts w:ascii="Times New Roman" w:hAnsi="Times New Roman"/>
          <w:sz w:val="21"/>
          <w:szCs w:val="21"/>
        </w:rPr>
        <w:t>.</w:t>
      </w:r>
      <w:r w:rsidRPr="00DE15DE">
        <w:rPr>
          <w:rFonts w:ascii="Times New Roman" w:hAnsi="Times New Roman"/>
          <w:sz w:val="21"/>
          <w:szCs w:val="21"/>
        </w:rPr>
        <w:t>р</w:t>
      </w:r>
      <w:proofErr w:type="gramEnd"/>
      <w:r w:rsidRPr="00DE15DE">
        <w:rPr>
          <w:rFonts w:ascii="Times New Roman" w:hAnsi="Times New Roman"/>
          <w:sz w:val="21"/>
          <w:szCs w:val="21"/>
        </w:rPr>
        <w:t>ублей.</w:t>
      </w:r>
    </w:p>
    <w:p w:rsidR="00732EF0" w:rsidRPr="00DE15DE" w:rsidRDefault="00732EF0" w:rsidP="00732EF0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1"/>
          <w:szCs w:val="21"/>
        </w:rPr>
      </w:pPr>
      <w:r w:rsidRPr="00DE15DE">
        <w:rPr>
          <w:rFonts w:ascii="Times New Roman" w:hAnsi="Times New Roman"/>
          <w:sz w:val="21"/>
          <w:szCs w:val="21"/>
        </w:rPr>
        <w:t>В том числе по годам: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3"/>
        <w:gridCol w:w="993"/>
        <w:gridCol w:w="850"/>
        <w:gridCol w:w="851"/>
        <w:gridCol w:w="851"/>
        <w:gridCol w:w="991"/>
        <w:gridCol w:w="1134"/>
        <w:gridCol w:w="1134"/>
        <w:gridCol w:w="1134"/>
      </w:tblGrid>
      <w:tr w:rsidR="00A64ACD" w:rsidRPr="00DE15DE" w:rsidTr="001B4F94">
        <w:trPr>
          <w:trHeight w:val="127"/>
        </w:trPr>
        <w:tc>
          <w:tcPr>
            <w:tcW w:w="426" w:type="dxa"/>
            <w:vMerge w:val="restart"/>
          </w:tcPr>
          <w:p w:rsidR="00A64ACD" w:rsidRPr="00DE15DE" w:rsidRDefault="00B274BC" w:rsidP="00981EAA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DE15DE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DE15DE">
              <w:rPr>
                <w:sz w:val="21"/>
                <w:szCs w:val="21"/>
              </w:rPr>
              <w:t>/</w:t>
            </w:r>
            <w:proofErr w:type="spellStart"/>
            <w:r w:rsidR="00A64ACD" w:rsidRPr="00DE15DE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A64ACD" w:rsidRPr="00DE15DE" w:rsidRDefault="00A64ACD" w:rsidP="00523DDD">
            <w:pPr>
              <w:jc w:val="center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993" w:type="dxa"/>
            <w:vMerge w:val="restart"/>
          </w:tcPr>
          <w:p w:rsidR="00A64ACD" w:rsidRPr="00DE15DE" w:rsidRDefault="00A64ACD" w:rsidP="001B4F94">
            <w:pPr>
              <w:jc w:val="center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Всего</w:t>
            </w:r>
          </w:p>
        </w:tc>
        <w:tc>
          <w:tcPr>
            <w:tcW w:w="3543" w:type="dxa"/>
            <w:gridSpan w:val="4"/>
          </w:tcPr>
          <w:p w:rsidR="00A64ACD" w:rsidRPr="00DE15DE" w:rsidRDefault="00A64ACD" w:rsidP="001B4F94">
            <w:pPr>
              <w:jc w:val="center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В том числе по годам*</w:t>
            </w:r>
          </w:p>
        </w:tc>
        <w:tc>
          <w:tcPr>
            <w:tcW w:w="1134" w:type="dxa"/>
          </w:tcPr>
          <w:p w:rsidR="00A64ACD" w:rsidRPr="00DE15DE" w:rsidRDefault="00A64ACD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64ACD" w:rsidRPr="00DE15DE" w:rsidRDefault="00A64ACD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64ACD" w:rsidRPr="00DE15DE" w:rsidRDefault="00A64ACD" w:rsidP="001B4F94">
            <w:pPr>
              <w:jc w:val="center"/>
              <w:rPr>
                <w:sz w:val="21"/>
                <w:szCs w:val="21"/>
              </w:rPr>
            </w:pPr>
          </w:p>
        </w:tc>
      </w:tr>
      <w:tr w:rsidR="00A64ACD" w:rsidRPr="00DE15DE" w:rsidTr="001B4F94">
        <w:tc>
          <w:tcPr>
            <w:tcW w:w="426" w:type="dxa"/>
            <w:vMerge/>
          </w:tcPr>
          <w:p w:rsidR="00A64ACD" w:rsidRPr="00DE15DE" w:rsidRDefault="00A64ACD" w:rsidP="00523D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A64ACD" w:rsidRPr="00DE15DE" w:rsidRDefault="00A64ACD" w:rsidP="00523D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A64ACD" w:rsidRPr="00DE15DE" w:rsidRDefault="00A64ACD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A64ACD" w:rsidRPr="00DE15DE" w:rsidRDefault="00A64ACD" w:rsidP="001B4F94">
            <w:pPr>
              <w:jc w:val="center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ACD" w:rsidRPr="00DE15DE" w:rsidRDefault="00A64ACD" w:rsidP="001B4F94">
            <w:pPr>
              <w:jc w:val="center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jc w:val="center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jc w:val="center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jc w:val="center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jc w:val="center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jc w:val="center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2025</w:t>
            </w:r>
          </w:p>
        </w:tc>
      </w:tr>
      <w:tr w:rsidR="00025405" w:rsidRPr="00DE15DE" w:rsidTr="001B4F94">
        <w:tc>
          <w:tcPr>
            <w:tcW w:w="426" w:type="dxa"/>
          </w:tcPr>
          <w:p w:rsidR="00025405" w:rsidRPr="00DE15DE" w:rsidRDefault="00025405" w:rsidP="00523DDD">
            <w:pPr>
              <w:jc w:val="both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1</w:t>
            </w:r>
          </w:p>
        </w:tc>
        <w:tc>
          <w:tcPr>
            <w:tcW w:w="1843" w:type="dxa"/>
          </w:tcPr>
          <w:p w:rsidR="00025405" w:rsidRPr="00DE15DE" w:rsidRDefault="00025405" w:rsidP="009D04DF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Безвозвратные бюджетные средства, всего</w:t>
            </w:r>
          </w:p>
        </w:tc>
        <w:tc>
          <w:tcPr>
            <w:tcW w:w="993" w:type="dxa"/>
          </w:tcPr>
          <w:p w:rsidR="00025405" w:rsidRPr="00DE15DE" w:rsidRDefault="00025405" w:rsidP="001B4F94">
            <w:pPr>
              <w:jc w:val="center"/>
              <w:rPr>
                <w:sz w:val="18"/>
                <w:szCs w:val="18"/>
              </w:rPr>
            </w:pPr>
          </w:p>
          <w:p w:rsidR="00025405" w:rsidRPr="00EC3651" w:rsidRDefault="00512E1B" w:rsidP="009D3DD8">
            <w:pPr>
              <w:ind w:right="-9"/>
              <w:jc w:val="center"/>
              <w:rPr>
                <w:sz w:val="18"/>
                <w:szCs w:val="18"/>
              </w:rPr>
            </w:pPr>
            <w:r w:rsidRPr="00512E1B">
              <w:t>184</w:t>
            </w:r>
            <w:r w:rsidR="009D3DD8">
              <w:t>640,1</w:t>
            </w:r>
          </w:p>
        </w:tc>
        <w:tc>
          <w:tcPr>
            <w:tcW w:w="850" w:type="dxa"/>
          </w:tcPr>
          <w:p w:rsidR="00025405" w:rsidRPr="00DE15DE" w:rsidRDefault="00025405" w:rsidP="001B4F94">
            <w:pPr>
              <w:jc w:val="center"/>
              <w:rPr>
                <w:sz w:val="18"/>
                <w:szCs w:val="18"/>
              </w:rPr>
            </w:pPr>
          </w:p>
          <w:p w:rsidR="00025405" w:rsidRPr="00DE15DE" w:rsidRDefault="00025405" w:rsidP="001B4F94">
            <w:pPr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26619,2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405" w:rsidRPr="00DE15DE" w:rsidRDefault="00025405" w:rsidP="001B4F94">
            <w:pPr>
              <w:jc w:val="center"/>
              <w:rPr>
                <w:sz w:val="18"/>
                <w:szCs w:val="18"/>
              </w:rPr>
            </w:pPr>
          </w:p>
          <w:p w:rsidR="00025405" w:rsidRPr="00DE15DE" w:rsidRDefault="00025405" w:rsidP="001B4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5" w:rsidRPr="00DE15DE" w:rsidRDefault="00025405" w:rsidP="001B4F94">
            <w:pPr>
              <w:jc w:val="center"/>
              <w:rPr>
                <w:sz w:val="18"/>
                <w:szCs w:val="18"/>
              </w:rPr>
            </w:pPr>
          </w:p>
          <w:p w:rsidR="00025405" w:rsidRPr="00DE15DE" w:rsidRDefault="00025405" w:rsidP="001B4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5" w:rsidRPr="00DE15DE" w:rsidRDefault="00025405" w:rsidP="001B4F94">
            <w:pPr>
              <w:jc w:val="center"/>
              <w:rPr>
                <w:sz w:val="18"/>
                <w:szCs w:val="18"/>
              </w:rPr>
            </w:pPr>
          </w:p>
          <w:p w:rsidR="00025405" w:rsidRPr="00DE15DE" w:rsidRDefault="00512E1B" w:rsidP="001B4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5" w:rsidRPr="00025405" w:rsidRDefault="00025405" w:rsidP="00025405">
            <w:pPr>
              <w:ind w:right="-129"/>
              <w:jc w:val="center"/>
              <w:rPr>
                <w:sz w:val="18"/>
                <w:szCs w:val="18"/>
              </w:rPr>
            </w:pPr>
          </w:p>
          <w:p w:rsidR="00025405" w:rsidRPr="00025405" w:rsidRDefault="00025405" w:rsidP="009D3DD8">
            <w:pPr>
              <w:ind w:right="-129"/>
              <w:jc w:val="center"/>
              <w:rPr>
                <w:sz w:val="18"/>
                <w:szCs w:val="18"/>
              </w:rPr>
            </w:pPr>
            <w:r w:rsidRPr="00025405">
              <w:rPr>
                <w:sz w:val="18"/>
                <w:szCs w:val="18"/>
              </w:rPr>
              <w:t>44</w:t>
            </w:r>
            <w:r w:rsidR="009D3DD8">
              <w:rPr>
                <w:sz w:val="18"/>
                <w:szCs w:val="18"/>
              </w:rPr>
              <w:t>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5" w:rsidRPr="00025405" w:rsidRDefault="00025405" w:rsidP="00025405">
            <w:pPr>
              <w:ind w:right="-129"/>
              <w:jc w:val="center"/>
              <w:rPr>
                <w:sz w:val="18"/>
                <w:szCs w:val="18"/>
              </w:rPr>
            </w:pPr>
          </w:p>
          <w:p w:rsidR="00025405" w:rsidRPr="00025405" w:rsidRDefault="00025405" w:rsidP="00025405">
            <w:pPr>
              <w:ind w:right="-129"/>
              <w:jc w:val="center"/>
              <w:rPr>
                <w:sz w:val="18"/>
                <w:szCs w:val="18"/>
              </w:rPr>
            </w:pPr>
            <w:r w:rsidRPr="00025405">
              <w:rPr>
                <w:sz w:val="18"/>
                <w:szCs w:val="18"/>
              </w:rPr>
              <w:t>29872,9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5" w:rsidRPr="00025405" w:rsidRDefault="00025405" w:rsidP="00025405">
            <w:pPr>
              <w:ind w:right="-129"/>
              <w:jc w:val="center"/>
              <w:rPr>
                <w:sz w:val="18"/>
                <w:szCs w:val="18"/>
              </w:rPr>
            </w:pPr>
          </w:p>
          <w:p w:rsidR="00025405" w:rsidRPr="00025405" w:rsidRDefault="00025405" w:rsidP="00025405">
            <w:pPr>
              <w:ind w:right="-129"/>
              <w:jc w:val="center"/>
              <w:rPr>
                <w:sz w:val="18"/>
                <w:szCs w:val="18"/>
              </w:rPr>
            </w:pPr>
            <w:r w:rsidRPr="00025405">
              <w:rPr>
                <w:sz w:val="18"/>
                <w:szCs w:val="18"/>
              </w:rPr>
              <w:t>10172,3</w:t>
            </w:r>
          </w:p>
        </w:tc>
      </w:tr>
      <w:tr w:rsidR="00A64ACD" w:rsidRPr="00DE15DE" w:rsidTr="001B4F94">
        <w:tc>
          <w:tcPr>
            <w:tcW w:w="426" w:type="dxa"/>
          </w:tcPr>
          <w:p w:rsidR="00A64ACD" w:rsidRPr="00DE15DE" w:rsidRDefault="00A64ACD" w:rsidP="00523DDD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</w:tcPr>
          <w:p w:rsidR="00A64ACD" w:rsidRPr="00DE15DE" w:rsidRDefault="00A64ACD" w:rsidP="009D04DF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в том числе:</w:t>
            </w:r>
          </w:p>
        </w:tc>
        <w:tc>
          <w:tcPr>
            <w:tcW w:w="993" w:type="dxa"/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</w:tr>
      <w:tr w:rsidR="00A64ACD" w:rsidRPr="00DE15DE" w:rsidTr="001B4F94">
        <w:tc>
          <w:tcPr>
            <w:tcW w:w="426" w:type="dxa"/>
          </w:tcPr>
          <w:p w:rsidR="00A64ACD" w:rsidRPr="00DE15DE" w:rsidRDefault="00A64ACD" w:rsidP="00523DDD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</w:tcPr>
          <w:p w:rsidR="00A64ACD" w:rsidRPr="00DE15DE" w:rsidRDefault="00A64ACD" w:rsidP="009D04DF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-</w:t>
            </w:r>
            <w:r w:rsidR="00B274BC" w:rsidRPr="00DE15DE">
              <w:rPr>
                <w:sz w:val="21"/>
                <w:szCs w:val="21"/>
              </w:rPr>
              <w:t xml:space="preserve"> </w:t>
            </w:r>
            <w:r w:rsidRPr="00DE15DE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993" w:type="dxa"/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</w:tr>
      <w:tr w:rsidR="00A64ACD" w:rsidRPr="00DE15DE" w:rsidTr="001B4F94">
        <w:tc>
          <w:tcPr>
            <w:tcW w:w="426" w:type="dxa"/>
          </w:tcPr>
          <w:p w:rsidR="00A64ACD" w:rsidRPr="00DE15DE" w:rsidRDefault="00A64ACD" w:rsidP="00523DDD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</w:tcPr>
          <w:p w:rsidR="00A64ACD" w:rsidRPr="00DE15DE" w:rsidRDefault="00A64ACD" w:rsidP="009D04DF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-</w:t>
            </w:r>
            <w:r w:rsidR="00B274BC" w:rsidRPr="00DE15DE">
              <w:rPr>
                <w:sz w:val="21"/>
                <w:szCs w:val="21"/>
              </w:rPr>
              <w:t xml:space="preserve"> </w:t>
            </w:r>
            <w:r w:rsidRPr="00DE15DE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993" w:type="dxa"/>
          </w:tcPr>
          <w:p w:rsidR="00A64ACD" w:rsidRPr="0099456D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C8276B" w:rsidRDefault="00DF699B" w:rsidP="00C8276B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C8276B">
              <w:rPr>
                <w:color w:val="000000" w:themeColor="text1"/>
                <w:sz w:val="18"/>
                <w:szCs w:val="18"/>
              </w:rPr>
              <w:t>6</w:t>
            </w:r>
            <w:r w:rsidR="00AD52DC" w:rsidRPr="00C8276B">
              <w:rPr>
                <w:color w:val="000000" w:themeColor="text1"/>
                <w:sz w:val="18"/>
                <w:szCs w:val="18"/>
              </w:rPr>
              <w:t>1</w:t>
            </w:r>
            <w:r w:rsidR="00C8276B" w:rsidRPr="00C8276B">
              <w:rPr>
                <w:color w:val="000000" w:themeColor="text1"/>
                <w:sz w:val="18"/>
                <w:szCs w:val="18"/>
              </w:rPr>
              <w:t>968</w:t>
            </w:r>
          </w:p>
        </w:tc>
        <w:tc>
          <w:tcPr>
            <w:tcW w:w="850" w:type="dxa"/>
          </w:tcPr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025405">
              <w:rPr>
                <w:color w:val="000000" w:themeColor="text1"/>
                <w:sz w:val="18"/>
                <w:szCs w:val="18"/>
              </w:rPr>
              <w:t>7698,2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025405">
              <w:rPr>
                <w:color w:val="000000" w:themeColor="text1"/>
                <w:sz w:val="18"/>
                <w:szCs w:val="18"/>
              </w:rPr>
              <w:t>1017,2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025405">
              <w:rPr>
                <w:color w:val="000000" w:themeColor="text1"/>
                <w:sz w:val="18"/>
                <w:szCs w:val="18"/>
              </w:rPr>
              <w:t>1400,3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025405" w:rsidRDefault="00AD52DC" w:rsidP="008F18F5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CD" w:rsidRPr="00C8276B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C8276B" w:rsidRDefault="00636F30" w:rsidP="00C8276B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C8276B">
              <w:rPr>
                <w:color w:val="000000" w:themeColor="text1"/>
                <w:sz w:val="18"/>
                <w:szCs w:val="18"/>
              </w:rPr>
              <w:t>28</w:t>
            </w:r>
            <w:r w:rsidR="00C8276B" w:rsidRPr="00C8276B">
              <w:rPr>
                <w:color w:val="000000" w:themeColor="text1"/>
                <w:sz w:val="18"/>
                <w:szCs w:val="18"/>
              </w:rPr>
              <w:t>176</w:t>
            </w:r>
            <w:r w:rsidRPr="00C8276B">
              <w:rPr>
                <w:color w:val="000000" w:themeColor="text1"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CD" w:rsidRPr="00025405" w:rsidRDefault="00A64ACD" w:rsidP="001B4F94">
            <w:pPr>
              <w:ind w:right="-109"/>
              <w:jc w:val="center"/>
              <w:rPr>
                <w:color w:val="FF0000"/>
                <w:sz w:val="18"/>
                <w:szCs w:val="18"/>
              </w:rPr>
            </w:pPr>
          </w:p>
          <w:p w:rsidR="00A64ACD" w:rsidRPr="003C064F" w:rsidRDefault="00B46D89" w:rsidP="003C064F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C064F">
              <w:rPr>
                <w:color w:val="000000" w:themeColor="text1"/>
                <w:sz w:val="18"/>
                <w:szCs w:val="18"/>
              </w:rPr>
              <w:t>19</w:t>
            </w:r>
            <w:r w:rsidR="003C064F" w:rsidRPr="003C064F">
              <w:rPr>
                <w:color w:val="000000" w:themeColor="text1"/>
                <w:sz w:val="18"/>
                <w:szCs w:val="18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C30" w:rsidRPr="00DF699B" w:rsidRDefault="00973C30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DF699B" w:rsidRDefault="00DF699B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DF699B">
              <w:rPr>
                <w:color w:val="000000" w:themeColor="text1"/>
                <w:sz w:val="18"/>
                <w:szCs w:val="18"/>
              </w:rPr>
              <w:t>738,1</w:t>
            </w:r>
            <w:r w:rsidR="00A64ACD" w:rsidRPr="00DF699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64ACD" w:rsidRPr="00DE15DE" w:rsidTr="001B4F94">
        <w:tc>
          <w:tcPr>
            <w:tcW w:w="426" w:type="dxa"/>
          </w:tcPr>
          <w:p w:rsidR="00A64ACD" w:rsidRPr="00DE15DE" w:rsidRDefault="00A64ACD" w:rsidP="00523DDD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</w:tcPr>
          <w:p w:rsidR="00A64ACD" w:rsidRPr="00DE15DE" w:rsidRDefault="00A64ACD" w:rsidP="009D04DF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-</w:t>
            </w:r>
            <w:r w:rsidR="00B274BC" w:rsidRPr="00DE15DE">
              <w:rPr>
                <w:sz w:val="21"/>
                <w:szCs w:val="21"/>
              </w:rPr>
              <w:t xml:space="preserve"> </w:t>
            </w:r>
            <w:r w:rsidRPr="00DE15DE">
              <w:rPr>
                <w:sz w:val="21"/>
                <w:szCs w:val="21"/>
              </w:rPr>
              <w:t>Бюджет муниципального района</w:t>
            </w:r>
          </w:p>
        </w:tc>
        <w:tc>
          <w:tcPr>
            <w:tcW w:w="993" w:type="dxa"/>
          </w:tcPr>
          <w:p w:rsidR="00A64ACD" w:rsidRPr="0099456D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99456D" w:rsidRDefault="00DF699B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99456D">
              <w:rPr>
                <w:color w:val="000000" w:themeColor="text1"/>
                <w:sz w:val="18"/>
                <w:szCs w:val="18"/>
              </w:rPr>
              <w:t>2045,7</w:t>
            </w:r>
          </w:p>
        </w:tc>
        <w:tc>
          <w:tcPr>
            <w:tcW w:w="850" w:type="dxa"/>
          </w:tcPr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025405">
              <w:rPr>
                <w:color w:val="000000" w:themeColor="text1"/>
                <w:sz w:val="18"/>
                <w:szCs w:val="18"/>
              </w:rPr>
              <w:t>1601,1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025405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025405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405" w:rsidRPr="00C8276B" w:rsidRDefault="00025405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C8276B" w:rsidRDefault="00025405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C8276B">
              <w:rPr>
                <w:color w:val="000000" w:themeColor="text1"/>
                <w:sz w:val="18"/>
                <w:szCs w:val="18"/>
              </w:rPr>
              <w:t>144,6</w:t>
            </w:r>
            <w:r w:rsidR="00A64ACD" w:rsidRPr="00C8276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30" w:rsidRPr="00636F30" w:rsidRDefault="00636F30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636F30" w:rsidRDefault="00636F30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636F30">
              <w:rPr>
                <w:color w:val="000000" w:themeColor="text1"/>
                <w:sz w:val="18"/>
                <w:szCs w:val="18"/>
              </w:rPr>
              <w:t>0</w:t>
            </w:r>
            <w:r w:rsidR="00A64ACD" w:rsidRPr="00636F30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F30" w:rsidRPr="00DF699B" w:rsidRDefault="00636F30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DF699B" w:rsidRDefault="00636F30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DF699B">
              <w:rPr>
                <w:color w:val="000000" w:themeColor="text1"/>
                <w:sz w:val="18"/>
                <w:szCs w:val="18"/>
              </w:rPr>
              <w:t>0</w:t>
            </w:r>
            <w:r w:rsidR="00A64ACD" w:rsidRPr="00DF699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64ACD" w:rsidRPr="00DE15DE" w:rsidTr="001B4F94">
        <w:trPr>
          <w:trHeight w:val="378"/>
        </w:trPr>
        <w:tc>
          <w:tcPr>
            <w:tcW w:w="426" w:type="dxa"/>
          </w:tcPr>
          <w:p w:rsidR="00A64ACD" w:rsidRPr="00DE15DE" w:rsidRDefault="00A64ACD" w:rsidP="00523DDD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</w:tcPr>
          <w:p w:rsidR="00A64ACD" w:rsidRPr="00DE15DE" w:rsidRDefault="00A64ACD" w:rsidP="009D04DF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-</w:t>
            </w:r>
            <w:r w:rsidR="00B274BC" w:rsidRPr="00DE15DE">
              <w:rPr>
                <w:sz w:val="21"/>
                <w:szCs w:val="21"/>
              </w:rPr>
              <w:t xml:space="preserve"> </w:t>
            </w:r>
            <w:r w:rsidRPr="00DE15DE">
              <w:rPr>
                <w:sz w:val="21"/>
                <w:szCs w:val="21"/>
              </w:rPr>
              <w:t>Бюджет поселения</w:t>
            </w:r>
          </w:p>
        </w:tc>
        <w:tc>
          <w:tcPr>
            <w:tcW w:w="993" w:type="dxa"/>
          </w:tcPr>
          <w:p w:rsidR="00A64ACD" w:rsidRPr="0099456D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C8276B" w:rsidRDefault="00EC3651" w:rsidP="00C8276B">
            <w:pPr>
              <w:ind w:left="-108"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C8276B">
              <w:rPr>
                <w:color w:val="000000" w:themeColor="text1"/>
                <w:sz w:val="18"/>
                <w:szCs w:val="18"/>
              </w:rPr>
              <w:t>1</w:t>
            </w:r>
            <w:r w:rsidR="00AD52DC" w:rsidRPr="00C8276B">
              <w:rPr>
                <w:color w:val="000000" w:themeColor="text1"/>
                <w:sz w:val="18"/>
                <w:szCs w:val="18"/>
              </w:rPr>
              <w:t>20</w:t>
            </w:r>
            <w:r w:rsidR="00C8276B" w:rsidRPr="00C8276B">
              <w:rPr>
                <w:color w:val="000000" w:themeColor="text1"/>
                <w:sz w:val="18"/>
                <w:szCs w:val="18"/>
              </w:rPr>
              <w:t>626,</w:t>
            </w:r>
            <w:r w:rsidR="00C8276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025405">
              <w:rPr>
                <w:color w:val="000000" w:themeColor="text1"/>
                <w:sz w:val="18"/>
                <w:szCs w:val="18"/>
              </w:rPr>
              <w:t>17319,9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025405" w:rsidRDefault="00EC3651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025405">
              <w:rPr>
                <w:color w:val="000000" w:themeColor="text1"/>
                <w:sz w:val="18"/>
                <w:szCs w:val="18"/>
              </w:rPr>
              <w:t>15736,9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025405" w:rsidRDefault="00A64ACD" w:rsidP="00EC3651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025405">
              <w:rPr>
                <w:color w:val="000000" w:themeColor="text1"/>
                <w:sz w:val="18"/>
                <w:szCs w:val="18"/>
              </w:rPr>
              <w:t>24</w:t>
            </w:r>
            <w:r w:rsidR="00EC3651" w:rsidRPr="00025405">
              <w:rPr>
                <w:color w:val="000000" w:themeColor="text1"/>
                <w:sz w:val="18"/>
                <w:szCs w:val="18"/>
              </w:rPr>
              <w:t>926,3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025405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025405" w:rsidRDefault="00EC3651" w:rsidP="00AD52DC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025405">
              <w:rPr>
                <w:color w:val="000000" w:themeColor="text1"/>
                <w:sz w:val="18"/>
                <w:szCs w:val="18"/>
              </w:rPr>
              <w:t>2</w:t>
            </w:r>
            <w:r w:rsidR="00AD52DC">
              <w:rPr>
                <w:color w:val="000000" w:themeColor="text1"/>
                <w:sz w:val="18"/>
                <w:szCs w:val="18"/>
              </w:rPr>
              <w:t>6655,6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C8276B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C8276B" w:rsidRDefault="00636F30" w:rsidP="00C8276B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C8276B">
              <w:rPr>
                <w:color w:val="000000" w:themeColor="text1"/>
                <w:sz w:val="18"/>
                <w:szCs w:val="18"/>
              </w:rPr>
              <w:t>15</w:t>
            </w:r>
            <w:r w:rsidR="00C8276B" w:rsidRPr="00C8276B">
              <w:rPr>
                <w:color w:val="000000" w:themeColor="text1"/>
                <w:sz w:val="18"/>
                <w:szCs w:val="18"/>
              </w:rPr>
              <w:t>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025405" w:rsidRDefault="00A64ACD" w:rsidP="001B4F94">
            <w:pPr>
              <w:ind w:right="-109"/>
              <w:jc w:val="center"/>
              <w:rPr>
                <w:color w:val="FF0000"/>
                <w:sz w:val="18"/>
                <w:szCs w:val="18"/>
              </w:rPr>
            </w:pPr>
          </w:p>
          <w:p w:rsidR="00A64ACD" w:rsidRPr="003C064F" w:rsidRDefault="003C064F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3C064F">
              <w:rPr>
                <w:color w:val="000000" w:themeColor="text1"/>
                <w:sz w:val="18"/>
                <w:szCs w:val="18"/>
              </w:rPr>
              <w:t>10719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F699B" w:rsidRDefault="00A64ACD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64ACD" w:rsidRPr="00DF699B" w:rsidRDefault="00DF699B" w:rsidP="001B4F94">
            <w:pPr>
              <w:ind w:right="-109"/>
              <w:jc w:val="center"/>
              <w:rPr>
                <w:color w:val="000000" w:themeColor="text1"/>
                <w:sz w:val="18"/>
                <w:szCs w:val="18"/>
              </w:rPr>
            </w:pPr>
            <w:r w:rsidRPr="00DF699B">
              <w:rPr>
                <w:color w:val="000000" w:themeColor="text1"/>
                <w:sz w:val="18"/>
                <w:szCs w:val="18"/>
              </w:rPr>
              <w:t>9434,2</w:t>
            </w:r>
          </w:p>
        </w:tc>
      </w:tr>
      <w:tr w:rsidR="00A64ACD" w:rsidRPr="00DE15DE" w:rsidTr="001B4F94">
        <w:tc>
          <w:tcPr>
            <w:tcW w:w="426" w:type="dxa"/>
          </w:tcPr>
          <w:p w:rsidR="00A64ACD" w:rsidRPr="00DE15DE" w:rsidRDefault="00A64ACD" w:rsidP="00523DDD">
            <w:pPr>
              <w:jc w:val="both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2</w:t>
            </w:r>
          </w:p>
        </w:tc>
        <w:tc>
          <w:tcPr>
            <w:tcW w:w="1843" w:type="dxa"/>
          </w:tcPr>
          <w:p w:rsidR="00A64ACD" w:rsidRPr="00DE15DE" w:rsidRDefault="00A64ACD" w:rsidP="009D04DF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Безвозвратные средства из других источников</w:t>
            </w:r>
          </w:p>
        </w:tc>
        <w:tc>
          <w:tcPr>
            <w:tcW w:w="993" w:type="dxa"/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</w:tr>
      <w:tr w:rsidR="00A64ACD" w:rsidRPr="00DE15DE" w:rsidTr="001B4F94">
        <w:tc>
          <w:tcPr>
            <w:tcW w:w="426" w:type="dxa"/>
          </w:tcPr>
          <w:p w:rsidR="00A64ACD" w:rsidRPr="00DE15DE" w:rsidRDefault="00A64ACD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64ACD" w:rsidRPr="00DE15DE" w:rsidRDefault="00A64ACD" w:rsidP="009D04DF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в том числе:</w:t>
            </w:r>
          </w:p>
        </w:tc>
        <w:tc>
          <w:tcPr>
            <w:tcW w:w="993" w:type="dxa"/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</w:p>
        </w:tc>
      </w:tr>
      <w:tr w:rsidR="00A64ACD" w:rsidRPr="00DE15DE" w:rsidTr="001B4F94">
        <w:tc>
          <w:tcPr>
            <w:tcW w:w="426" w:type="dxa"/>
          </w:tcPr>
          <w:p w:rsidR="00A64ACD" w:rsidRPr="00DE15DE" w:rsidRDefault="00A64ACD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</w:tcPr>
          <w:p w:rsidR="00A64ACD" w:rsidRPr="00DE15DE" w:rsidRDefault="00A64ACD" w:rsidP="009D04DF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- население</w:t>
            </w:r>
          </w:p>
        </w:tc>
        <w:tc>
          <w:tcPr>
            <w:tcW w:w="993" w:type="dxa"/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CD" w:rsidRPr="00DE15DE" w:rsidRDefault="00A64ACD" w:rsidP="001B4F94">
            <w:pPr>
              <w:ind w:right="-109"/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-</w:t>
            </w:r>
          </w:p>
        </w:tc>
      </w:tr>
      <w:tr w:rsidR="00025405" w:rsidRPr="00DE15DE" w:rsidTr="001B4F94">
        <w:trPr>
          <w:trHeight w:val="201"/>
        </w:trPr>
        <w:tc>
          <w:tcPr>
            <w:tcW w:w="426" w:type="dxa"/>
          </w:tcPr>
          <w:p w:rsidR="00025405" w:rsidRPr="00DE15DE" w:rsidRDefault="00025405" w:rsidP="00523DDD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843" w:type="dxa"/>
          </w:tcPr>
          <w:p w:rsidR="00025405" w:rsidRPr="00DE15DE" w:rsidRDefault="00025405" w:rsidP="00523DDD">
            <w:pPr>
              <w:jc w:val="both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ИТОГО:</w:t>
            </w:r>
          </w:p>
        </w:tc>
        <w:tc>
          <w:tcPr>
            <w:tcW w:w="993" w:type="dxa"/>
          </w:tcPr>
          <w:p w:rsidR="00025405" w:rsidRPr="00EC3651" w:rsidRDefault="00512E1B" w:rsidP="009D3DD8">
            <w:pPr>
              <w:ind w:right="-9"/>
              <w:jc w:val="center"/>
              <w:rPr>
                <w:sz w:val="18"/>
                <w:szCs w:val="18"/>
              </w:rPr>
            </w:pPr>
            <w:r w:rsidRPr="00512E1B">
              <w:t>184</w:t>
            </w:r>
            <w:r w:rsidR="009D3DD8">
              <w:t>640,1</w:t>
            </w:r>
          </w:p>
        </w:tc>
        <w:tc>
          <w:tcPr>
            <w:tcW w:w="850" w:type="dxa"/>
          </w:tcPr>
          <w:p w:rsidR="00025405" w:rsidRPr="00DE15DE" w:rsidRDefault="00025405" w:rsidP="001B4F94">
            <w:pPr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26619,2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25405" w:rsidRPr="00DE15DE" w:rsidRDefault="00025405" w:rsidP="001B4F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5" w:rsidRPr="00DE15DE" w:rsidRDefault="00025405" w:rsidP="00EC3651">
            <w:pPr>
              <w:jc w:val="center"/>
              <w:rPr>
                <w:sz w:val="18"/>
                <w:szCs w:val="18"/>
              </w:rPr>
            </w:pPr>
            <w:r w:rsidRPr="00DE15D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6326,6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5" w:rsidRPr="00DE15DE" w:rsidRDefault="00512E1B" w:rsidP="00EC36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5" w:rsidRPr="00025405" w:rsidRDefault="009D3DD8" w:rsidP="009D3DD8">
            <w:pPr>
              <w:ind w:right="-1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25405" w:rsidRPr="0002540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5" w:rsidRPr="00025405" w:rsidRDefault="00025405" w:rsidP="00090429">
            <w:pPr>
              <w:ind w:right="-129"/>
              <w:jc w:val="center"/>
              <w:rPr>
                <w:sz w:val="18"/>
                <w:szCs w:val="18"/>
              </w:rPr>
            </w:pPr>
            <w:r w:rsidRPr="00025405">
              <w:rPr>
                <w:sz w:val="18"/>
                <w:szCs w:val="18"/>
              </w:rPr>
              <w:t>29872,9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05" w:rsidRPr="00025405" w:rsidRDefault="00025405" w:rsidP="00090429">
            <w:pPr>
              <w:ind w:right="-129"/>
              <w:jc w:val="center"/>
              <w:rPr>
                <w:sz w:val="18"/>
                <w:szCs w:val="18"/>
              </w:rPr>
            </w:pPr>
            <w:r w:rsidRPr="00025405">
              <w:rPr>
                <w:sz w:val="18"/>
                <w:szCs w:val="18"/>
              </w:rPr>
              <w:t>10172,3</w:t>
            </w:r>
          </w:p>
        </w:tc>
      </w:tr>
    </w:tbl>
    <w:p w:rsidR="00DE5FF3" w:rsidRPr="00DE15DE" w:rsidRDefault="00732EF0" w:rsidP="00DE15D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DE15DE">
        <w:rPr>
          <w:rFonts w:ascii="Times New Roman" w:hAnsi="Times New Roman"/>
          <w:sz w:val="21"/>
          <w:szCs w:val="21"/>
        </w:rPr>
        <w:t xml:space="preserve">*Объемы финансирования Программы по мероприятиям и годам подлежат уточнению при формировании бюджета на соответствующий финансовый год и плановый период. </w:t>
      </w:r>
    </w:p>
    <w:p w:rsidR="00ED24FC" w:rsidRPr="00DE15DE" w:rsidRDefault="00ED24FC" w:rsidP="00ED24FC">
      <w:pPr>
        <w:pStyle w:val="a5"/>
        <w:spacing w:before="0" w:beforeAutospacing="0" w:after="0" w:afterAutospacing="0"/>
        <w:jc w:val="center"/>
        <w:rPr>
          <w:rStyle w:val="a8"/>
          <w:rFonts w:ascii="Times New Roman" w:hAnsi="Times New Roman"/>
          <w:sz w:val="21"/>
          <w:szCs w:val="21"/>
        </w:rPr>
      </w:pPr>
    </w:p>
    <w:p w:rsidR="009D04DF" w:rsidRPr="00DE15DE" w:rsidRDefault="00981EAA" w:rsidP="00B308D9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DE15DE">
        <w:rPr>
          <w:rStyle w:val="a8"/>
          <w:rFonts w:ascii="Times New Roman" w:hAnsi="Times New Roman"/>
          <w:sz w:val="21"/>
          <w:szCs w:val="21"/>
        </w:rPr>
        <w:t xml:space="preserve">5. </w:t>
      </w:r>
      <w:r w:rsidR="00732EF0" w:rsidRPr="00DE15DE">
        <w:rPr>
          <w:rStyle w:val="a8"/>
          <w:rFonts w:ascii="Times New Roman" w:hAnsi="Times New Roman"/>
          <w:sz w:val="21"/>
          <w:szCs w:val="21"/>
        </w:rPr>
        <w:t xml:space="preserve">Подпрограммы </w:t>
      </w:r>
      <w:r w:rsidR="00732EF0" w:rsidRPr="00DE15DE">
        <w:rPr>
          <w:rFonts w:ascii="Times New Roman" w:hAnsi="Times New Roman"/>
          <w:b/>
          <w:bCs/>
          <w:sz w:val="21"/>
          <w:szCs w:val="21"/>
        </w:rPr>
        <w:t>муниципальной программы</w:t>
      </w:r>
      <w:r w:rsidRPr="00DE15DE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732EF0" w:rsidRPr="00DE15DE">
        <w:rPr>
          <w:rFonts w:ascii="Times New Roman" w:hAnsi="Times New Roman"/>
          <w:b/>
          <w:bCs/>
          <w:sz w:val="21"/>
          <w:szCs w:val="21"/>
        </w:rPr>
        <w:t>«Благоустройство Кантемировского городского поселения»</w:t>
      </w:r>
    </w:p>
    <w:p w:rsidR="00013411" w:rsidRPr="00DE15DE" w:rsidRDefault="00981EAA" w:rsidP="00732EF0">
      <w:pPr>
        <w:pStyle w:val="a5"/>
        <w:spacing w:before="0" w:beforeAutospacing="0" w:after="0" w:afterAutospacing="0"/>
        <w:rPr>
          <w:rStyle w:val="a8"/>
          <w:rFonts w:ascii="Times New Roman" w:hAnsi="Times New Roman"/>
          <w:sz w:val="21"/>
          <w:szCs w:val="21"/>
        </w:rPr>
      </w:pPr>
      <w:r w:rsidRPr="00DE15DE">
        <w:rPr>
          <w:rFonts w:ascii="Times New Roman" w:hAnsi="Times New Roman"/>
          <w:b/>
          <w:bCs/>
          <w:sz w:val="21"/>
          <w:szCs w:val="21"/>
        </w:rPr>
        <w:t>5</w:t>
      </w:r>
      <w:r w:rsidR="00732EF0" w:rsidRPr="00DE15DE">
        <w:rPr>
          <w:rFonts w:ascii="Times New Roman" w:hAnsi="Times New Roman"/>
          <w:b/>
          <w:bCs/>
          <w:sz w:val="21"/>
          <w:szCs w:val="21"/>
        </w:rPr>
        <w:t xml:space="preserve">.1. Подпрограмма </w:t>
      </w:r>
      <w:r w:rsidR="00732EF0" w:rsidRPr="00DE15DE">
        <w:rPr>
          <w:rStyle w:val="a8"/>
          <w:rFonts w:ascii="Times New Roman" w:hAnsi="Times New Roman"/>
          <w:sz w:val="21"/>
          <w:szCs w:val="21"/>
        </w:rPr>
        <w:t>«Освещение улиц Кантемировского городского поселения»</w:t>
      </w:r>
    </w:p>
    <w:p w:rsidR="002A5C4C" w:rsidRPr="00DE15DE" w:rsidRDefault="00981EAA" w:rsidP="00732EF0">
      <w:pPr>
        <w:pStyle w:val="a5"/>
        <w:spacing w:before="0" w:beforeAutospacing="0" w:after="0" w:afterAutospacing="0"/>
        <w:rPr>
          <w:rStyle w:val="a8"/>
          <w:rFonts w:ascii="Times New Roman" w:hAnsi="Times New Roman"/>
          <w:b w:val="0"/>
          <w:sz w:val="21"/>
          <w:szCs w:val="21"/>
        </w:rPr>
      </w:pPr>
      <w:r w:rsidRPr="00DE15DE">
        <w:rPr>
          <w:rStyle w:val="a8"/>
          <w:rFonts w:ascii="Times New Roman" w:hAnsi="Times New Roman"/>
          <w:b w:val="0"/>
          <w:sz w:val="21"/>
          <w:szCs w:val="21"/>
        </w:rPr>
        <w:t>5</w:t>
      </w:r>
      <w:r w:rsidR="00732EF0" w:rsidRPr="00DE15DE">
        <w:rPr>
          <w:rStyle w:val="a8"/>
          <w:rFonts w:ascii="Times New Roman" w:hAnsi="Times New Roman"/>
          <w:b w:val="0"/>
          <w:sz w:val="21"/>
          <w:szCs w:val="21"/>
        </w:rPr>
        <w:t>.1.1. Паспорт подпрограммы.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322"/>
        <w:gridCol w:w="5100"/>
      </w:tblGrid>
      <w:tr w:rsidR="00732EF0" w:rsidRPr="00DE15DE" w:rsidTr="00981EAA">
        <w:trPr>
          <w:trHeight w:val="177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6" w:type="dxa"/>
              <w:left w:w="176" w:type="dxa"/>
              <w:bottom w:w="176" w:type="dxa"/>
              <w:right w:w="176" w:type="dxa"/>
            </w:tcMar>
            <w:vAlign w:val="center"/>
          </w:tcPr>
          <w:p w:rsidR="00732EF0" w:rsidRPr="00DE15DE" w:rsidRDefault="00732EF0" w:rsidP="00523DDD">
            <w:pPr>
              <w:jc w:val="center"/>
              <w:rPr>
                <w:b/>
                <w:bCs/>
                <w:sz w:val="21"/>
                <w:szCs w:val="21"/>
              </w:rPr>
            </w:pPr>
            <w:r w:rsidRPr="00DE15DE">
              <w:rPr>
                <w:b/>
                <w:bCs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  <w:tcMar>
              <w:top w:w="176" w:type="dxa"/>
              <w:left w:w="176" w:type="dxa"/>
              <w:bottom w:w="176" w:type="dxa"/>
              <w:right w:w="176" w:type="dxa"/>
            </w:tcMar>
            <w:vAlign w:val="center"/>
          </w:tcPr>
          <w:p w:rsidR="00732EF0" w:rsidRPr="00DE15DE" w:rsidRDefault="00732EF0" w:rsidP="00523DDD">
            <w:pPr>
              <w:jc w:val="center"/>
              <w:rPr>
                <w:b/>
                <w:bCs/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Подпрограмма «Освещение улиц Кантемировского городского поселения»</w:t>
            </w:r>
          </w:p>
        </w:tc>
      </w:tr>
      <w:tr w:rsidR="00732EF0" w:rsidRPr="00DE15DE" w:rsidTr="00523DDD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Заказчик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166E7" w:rsidP="00523D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  <w:r w:rsidR="00732EF0" w:rsidRPr="00DE15DE">
              <w:rPr>
                <w:sz w:val="21"/>
                <w:szCs w:val="21"/>
              </w:rPr>
              <w:t>дминистрация Кантемировского городского поселения</w:t>
            </w:r>
          </w:p>
        </w:tc>
      </w:tr>
      <w:tr w:rsidR="00732EF0" w:rsidRPr="00DE15DE" w:rsidTr="00523DDD">
        <w:tc>
          <w:tcPr>
            <w:tcW w:w="0" w:type="auto"/>
            <w:tcBorders>
              <w:top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lastRenderedPageBreak/>
              <w:t>Цели и задачи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 xml:space="preserve">Повышение уровня благоустройства и развития территории городского поселения, способствующего комфортной жизнедеятельности населения. </w:t>
            </w:r>
          </w:p>
        </w:tc>
      </w:tr>
      <w:tr w:rsidR="00732EF0" w:rsidRPr="00DE15DE" w:rsidTr="00523DDD">
        <w:trPr>
          <w:trHeight w:val="549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Наименование программных мероприятий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EF0" w:rsidRPr="00DE15DE" w:rsidRDefault="00732EF0" w:rsidP="00523DD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E15DE">
              <w:rPr>
                <w:rFonts w:ascii="Times New Roman" w:hAnsi="Times New Roman"/>
                <w:sz w:val="21"/>
                <w:szCs w:val="21"/>
              </w:rPr>
              <w:t>Мероприятия по организации уличного освещения Кантемировского городского поселения.</w:t>
            </w:r>
          </w:p>
        </w:tc>
      </w:tr>
      <w:tr w:rsidR="00732EF0" w:rsidRPr="00DE15DE" w:rsidTr="00523DDD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EF0" w:rsidRPr="00DE15DE" w:rsidRDefault="00732EF0" w:rsidP="00564924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  <w:r w:rsidRPr="00DE15DE">
              <w:rPr>
                <w:rFonts w:ascii="Times New Roman" w:hAnsi="Times New Roman"/>
                <w:sz w:val="21"/>
                <w:szCs w:val="21"/>
              </w:rPr>
              <w:t>201</w:t>
            </w:r>
            <w:r w:rsidR="00564924" w:rsidRPr="00DE15DE">
              <w:rPr>
                <w:rFonts w:ascii="Times New Roman" w:hAnsi="Times New Roman"/>
                <w:sz w:val="21"/>
                <w:szCs w:val="21"/>
              </w:rPr>
              <w:t>9</w:t>
            </w:r>
            <w:r w:rsidRPr="00DE15DE">
              <w:rPr>
                <w:rFonts w:ascii="Times New Roman" w:hAnsi="Times New Roman"/>
                <w:sz w:val="21"/>
                <w:szCs w:val="21"/>
              </w:rPr>
              <w:t>-20</w:t>
            </w:r>
            <w:r w:rsidR="007A4CAA" w:rsidRPr="00DE15DE">
              <w:rPr>
                <w:rFonts w:ascii="Times New Roman" w:hAnsi="Times New Roman"/>
                <w:sz w:val="21"/>
                <w:szCs w:val="21"/>
              </w:rPr>
              <w:t>2</w:t>
            </w:r>
            <w:r w:rsidR="00564924" w:rsidRPr="00DE15DE">
              <w:rPr>
                <w:rFonts w:ascii="Times New Roman" w:hAnsi="Times New Roman"/>
                <w:sz w:val="21"/>
                <w:szCs w:val="21"/>
              </w:rPr>
              <w:t>5</w:t>
            </w:r>
            <w:r w:rsidRPr="00DE15DE">
              <w:rPr>
                <w:rFonts w:ascii="Times New Roman" w:hAnsi="Times New Roman"/>
                <w:sz w:val="21"/>
                <w:szCs w:val="21"/>
              </w:rPr>
              <w:t xml:space="preserve"> годы</w:t>
            </w:r>
          </w:p>
        </w:tc>
      </w:tr>
      <w:tr w:rsidR="00732EF0" w:rsidRPr="00DE15DE" w:rsidTr="00523DDD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64924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Общий объем необходимого финансирования по подпрограмме</w:t>
            </w:r>
            <w:r w:rsidR="00D53252" w:rsidRPr="00DE15DE">
              <w:rPr>
                <w:sz w:val="21"/>
                <w:szCs w:val="21"/>
              </w:rPr>
              <w:t xml:space="preserve">  </w:t>
            </w:r>
            <w:r w:rsidR="002A67E5" w:rsidRPr="00DE15DE">
              <w:rPr>
                <w:sz w:val="21"/>
                <w:szCs w:val="21"/>
              </w:rPr>
              <w:t>4</w:t>
            </w:r>
            <w:r w:rsidR="00EC3651">
              <w:rPr>
                <w:sz w:val="21"/>
                <w:szCs w:val="21"/>
              </w:rPr>
              <w:t>0</w:t>
            </w:r>
            <w:r w:rsidR="00AD52DC">
              <w:rPr>
                <w:sz w:val="21"/>
                <w:szCs w:val="21"/>
              </w:rPr>
              <w:t>002</w:t>
            </w:r>
            <w:r w:rsidR="00090429">
              <w:rPr>
                <w:sz w:val="21"/>
                <w:szCs w:val="21"/>
              </w:rPr>
              <w:t>,</w:t>
            </w:r>
            <w:r w:rsidR="00AD52DC">
              <w:rPr>
                <w:sz w:val="21"/>
                <w:szCs w:val="21"/>
              </w:rPr>
              <w:t>2</w:t>
            </w:r>
            <w:r w:rsidR="00D53252" w:rsidRPr="00DE15DE">
              <w:rPr>
                <w:sz w:val="21"/>
                <w:szCs w:val="21"/>
              </w:rPr>
              <w:t xml:space="preserve"> </w:t>
            </w:r>
            <w:r w:rsidRPr="00DE15DE">
              <w:rPr>
                <w:sz w:val="21"/>
                <w:szCs w:val="21"/>
              </w:rPr>
              <w:t>тыс</w:t>
            </w:r>
            <w:proofErr w:type="gramStart"/>
            <w:r w:rsidRPr="00DE15DE">
              <w:rPr>
                <w:sz w:val="21"/>
                <w:szCs w:val="21"/>
              </w:rPr>
              <w:t>.р</w:t>
            </w:r>
            <w:proofErr w:type="gramEnd"/>
            <w:r w:rsidRPr="00DE15DE">
              <w:rPr>
                <w:sz w:val="21"/>
                <w:szCs w:val="21"/>
              </w:rPr>
              <w:t xml:space="preserve">уб., в том числе по годам: </w:t>
            </w:r>
          </w:p>
          <w:p w:rsidR="00732EF0" w:rsidRPr="00DE15DE" w:rsidRDefault="00F94837" w:rsidP="00523DDD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в 201</w:t>
            </w:r>
            <w:r w:rsidR="007A4CAA" w:rsidRPr="00DE15DE">
              <w:rPr>
                <w:sz w:val="21"/>
                <w:szCs w:val="21"/>
              </w:rPr>
              <w:t>9</w:t>
            </w:r>
            <w:r w:rsidR="00732EF0" w:rsidRPr="00DE15DE">
              <w:rPr>
                <w:sz w:val="21"/>
                <w:szCs w:val="21"/>
              </w:rPr>
              <w:t xml:space="preserve"> году –</w:t>
            </w:r>
            <w:r w:rsidR="00B274BC" w:rsidRPr="00DE15DE">
              <w:rPr>
                <w:sz w:val="21"/>
                <w:szCs w:val="21"/>
              </w:rPr>
              <w:t xml:space="preserve"> </w:t>
            </w:r>
            <w:r w:rsidR="006E2393" w:rsidRPr="00DE15DE">
              <w:rPr>
                <w:sz w:val="21"/>
                <w:szCs w:val="21"/>
              </w:rPr>
              <w:t>6169,6</w:t>
            </w:r>
            <w:r w:rsidR="00B274BC" w:rsidRPr="00DE15DE">
              <w:rPr>
                <w:sz w:val="21"/>
                <w:szCs w:val="21"/>
              </w:rPr>
              <w:t xml:space="preserve"> </w:t>
            </w:r>
            <w:r w:rsidR="00732EF0" w:rsidRPr="00DE15DE">
              <w:rPr>
                <w:sz w:val="21"/>
                <w:szCs w:val="21"/>
              </w:rPr>
              <w:t>тыс</w:t>
            </w:r>
            <w:proofErr w:type="gramStart"/>
            <w:r w:rsidR="00732EF0" w:rsidRPr="00DE15DE">
              <w:rPr>
                <w:sz w:val="21"/>
                <w:szCs w:val="21"/>
              </w:rPr>
              <w:t>.р</w:t>
            </w:r>
            <w:proofErr w:type="gramEnd"/>
            <w:r w:rsidR="00732EF0" w:rsidRPr="00DE15DE">
              <w:rPr>
                <w:sz w:val="21"/>
                <w:szCs w:val="21"/>
              </w:rPr>
              <w:t>уб.</w:t>
            </w:r>
            <w:r w:rsidR="00DE15DE">
              <w:rPr>
                <w:sz w:val="21"/>
                <w:szCs w:val="21"/>
              </w:rPr>
              <w:t>;</w:t>
            </w:r>
          </w:p>
          <w:p w:rsidR="00F94837" w:rsidRPr="00DE15DE" w:rsidRDefault="007A4CAA" w:rsidP="00174C3F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в 2020</w:t>
            </w:r>
            <w:r w:rsidR="00F94837" w:rsidRPr="00DE15DE">
              <w:rPr>
                <w:sz w:val="21"/>
                <w:szCs w:val="21"/>
              </w:rPr>
              <w:t xml:space="preserve"> году –</w:t>
            </w:r>
            <w:r w:rsidR="00B274BC" w:rsidRPr="00DE15DE">
              <w:rPr>
                <w:sz w:val="21"/>
                <w:szCs w:val="21"/>
              </w:rPr>
              <w:t xml:space="preserve"> </w:t>
            </w:r>
            <w:r w:rsidR="00E87427" w:rsidRPr="00DE15DE">
              <w:rPr>
                <w:sz w:val="21"/>
                <w:szCs w:val="21"/>
              </w:rPr>
              <w:t>6273,0</w:t>
            </w:r>
            <w:r w:rsidR="00B274BC" w:rsidRPr="00DE15DE">
              <w:rPr>
                <w:sz w:val="21"/>
                <w:szCs w:val="21"/>
              </w:rPr>
              <w:t xml:space="preserve"> тыс</w:t>
            </w:r>
            <w:proofErr w:type="gramStart"/>
            <w:r w:rsidR="00B274BC" w:rsidRPr="00DE15DE">
              <w:rPr>
                <w:sz w:val="21"/>
                <w:szCs w:val="21"/>
              </w:rPr>
              <w:t>.</w:t>
            </w:r>
            <w:r w:rsidR="00F94837" w:rsidRPr="00DE15DE">
              <w:rPr>
                <w:sz w:val="21"/>
                <w:szCs w:val="21"/>
              </w:rPr>
              <w:t>р</w:t>
            </w:r>
            <w:proofErr w:type="gramEnd"/>
            <w:r w:rsidR="00F94837" w:rsidRPr="00DE15DE">
              <w:rPr>
                <w:sz w:val="21"/>
                <w:szCs w:val="21"/>
              </w:rPr>
              <w:t>уб.</w:t>
            </w:r>
            <w:r w:rsidR="00DE15DE">
              <w:rPr>
                <w:sz w:val="21"/>
                <w:szCs w:val="21"/>
              </w:rPr>
              <w:t>;</w:t>
            </w:r>
          </w:p>
          <w:p w:rsidR="000C088B" w:rsidRPr="00DE15DE" w:rsidRDefault="00B274BC" w:rsidP="00174C3F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 xml:space="preserve">в 2021 году – </w:t>
            </w:r>
            <w:r w:rsidR="00153F66" w:rsidRPr="00DE15DE">
              <w:rPr>
                <w:sz w:val="21"/>
                <w:szCs w:val="21"/>
              </w:rPr>
              <w:t>6618,7</w:t>
            </w:r>
            <w:r w:rsidR="00D53252" w:rsidRPr="00DE15DE">
              <w:rPr>
                <w:sz w:val="21"/>
                <w:szCs w:val="21"/>
              </w:rPr>
              <w:t xml:space="preserve"> </w:t>
            </w:r>
            <w:r w:rsidRPr="00DE15DE">
              <w:rPr>
                <w:sz w:val="21"/>
                <w:szCs w:val="21"/>
              </w:rPr>
              <w:t>тыс</w:t>
            </w:r>
            <w:proofErr w:type="gramStart"/>
            <w:r w:rsidRPr="00DE15DE">
              <w:rPr>
                <w:sz w:val="21"/>
                <w:szCs w:val="21"/>
              </w:rPr>
              <w:t>.</w:t>
            </w:r>
            <w:r w:rsidR="00DE15DE">
              <w:rPr>
                <w:sz w:val="21"/>
                <w:szCs w:val="21"/>
              </w:rPr>
              <w:t>р</w:t>
            </w:r>
            <w:proofErr w:type="gramEnd"/>
            <w:r w:rsidR="00DE15DE">
              <w:rPr>
                <w:sz w:val="21"/>
                <w:szCs w:val="21"/>
              </w:rPr>
              <w:t>уб.;</w:t>
            </w:r>
          </w:p>
          <w:p w:rsidR="000C088B" w:rsidRPr="00DE15DE" w:rsidRDefault="00B274BC" w:rsidP="00174C3F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 xml:space="preserve">в 2022 году – </w:t>
            </w:r>
            <w:r w:rsidR="00AD52DC">
              <w:rPr>
                <w:sz w:val="21"/>
                <w:szCs w:val="21"/>
              </w:rPr>
              <w:t>6823,3</w:t>
            </w:r>
            <w:r w:rsidRPr="00DE15DE">
              <w:rPr>
                <w:sz w:val="21"/>
                <w:szCs w:val="21"/>
              </w:rPr>
              <w:t xml:space="preserve"> тыс</w:t>
            </w:r>
            <w:proofErr w:type="gramStart"/>
            <w:r w:rsidRPr="00DE15DE">
              <w:rPr>
                <w:sz w:val="21"/>
                <w:szCs w:val="21"/>
              </w:rPr>
              <w:t>.</w:t>
            </w:r>
            <w:r w:rsidR="00DE15DE">
              <w:rPr>
                <w:sz w:val="21"/>
                <w:szCs w:val="21"/>
              </w:rPr>
              <w:t>р</w:t>
            </w:r>
            <w:proofErr w:type="gramEnd"/>
            <w:r w:rsidR="00DE15DE">
              <w:rPr>
                <w:sz w:val="21"/>
                <w:szCs w:val="21"/>
              </w:rPr>
              <w:t>уб.;</w:t>
            </w:r>
          </w:p>
          <w:p w:rsidR="000C088B" w:rsidRPr="00DE15DE" w:rsidRDefault="00B274BC" w:rsidP="00174C3F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 xml:space="preserve">в 2023 году – </w:t>
            </w:r>
            <w:r w:rsidR="00090429">
              <w:rPr>
                <w:sz w:val="21"/>
                <w:szCs w:val="21"/>
              </w:rPr>
              <w:t>6007,1</w:t>
            </w:r>
            <w:r w:rsidRPr="00DE15DE">
              <w:rPr>
                <w:sz w:val="21"/>
                <w:szCs w:val="21"/>
              </w:rPr>
              <w:t xml:space="preserve"> тыс</w:t>
            </w:r>
            <w:proofErr w:type="gramStart"/>
            <w:r w:rsidRPr="00DE15DE">
              <w:rPr>
                <w:sz w:val="21"/>
                <w:szCs w:val="21"/>
              </w:rPr>
              <w:t>.</w:t>
            </w:r>
            <w:r w:rsidR="00DE15DE">
              <w:rPr>
                <w:sz w:val="21"/>
                <w:szCs w:val="21"/>
              </w:rPr>
              <w:t>р</w:t>
            </w:r>
            <w:proofErr w:type="gramEnd"/>
            <w:r w:rsidR="00DE15DE">
              <w:rPr>
                <w:sz w:val="21"/>
                <w:szCs w:val="21"/>
              </w:rPr>
              <w:t>уб.;</w:t>
            </w:r>
          </w:p>
          <w:p w:rsidR="000C088B" w:rsidRPr="00DE15DE" w:rsidRDefault="00B274BC" w:rsidP="00E246B8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 xml:space="preserve">в 2024 году – </w:t>
            </w:r>
            <w:r w:rsidR="00090429">
              <w:rPr>
                <w:sz w:val="21"/>
                <w:szCs w:val="21"/>
              </w:rPr>
              <w:t>4009,9</w:t>
            </w:r>
            <w:r w:rsidRPr="00DE15DE">
              <w:rPr>
                <w:sz w:val="21"/>
                <w:szCs w:val="21"/>
              </w:rPr>
              <w:t xml:space="preserve"> тыс</w:t>
            </w:r>
            <w:proofErr w:type="gramStart"/>
            <w:r w:rsidRPr="00DE15DE">
              <w:rPr>
                <w:sz w:val="21"/>
                <w:szCs w:val="21"/>
              </w:rPr>
              <w:t>.</w:t>
            </w:r>
            <w:r w:rsidR="000C088B" w:rsidRPr="00DE15DE">
              <w:rPr>
                <w:sz w:val="21"/>
                <w:szCs w:val="21"/>
              </w:rPr>
              <w:t>р</w:t>
            </w:r>
            <w:proofErr w:type="gramEnd"/>
            <w:r w:rsidR="000C088B" w:rsidRPr="00DE15DE">
              <w:rPr>
                <w:sz w:val="21"/>
                <w:szCs w:val="21"/>
              </w:rPr>
              <w:t>уб.</w:t>
            </w:r>
            <w:r w:rsidR="00DE15DE">
              <w:rPr>
                <w:sz w:val="21"/>
                <w:szCs w:val="21"/>
              </w:rPr>
              <w:t>;</w:t>
            </w:r>
          </w:p>
          <w:p w:rsidR="00564924" w:rsidRPr="00DE15DE" w:rsidRDefault="00090429" w:rsidP="005649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2025 году – 4100,6</w:t>
            </w:r>
            <w:r w:rsidR="00B274BC" w:rsidRPr="00DE15DE">
              <w:rPr>
                <w:sz w:val="21"/>
                <w:szCs w:val="21"/>
              </w:rPr>
              <w:t xml:space="preserve"> тыс</w:t>
            </w:r>
            <w:proofErr w:type="gramStart"/>
            <w:r w:rsidR="00B274BC" w:rsidRPr="00DE15DE">
              <w:rPr>
                <w:sz w:val="21"/>
                <w:szCs w:val="21"/>
              </w:rPr>
              <w:t>.</w:t>
            </w:r>
            <w:r w:rsidR="00564924" w:rsidRPr="00DE15DE">
              <w:rPr>
                <w:sz w:val="21"/>
                <w:szCs w:val="21"/>
              </w:rPr>
              <w:t>р</w:t>
            </w:r>
            <w:proofErr w:type="gramEnd"/>
            <w:r w:rsidR="00564924" w:rsidRPr="00DE15DE">
              <w:rPr>
                <w:sz w:val="21"/>
                <w:szCs w:val="21"/>
              </w:rPr>
              <w:t>уб.</w:t>
            </w:r>
          </w:p>
        </w:tc>
      </w:tr>
      <w:tr w:rsidR="00732EF0" w:rsidRPr="00DE15DE" w:rsidTr="00981EAA">
        <w:trPr>
          <w:trHeight w:val="1485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Ожидаемые конечные результаты и показатели социально-экономической эффективности от реализации подпрограммы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DE15DE" w:rsidRDefault="00732EF0" w:rsidP="00523DDD">
            <w:pPr>
              <w:jc w:val="both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 xml:space="preserve">- развитие положительных тенденций в создании </w:t>
            </w:r>
            <w:r w:rsidRPr="00DE15DE">
              <w:rPr>
                <w:sz w:val="21"/>
                <w:szCs w:val="21"/>
              </w:rPr>
              <w:br/>
              <w:t>благоприятной среды жизнедеятельности;</w:t>
            </w:r>
          </w:p>
          <w:p w:rsidR="00732EF0" w:rsidRPr="00DE15DE" w:rsidRDefault="00732EF0" w:rsidP="00523DDD">
            <w:pPr>
              <w:jc w:val="both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 xml:space="preserve">- повышение степени удовлетворенности населения уровнем благоустройства; </w:t>
            </w:r>
          </w:p>
          <w:p w:rsidR="00732EF0" w:rsidRPr="00DE15DE" w:rsidRDefault="00732EF0" w:rsidP="00523DDD">
            <w:pPr>
              <w:jc w:val="both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 xml:space="preserve">- улучшение технического состояния объектов уличного освещения поселка; </w:t>
            </w:r>
          </w:p>
          <w:p w:rsidR="00732EF0" w:rsidRPr="00DE15DE" w:rsidRDefault="00732EF0" w:rsidP="00523DDD">
            <w:pPr>
              <w:jc w:val="both"/>
              <w:rPr>
                <w:sz w:val="21"/>
                <w:szCs w:val="21"/>
              </w:rPr>
            </w:pPr>
            <w:r w:rsidRPr="00DE15DE">
              <w:rPr>
                <w:sz w:val="21"/>
                <w:szCs w:val="21"/>
              </w:rPr>
              <w:t>- повышение уровня эстетики поселка</w:t>
            </w:r>
          </w:p>
        </w:tc>
      </w:tr>
    </w:tbl>
    <w:p w:rsidR="00732EF0" w:rsidRPr="00DE15DE" w:rsidRDefault="00981EAA" w:rsidP="00981EAA">
      <w:pPr>
        <w:pStyle w:val="a5"/>
        <w:spacing w:before="0" w:beforeAutospacing="0" w:after="0" w:afterAutospacing="0"/>
        <w:ind w:firstLine="709"/>
        <w:jc w:val="both"/>
        <w:rPr>
          <w:rStyle w:val="a8"/>
          <w:b w:val="0"/>
          <w:sz w:val="21"/>
          <w:szCs w:val="21"/>
        </w:rPr>
      </w:pPr>
      <w:r w:rsidRPr="00DE15DE">
        <w:rPr>
          <w:rStyle w:val="a8"/>
          <w:rFonts w:ascii="Times New Roman" w:hAnsi="Times New Roman"/>
          <w:b w:val="0"/>
          <w:sz w:val="21"/>
          <w:szCs w:val="21"/>
        </w:rPr>
        <w:t>5</w:t>
      </w:r>
      <w:r w:rsidR="00732EF0" w:rsidRPr="00DE15DE">
        <w:rPr>
          <w:rStyle w:val="a8"/>
          <w:rFonts w:ascii="Times New Roman" w:hAnsi="Times New Roman"/>
          <w:b w:val="0"/>
          <w:sz w:val="21"/>
          <w:szCs w:val="21"/>
        </w:rPr>
        <w:t>.1.2.Характеристика сферы реализации подпрограммы, анализ рисков подпрограммы и приоритеты муниципальной политики в сфере реализации подпрограммы</w:t>
      </w:r>
      <w:r w:rsidR="00732EF0" w:rsidRPr="00DE15DE">
        <w:rPr>
          <w:rStyle w:val="a8"/>
          <w:b w:val="0"/>
          <w:sz w:val="21"/>
          <w:szCs w:val="21"/>
        </w:rPr>
        <w:t>.</w:t>
      </w:r>
    </w:p>
    <w:p w:rsidR="00732EF0" w:rsidRPr="00DE15DE" w:rsidRDefault="00732EF0" w:rsidP="00981EAA">
      <w:pPr>
        <w:ind w:firstLine="709"/>
        <w:jc w:val="both"/>
        <w:rPr>
          <w:sz w:val="21"/>
          <w:szCs w:val="21"/>
        </w:rPr>
      </w:pPr>
      <w:r w:rsidRPr="00DE15DE">
        <w:rPr>
          <w:sz w:val="21"/>
          <w:szCs w:val="21"/>
        </w:rPr>
        <w:t xml:space="preserve">Благоустройством территории Кантемировского городского поселения занимается МБУ </w:t>
      </w:r>
      <w:r w:rsidR="00503AEC" w:rsidRPr="00DE15DE">
        <w:rPr>
          <w:sz w:val="21"/>
          <w:szCs w:val="21"/>
        </w:rPr>
        <w:t>«</w:t>
      </w:r>
      <w:r w:rsidRPr="00DE15DE">
        <w:rPr>
          <w:sz w:val="21"/>
          <w:szCs w:val="21"/>
        </w:rPr>
        <w:t>Управление городского хозяйства</w:t>
      </w:r>
      <w:r w:rsidR="00503AEC" w:rsidRPr="00DE15DE">
        <w:rPr>
          <w:sz w:val="21"/>
          <w:szCs w:val="21"/>
        </w:rPr>
        <w:t>»</w:t>
      </w:r>
      <w:r w:rsidRPr="00DE15DE">
        <w:rPr>
          <w:sz w:val="21"/>
          <w:szCs w:val="21"/>
        </w:rPr>
        <w:t>, силами которых выполняются работы  по организации уличного освещения поселка.</w:t>
      </w:r>
    </w:p>
    <w:p w:rsidR="00732EF0" w:rsidRPr="00DE15DE" w:rsidRDefault="00732EF0" w:rsidP="00981EAA">
      <w:pPr>
        <w:ind w:firstLine="709"/>
        <w:jc w:val="both"/>
        <w:rPr>
          <w:sz w:val="21"/>
          <w:szCs w:val="21"/>
        </w:rPr>
      </w:pPr>
      <w:r w:rsidRPr="00DE15DE">
        <w:rPr>
          <w:sz w:val="21"/>
          <w:szCs w:val="21"/>
        </w:rPr>
        <w:t>Вместе с тем анализ сложившейся ситуации показал, что для нормального функционирования Кантемировского  городского поселения имеет большое значение продолжение выполнения мероприятий по благоустройству его территории, в настоящее время в силу объективных причин сформировался ряд проблем, требующих решения.</w:t>
      </w:r>
    </w:p>
    <w:p w:rsidR="00732EF0" w:rsidRPr="00DE15DE" w:rsidRDefault="00732EF0" w:rsidP="00981EAA">
      <w:pPr>
        <w:ind w:firstLine="709"/>
        <w:jc w:val="both"/>
        <w:rPr>
          <w:sz w:val="21"/>
          <w:szCs w:val="21"/>
        </w:rPr>
      </w:pPr>
      <w:r w:rsidRPr="00DE15DE">
        <w:rPr>
          <w:sz w:val="21"/>
          <w:szCs w:val="21"/>
        </w:rPr>
        <w:t>Имеющиеся объекты уличного освещения,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32EF0" w:rsidRPr="00DE15DE" w:rsidRDefault="00732EF0" w:rsidP="00981EAA">
      <w:pPr>
        <w:ind w:firstLine="709"/>
        <w:jc w:val="both"/>
        <w:rPr>
          <w:sz w:val="21"/>
          <w:szCs w:val="21"/>
        </w:rPr>
      </w:pPr>
      <w:r w:rsidRPr="00DE15DE">
        <w:rPr>
          <w:sz w:val="21"/>
          <w:szCs w:val="21"/>
        </w:rPr>
        <w:t xml:space="preserve"> В состав работ по обслуживанию сетей наружного освещения входит: ежемесячная проверка состояния освещения в вечернее время, устранение обнаруженных неисправностей, замена ламп и др. В настоящее время требуется ревизия и восстановление уличных светильников. Ожидаемые результаты данных мероприятий: поддержание в исправном состоянии существующей сети уличного освещения территории города, повышение личной безопасности граждан, снижение вероятности создания </w:t>
      </w:r>
      <w:proofErr w:type="gramStart"/>
      <w:r w:rsidRPr="00DE15DE">
        <w:rPr>
          <w:sz w:val="21"/>
          <w:szCs w:val="21"/>
        </w:rPr>
        <w:t>криминогенной обстановки</w:t>
      </w:r>
      <w:proofErr w:type="gramEnd"/>
      <w:r w:rsidRPr="00DE15DE">
        <w:rPr>
          <w:sz w:val="21"/>
          <w:szCs w:val="21"/>
        </w:rPr>
        <w:t>, обеспечение безопасности движения транспорта и пешеходов.</w:t>
      </w:r>
    </w:p>
    <w:p w:rsidR="00732EF0" w:rsidRPr="00DE15DE" w:rsidRDefault="00732EF0" w:rsidP="00DE15DE">
      <w:pPr>
        <w:ind w:firstLine="709"/>
        <w:jc w:val="both"/>
        <w:rPr>
          <w:sz w:val="21"/>
          <w:szCs w:val="21"/>
        </w:rPr>
      </w:pPr>
      <w:r w:rsidRPr="00DE15DE">
        <w:rPr>
          <w:sz w:val="21"/>
          <w:szCs w:val="21"/>
        </w:rPr>
        <w:t>Отрицательные тенденции в динамике изменения уровня благоустройства территорий обусловле</w:t>
      </w:r>
      <w:r w:rsidR="00DE15DE">
        <w:rPr>
          <w:sz w:val="21"/>
          <w:szCs w:val="21"/>
        </w:rPr>
        <w:t>ны</w:t>
      </w:r>
      <w:r w:rsidRPr="00DE15DE">
        <w:rPr>
          <w:sz w:val="21"/>
          <w:szCs w:val="21"/>
        </w:rPr>
        <w:t xml:space="preserve">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32EF0" w:rsidRPr="00DE15DE" w:rsidRDefault="00732EF0" w:rsidP="00DE15DE">
      <w:pPr>
        <w:ind w:firstLine="709"/>
        <w:jc w:val="both"/>
        <w:rPr>
          <w:sz w:val="21"/>
          <w:szCs w:val="21"/>
        </w:rPr>
      </w:pPr>
      <w:r w:rsidRPr="00DE15DE">
        <w:rPr>
          <w:sz w:val="21"/>
          <w:szCs w:val="21"/>
        </w:rPr>
        <w:t>Существующий уровень бл</w:t>
      </w:r>
      <w:r w:rsidR="00DE15DE">
        <w:rPr>
          <w:sz w:val="21"/>
          <w:szCs w:val="21"/>
        </w:rPr>
        <w:t>агоустройства является причиной</w:t>
      </w:r>
      <w:r w:rsidRPr="00DE15DE">
        <w:rPr>
          <w:sz w:val="21"/>
          <w:szCs w:val="21"/>
        </w:rPr>
        <w:t xml:space="preserve"> снижения уровня комфортности проживания.</w:t>
      </w:r>
    </w:p>
    <w:p w:rsidR="00732EF0" w:rsidRPr="00DE15DE" w:rsidRDefault="00732EF0" w:rsidP="00981EAA">
      <w:pPr>
        <w:ind w:firstLine="709"/>
        <w:jc w:val="both"/>
        <w:rPr>
          <w:sz w:val="21"/>
          <w:szCs w:val="21"/>
        </w:rPr>
      </w:pPr>
      <w:r w:rsidRPr="00DE15DE">
        <w:rPr>
          <w:sz w:val="21"/>
          <w:szCs w:val="21"/>
        </w:rPr>
        <w:t>Ремонт и реконструкция имеющихся и создание новых объектов уличного освещения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жизнедеятельности.</w:t>
      </w:r>
    </w:p>
    <w:p w:rsidR="00732EF0" w:rsidRPr="00AC1B03" w:rsidRDefault="00732EF0" w:rsidP="00981EAA">
      <w:pPr>
        <w:ind w:firstLine="709"/>
        <w:jc w:val="both"/>
        <w:rPr>
          <w:sz w:val="21"/>
          <w:szCs w:val="21"/>
        </w:rPr>
      </w:pPr>
      <w:r w:rsidRPr="00DE15DE">
        <w:rPr>
          <w:sz w:val="21"/>
          <w:szCs w:val="21"/>
        </w:rPr>
        <w:lastRenderedPageBreak/>
        <w:t>Подпрограмма полностью соответствует приоритетам социально-экономического развития</w:t>
      </w:r>
      <w:r w:rsidRPr="00AC1B03">
        <w:rPr>
          <w:sz w:val="21"/>
          <w:szCs w:val="21"/>
        </w:rPr>
        <w:t xml:space="preserve"> муниципального образования на среднесрочную перспективу. Реализация Подпрограммы направлена </w:t>
      </w:r>
      <w:proofErr w:type="gramStart"/>
      <w:r w:rsidRPr="00AC1B03">
        <w:rPr>
          <w:sz w:val="21"/>
          <w:szCs w:val="21"/>
        </w:rPr>
        <w:t>на</w:t>
      </w:r>
      <w:proofErr w:type="gramEnd"/>
      <w:r w:rsidRPr="00AC1B03">
        <w:rPr>
          <w:sz w:val="21"/>
          <w:szCs w:val="21"/>
        </w:rPr>
        <w:t>:</w:t>
      </w:r>
    </w:p>
    <w:p w:rsidR="00732EF0" w:rsidRPr="00AC1B03" w:rsidRDefault="00732EF0" w:rsidP="00981EAA">
      <w:pPr>
        <w:ind w:firstLine="709"/>
        <w:jc w:val="both"/>
        <w:rPr>
          <w:sz w:val="21"/>
          <w:szCs w:val="21"/>
        </w:rPr>
      </w:pPr>
      <w:r w:rsidRPr="00AC1B03">
        <w:rPr>
          <w:sz w:val="21"/>
          <w:szCs w:val="21"/>
        </w:rPr>
        <w:t>- создание условий для улучшения качества жизни населения;</w:t>
      </w:r>
    </w:p>
    <w:p w:rsidR="00732EF0" w:rsidRPr="00AC1B03" w:rsidRDefault="00732EF0" w:rsidP="00981EAA">
      <w:pPr>
        <w:ind w:firstLine="709"/>
        <w:jc w:val="both"/>
        <w:rPr>
          <w:sz w:val="21"/>
          <w:szCs w:val="21"/>
        </w:rPr>
      </w:pPr>
      <w:r w:rsidRPr="00AC1B03">
        <w:rPr>
          <w:sz w:val="21"/>
          <w:szCs w:val="21"/>
        </w:rPr>
        <w:t>- осуществление мероприятий по обеспечению безопасности жизнедеятельности и сохранения окружающей среды.</w:t>
      </w:r>
    </w:p>
    <w:p w:rsidR="002A5C4C" w:rsidRDefault="00981EAA" w:rsidP="00981EAA">
      <w:pPr>
        <w:pStyle w:val="a5"/>
        <w:spacing w:before="0" w:beforeAutospacing="0" w:after="0" w:afterAutospacing="0"/>
        <w:ind w:firstLine="709"/>
        <w:jc w:val="both"/>
        <w:rPr>
          <w:rStyle w:val="a8"/>
          <w:rFonts w:ascii="Times New Roman" w:hAnsi="Times New Roman"/>
          <w:b w:val="0"/>
          <w:sz w:val="21"/>
          <w:szCs w:val="21"/>
        </w:rPr>
      </w:pPr>
      <w:r w:rsidRPr="00AC1B03">
        <w:rPr>
          <w:rStyle w:val="a8"/>
          <w:rFonts w:ascii="Times New Roman" w:hAnsi="Times New Roman"/>
          <w:b w:val="0"/>
          <w:sz w:val="21"/>
          <w:szCs w:val="21"/>
        </w:rPr>
        <w:t>5</w:t>
      </w:r>
      <w:r w:rsidR="00732EF0" w:rsidRPr="00AC1B03">
        <w:rPr>
          <w:rStyle w:val="a8"/>
          <w:rFonts w:ascii="Times New Roman" w:hAnsi="Times New Roman"/>
          <w:b w:val="0"/>
          <w:sz w:val="21"/>
          <w:szCs w:val="21"/>
        </w:rPr>
        <w:t>.1.3. Характеристика мероприятий подпрограммы.</w:t>
      </w:r>
    </w:p>
    <w:p w:rsidR="00B274BC" w:rsidRDefault="00B274BC" w:rsidP="00981EA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1"/>
          <w:szCs w:val="21"/>
        </w:rPr>
      </w:pPr>
    </w:p>
    <w:tbl>
      <w:tblPr>
        <w:tblpPr w:leftFromText="180" w:rightFromText="180" w:vertAnchor="text" w:horzAnchor="margin" w:tblpXSpec="center" w:tblpY="-7"/>
        <w:tblW w:w="553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2"/>
        <w:gridCol w:w="1731"/>
        <w:gridCol w:w="863"/>
        <w:gridCol w:w="719"/>
        <w:gridCol w:w="703"/>
        <w:gridCol w:w="703"/>
        <w:gridCol w:w="939"/>
        <w:gridCol w:w="893"/>
        <w:gridCol w:w="1042"/>
        <w:gridCol w:w="768"/>
        <w:gridCol w:w="1274"/>
      </w:tblGrid>
      <w:tr w:rsidR="00D65E8F" w:rsidRPr="00AC1B03" w:rsidTr="00DE15DE">
        <w:trPr>
          <w:trHeight w:val="253"/>
          <w:tblCellSpacing w:w="0" w:type="dxa"/>
        </w:trPr>
        <w:tc>
          <w:tcPr>
            <w:tcW w:w="21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pStyle w:val="a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85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Название подпрограммы</w:t>
            </w:r>
          </w:p>
        </w:tc>
        <w:tc>
          <w:tcPr>
            <w:tcW w:w="329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pStyle w:val="a5"/>
              <w:jc w:val="center"/>
              <w:rPr>
                <w:rStyle w:val="a8"/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Объем финансирования, тыс. рублей</w:t>
            </w:r>
          </w:p>
        </w:tc>
        <w:tc>
          <w:tcPr>
            <w:tcW w:w="63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Программные мероприятия</w:t>
            </w:r>
          </w:p>
        </w:tc>
      </w:tr>
      <w:tr w:rsidR="00D65E8F" w:rsidRPr="00AC1B03" w:rsidTr="00DE15DE">
        <w:trPr>
          <w:trHeight w:val="171"/>
          <w:tblCellSpacing w:w="0" w:type="dxa"/>
        </w:trPr>
        <w:tc>
          <w:tcPr>
            <w:tcW w:w="219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2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2862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jc w:val="center"/>
              <w:rPr>
                <w:sz w:val="21"/>
                <w:szCs w:val="21"/>
              </w:rPr>
            </w:pPr>
            <w:r w:rsidRPr="00AC1B03">
              <w:rPr>
                <w:rStyle w:val="a8"/>
                <w:sz w:val="21"/>
                <w:szCs w:val="21"/>
              </w:rPr>
              <w:t>в том числе по годам:</w:t>
            </w:r>
          </w:p>
        </w:tc>
        <w:tc>
          <w:tcPr>
            <w:tcW w:w="63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jc w:val="both"/>
              <w:rPr>
                <w:sz w:val="21"/>
                <w:szCs w:val="21"/>
              </w:rPr>
            </w:pPr>
          </w:p>
        </w:tc>
      </w:tr>
      <w:tr w:rsidR="00D65E8F" w:rsidRPr="00AC1B03" w:rsidTr="00BB2B91">
        <w:trPr>
          <w:trHeight w:val="295"/>
          <w:tblCellSpacing w:w="0" w:type="dxa"/>
        </w:trPr>
        <w:tc>
          <w:tcPr>
            <w:tcW w:w="219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2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D65E8F" w:rsidRPr="00AC1B03" w:rsidRDefault="00D65E8F" w:rsidP="00D65E8F">
            <w:pPr>
              <w:pStyle w:val="a5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pStyle w:val="a5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C1B03">
              <w:rPr>
                <w:rFonts w:ascii="Times New Roman" w:hAnsi="Times New Roman"/>
                <w:b/>
                <w:sz w:val="21"/>
                <w:szCs w:val="21"/>
              </w:rPr>
              <w:t>2022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BB2B91">
            <w:pPr>
              <w:pStyle w:val="a5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C1B03">
              <w:rPr>
                <w:rFonts w:ascii="Times New Roman" w:hAnsi="Times New Roman"/>
                <w:b/>
                <w:sz w:val="21"/>
                <w:szCs w:val="21"/>
              </w:rPr>
              <w:t>2023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BB2B91">
            <w:pPr>
              <w:pStyle w:val="a5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C1B03">
              <w:rPr>
                <w:rFonts w:ascii="Times New Roman" w:hAnsi="Times New Roman"/>
                <w:b/>
                <w:sz w:val="21"/>
                <w:szCs w:val="21"/>
              </w:rPr>
              <w:t>2024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BB2B91">
            <w:pPr>
              <w:pStyle w:val="a5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C1B03">
              <w:rPr>
                <w:rFonts w:ascii="Times New Roman" w:hAnsi="Times New Roman"/>
                <w:b/>
                <w:sz w:val="21"/>
                <w:szCs w:val="21"/>
              </w:rPr>
              <w:t>2025</w:t>
            </w:r>
          </w:p>
        </w:tc>
        <w:tc>
          <w:tcPr>
            <w:tcW w:w="63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pStyle w:val="a5"/>
              <w:rPr>
                <w:sz w:val="21"/>
                <w:szCs w:val="21"/>
              </w:rPr>
            </w:pPr>
          </w:p>
        </w:tc>
      </w:tr>
      <w:tr w:rsidR="00D65E8F" w:rsidRPr="00AC1B03" w:rsidTr="00090429">
        <w:trPr>
          <w:trHeight w:val="609"/>
          <w:tblCellSpacing w:w="0" w:type="dxa"/>
        </w:trPr>
        <w:tc>
          <w:tcPr>
            <w:tcW w:w="2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65E8F" w:rsidRPr="00AC1B03" w:rsidRDefault="00D65E8F" w:rsidP="00D65E8F">
            <w:pPr>
              <w:pStyle w:val="a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pStyle w:val="a5"/>
              <w:ind w:right="126"/>
              <w:rPr>
                <w:rStyle w:val="a8"/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«Освещение улиц Кантемировского городского поселения»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65E8F" w:rsidRPr="00AC1B03" w:rsidRDefault="00EC3651" w:rsidP="00AD52D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="00AD52DC">
              <w:rPr>
                <w:rFonts w:ascii="Times New Roman" w:hAnsi="Times New Roman"/>
                <w:sz w:val="21"/>
                <w:szCs w:val="21"/>
              </w:rPr>
              <w:t>0002</w:t>
            </w:r>
            <w:r>
              <w:rPr>
                <w:rFonts w:ascii="Times New Roman" w:hAnsi="Times New Roman"/>
                <w:sz w:val="21"/>
                <w:szCs w:val="21"/>
              </w:rPr>
              <w:t>,2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65E8F" w:rsidRPr="00AC1B03" w:rsidRDefault="00D65E8F" w:rsidP="00B46D89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6169,6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65E8F" w:rsidRPr="00AC1B03" w:rsidRDefault="00D65E8F" w:rsidP="00B46D89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6273,0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  <w:vAlign w:val="center"/>
          </w:tcPr>
          <w:p w:rsidR="00D65E8F" w:rsidRPr="00AC1B03" w:rsidRDefault="00D65E8F" w:rsidP="00090429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6618,7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AD52DC" w:rsidP="0010198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6823,3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090429" w:rsidP="00090429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6007,1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090429" w:rsidP="00090429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4009,9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10198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41</w:t>
            </w:r>
            <w:r w:rsidR="00090429">
              <w:rPr>
                <w:rFonts w:ascii="Times New Roman" w:hAnsi="Times New Roman"/>
                <w:sz w:val="21"/>
                <w:szCs w:val="21"/>
              </w:rPr>
              <w:t>00,6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65E8F" w:rsidRPr="00AC1B03" w:rsidRDefault="00D65E8F" w:rsidP="00D65E8F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Организация уличного освещения, приобретение и замена сгоревших лампочек и др.</w:t>
            </w:r>
          </w:p>
        </w:tc>
      </w:tr>
      <w:tr w:rsidR="00D65E8F" w:rsidRPr="00AC1B03" w:rsidTr="00AD52DC">
        <w:trPr>
          <w:trHeight w:val="232"/>
          <w:tblCellSpacing w:w="0" w:type="dxa"/>
        </w:trPr>
        <w:tc>
          <w:tcPr>
            <w:tcW w:w="2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65E8F" w:rsidRPr="00AC1B03" w:rsidRDefault="00D65E8F" w:rsidP="00D65E8F">
            <w:pPr>
              <w:pStyle w:val="a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D65E8F" w:rsidP="00D65E8F">
            <w:pPr>
              <w:pStyle w:val="a5"/>
              <w:rPr>
                <w:rStyle w:val="a8"/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ИТОГО:</w:t>
            </w:r>
          </w:p>
        </w:tc>
        <w:tc>
          <w:tcPr>
            <w:tcW w:w="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65E8F" w:rsidRPr="00AC1B03" w:rsidRDefault="00D65E8F" w:rsidP="00AD52D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4</w:t>
            </w:r>
            <w:r w:rsidR="00AD52DC">
              <w:rPr>
                <w:rFonts w:ascii="Times New Roman" w:hAnsi="Times New Roman"/>
                <w:sz w:val="21"/>
                <w:szCs w:val="21"/>
              </w:rPr>
              <w:t>0002</w:t>
            </w:r>
            <w:r w:rsidR="00EC3651">
              <w:rPr>
                <w:rFonts w:ascii="Times New Roman" w:hAnsi="Times New Roman"/>
                <w:sz w:val="21"/>
                <w:szCs w:val="21"/>
              </w:rPr>
              <w:t>,2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65E8F" w:rsidRPr="00AC1B03" w:rsidRDefault="00D65E8F" w:rsidP="00D65E8F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6169,6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65E8F" w:rsidRPr="00AC1B03" w:rsidRDefault="00D65E8F" w:rsidP="00D65E8F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6273,0</w:t>
            </w:r>
          </w:p>
        </w:tc>
        <w:tc>
          <w:tcPr>
            <w:tcW w:w="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  <w:vAlign w:val="center"/>
          </w:tcPr>
          <w:p w:rsidR="00D65E8F" w:rsidRPr="00AC1B03" w:rsidRDefault="00D65E8F" w:rsidP="0010198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6618,7</w:t>
            </w:r>
          </w:p>
        </w:tc>
        <w:tc>
          <w:tcPr>
            <w:tcW w:w="46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AD52DC" w:rsidP="0010198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6823,3</w:t>
            </w:r>
          </w:p>
        </w:tc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090429" w:rsidP="0010198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6007,1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090429" w:rsidP="00101980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4009,9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5E8F" w:rsidRPr="00AC1B03" w:rsidRDefault="00090429" w:rsidP="00AD52D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41</w:t>
            </w:r>
            <w:r w:rsidR="00101980">
              <w:rPr>
                <w:rFonts w:ascii="Times New Roman" w:hAnsi="Times New Roman"/>
                <w:sz w:val="21"/>
                <w:szCs w:val="21"/>
              </w:rPr>
              <w:t>00,6</w:t>
            </w:r>
          </w:p>
        </w:tc>
        <w:tc>
          <w:tcPr>
            <w:tcW w:w="6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65E8F" w:rsidRPr="00AC1B03" w:rsidRDefault="00D65E8F" w:rsidP="00D65E8F">
            <w:pPr>
              <w:pStyle w:val="a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65E8F" w:rsidRPr="00AC1B03" w:rsidRDefault="00D65E8F" w:rsidP="00DE15DE">
      <w:pPr>
        <w:ind w:firstLine="709"/>
        <w:jc w:val="both"/>
        <w:rPr>
          <w:rStyle w:val="a8"/>
          <w:b w:val="0"/>
          <w:sz w:val="21"/>
          <w:szCs w:val="21"/>
        </w:rPr>
      </w:pPr>
      <w:r w:rsidRPr="00AC1B03">
        <w:rPr>
          <w:rStyle w:val="a8"/>
          <w:b w:val="0"/>
          <w:sz w:val="21"/>
          <w:szCs w:val="21"/>
        </w:rPr>
        <w:t>5.1.4. Финансовое обеспечение реализации подпрограммы.</w:t>
      </w:r>
    </w:p>
    <w:p w:rsidR="00D65E8F" w:rsidRPr="00AC1B03" w:rsidRDefault="00D65E8F" w:rsidP="005C387F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 xml:space="preserve">Общий объем финансирования </w:t>
      </w:r>
      <w:r w:rsidRPr="00AC1B03">
        <w:rPr>
          <w:rStyle w:val="a8"/>
          <w:rFonts w:ascii="Times New Roman" w:hAnsi="Times New Roman"/>
          <w:b w:val="0"/>
          <w:sz w:val="21"/>
          <w:szCs w:val="21"/>
        </w:rPr>
        <w:t>подпрограммы</w:t>
      </w:r>
      <w:r w:rsidR="005C387F">
        <w:rPr>
          <w:rFonts w:ascii="Times New Roman" w:hAnsi="Times New Roman"/>
          <w:sz w:val="21"/>
          <w:szCs w:val="21"/>
        </w:rPr>
        <w:t xml:space="preserve"> на период 2019-</w:t>
      </w:r>
      <w:r w:rsidRPr="00AC1B03">
        <w:rPr>
          <w:rFonts w:ascii="Times New Roman" w:hAnsi="Times New Roman"/>
          <w:sz w:val="21"/>
          <w:szCs w:val="21"/>
        </w:rPr>
        <w:t>2025 годы составляет</w:t>
      </w:r>
      <w:r w:rsidR="00DE15DE">
        <w:rPr>
          <w:rFonts w:ascii="Times New Roman" w:hAnsi="Times New Roman"/>
          <w:sz w:val="21"/>
          <w:szCs w:val="21"/>
        </w:rPr>
        <w:t xml:space="preserve"> </w:t>
      </w:r>
      <w:r w:rsidRPr="00AC1B03">
        <w:rPr>
          <w:rFonts w:ascii="Times New Roman" w:hAnsi="Times New Roman"/>
          <w:sz w:val="21"/>
          <w:szCs w:val="21"/>
        </w:rPr>
        <w:t>–</w:t>
      </w:r>
      <w:r w:rsidR="00DE15DE">
        <w:rPr>
          <w:rFonts w:ascii="Times New Roman" w:hAnsi="Times New Roman"/>
          <w:sz w:val="21"/>
          <w:szCs w:val="21"/>
        </w:rPr>
        <w:t xml:space="preserve"> </w:t>
      </w:r>
      <w:r w:rsidR="00AD52DC" w:rsidRPr="00AC1B03">
        <w:rPr>
          <w:rFonts w:ascii="Times New Roman" w:hAnsi="Times New Roman"/>
          <w:sz w:val="21"/>
          <w:szCs w:val="21"/>
        </w:rPr>
        <w:t>4</w:t>
      </w:r>
      <w:r w:rsidR="00AD52DC">
        <w:rPr>
          <w:rFonts w:ascii="Times New Roman" w:hAnsi="Times New Roman"/>
          <w:sz w:val="21"/>
          <w:szCs w:val="21"/>
        </w:rPr>
        <w:t>0002,2</w:t>
      </w:r>
      <w:r w:rsidR="00386534">
        <w:rPr>
          <w:rFonts w:ascii="Times New Roman" w:hAnsi="Times New Roman"/>
          <w:sz w:val="21"/>
          <w:szCs w:val="21"/>
        </w:rPr>
        <w:t xml:space="preserve"> </w:t>
      </w:r>
      <w:r w:rsidR="005C387F">
        <w:rPr>
          <w:rFonts w:ascii="Times New Roman" w:hAnsi="Times New Roman"/>
          <w:sz w:val="21"/>
          <w:szCs w:val="21"/>
        </w:rPr>
        <w:t>тыс</w:t>
      </w:r>
      <w:proofErr w:type="gramStart"/>
      <w:r w:rsidR="005C387F">
        <w:rPr>
          <w:rFonts w:ascii="Times New Roman" w:hAnsi="Times New Roman"/>
          <w:sz w:val="21"/>
          <w:szCs w:val="21"/>
        </w:rPr>
        <w:t>.</w:t>
      </w:r>
      <w:r w:rsidRPr="00AC1B03">
        <w:rPr>
          <w:rFonts w:ascii="Times New Roman" w:hAnsi="Times New Roman"/>
          <w:sz w:val="21"/>
          <w:szCs w:val="21"/>
        </w:rPr>
        <w:t>р</w:t>
      </w:r>
      <w:proofErr w:type="gramEnd"/>
      <w:r w:rsidRPr="00AC1B03">
        <w:rPr>
          <w:rFonts w:ascii="Times New Roman" w:hAnsi="Times New Roman"/>
          <w:sz w:val="21"/>
          <w:szCs w:val="21"/>
        </w:rPr>
        <w:t>ублей.</w:t>
      </w:r>
    </w:p>
    <w:p w:rsidR="00D65E8F" w:rsidRPr="00AC1B03" w:rsidRDefault="00D65E8F" w:rsidP="005C387F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В том числе по годам и источникам финансирования:</w:t>
      </w:r>
    </w:p>
    <w:tbl>
      <w:tblPr>
        <w:tblpPr w:leftFromText="180" w:rightFromText="180" w:vertAnchor="text" w:horzAnchor="margin" w:tblpXSpec="center" w:tblpY="59"/>
        <w:tblW w:w="53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834"/>
        <w:gridCol w:w="817"/>
        <w:gridCol w:w="852"/>
        <w:gridCol w:w="852"/>
        <w:gridCol w:w="852"/>
        <w:gridCol w:w="852"/>
        <w:gridCol w:w="852"/>
        <w:gridCol w:w="852"/>
        <w:gridCol w:w="736"/>
      </w:tblGrid>
      <w:tr w:rsidR="005C387F" w:rsidRPr="00AC1B03" w:rsidTr="005C387F">
        <w:tc>
          <w:tcPr>
            <w:tcW w:w="215" w:type="pct"/>
            <w:vMerge w:val="restart"/>
          </w:tcPr>
          <w:p w:rsidR="005C387F" w:rsidRPr="00AC1B03" w:rsidRDefault="005C387F" w:rsidP="005C387F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№ п.п.</w:t>
            </w:r>
          </w:p>
        </w:tc>
        <w:tc>
          <w:tcPr>
            <w:tcW w:w="1428" w:type="pct"/>
            <w:vMerge w:val="restart"/>
          </w:tcPr>
          <w:p w:rsidR="005C387F" w:rsidRPr="00AC1B03" w:rsidRDefault="005C387F" w:rsidP="005C387F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412" w:type="pct"/>
            <w:vMerge w:val="restart"/>
          </w:tcPr>
          <w:p w:rsidR="005C387F" w:rsidRPr="00AC1B03" w:rsidRDefault="005C387F" w:rsidP="005C387F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Всего</w:t>
            </w:r>
          </w:p>
        </w:tc>
        <w:tc>
          <w:tcPr>
            <w:tcW w:w="2946" w:type="pct"/>
            <w:gridSpan w:val="7"/>
          </w:tcPr>
          <w:p w:rsidR="005C387F" w:rsidRPr="00AC1B03" w:rsidRDefault="005C387F" w:rsidP="005C387F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 том числе по годам*</w:t>
            </w:r>
          </w:p>
        </w:tc>
      </w:tr>
      <w:tr w:rsidR="005C387F" w:rsidRPr="00AC1B03" w:rsidTr="005C387F">
        <w:tc>
          <w:tcPr>
            <w:tcW w:w="215" w:type="pct"/>
            <w:vMerge/>
          </w:tcPr>
          <w:p w:rsidR="005C387F" w:rsidRPr="00AC1B03" w:rsidRDefault="005C387F" w:rsidP="005C38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28" w:type="pct"/>
            <w:vMerge/>
          </w:tcPr>
          <w:p w:rsidR="005C387F" w:rsidRPr="00AC1B03" w:rsidRDefault="005C387F" w:rsidP="005C38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2" w:type="pct"/>
            <w:vMerge/>
          </w:tcPr>
          <w:p w:rsidR="005C387F" w:rsidRPr="00AC1B03" w:rsidRDefault="005C387F" w:rsidP="005C38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9" w:type="pct"/>
          </w:tcPr>
          <w:p w:rsidR="005C387F" w:rsidRPr="00AC1B03" w:rsidRDefault="005C387F" w:rsidP="005C387F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2019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2020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2021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2022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2023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2024</w:t>
            </w:r>
          </w:p>
        </w:tc>
        <w:tc>
          <w:tcPr>
            <w:tcW w:w="371" w:type="pct"/>
          </w:tcPr>
          <w:p w:rsidR="005C387F" w:rsidRPr="00AC1B03" w:rsidRDefault="005C387F" w:rsidP="005C387F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2025</w:t>
            </w:r>
          </w:p>
        </w:tc>
      </w:tr>
      <w:tr w:rsidR="005C387F" w:rsidRPr="00AC1B03" w:rsidTr="00AD52DC">
        <w:tc>
          <w:tcPr>
            <w:tcW w:w="215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1</w:t>
            </w:r>
          </w:p>
        </w:tc>
        <w:tc>
          <w:tcPr>
            <w:tcW w:w="1428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Безвозвратные бюджетные средства, всего</w:t>
            </w:r>
          </w:p>
        </w:tc>
        <w:tc>
          <w:tcPr>
            <w:tcW w:w="412" w:type="pct"/>
            <w:vAlign w:val="center"/>
          </w:tcPr>
          <w:p w:rsidR="005C387F" w:rsidRPr="006D185C" w:rsidRDefault="00AD52DC" w:rsidP="00AD52D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40002,2</w:t>
            </w:r>
          </w:p>
        </w:tc>
        <w:tc>
          <w:tcPr>
            <w:tcW w:w="429" w:type="pct"/>
            <w:vAlign w:val="center"/>
          </w:tcPr>
          <w:p w:rsidR="005C387F" w:rsidRPr="00AC1B03" w:rsidRDefault="005C387F" w:rsidP="005C38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03">
              <w:rPr>
                <w:rFonts w:ascii="Times New Roman" w:hAnsi="Times New Roman"/>
                <w:sz w:val="18"/>
                <w:szCs w:val="18"/>
              </w:rPr>
              <w:t>6169,6</w:t>
            </w:r>
          </w:p>
        </w:tc>
        <w:tc>
          <w:tcPr>
            <w:tcW w:w="429" w:type="pct"/>
            <w:vAlign w:val="center"/>
          </w:tcPr>
          <w:p w:rsidR="005C387F" w:rsidRPr="00AC1B03" w:rsidRDefault="005C387F" w:rsidP="005C38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03">
              <w:rPr>
                <w:rFonts w:ascii="Times New Roman" w:hAnsi="Times New Roman"/>
                <w:sz w:val="18"/>
                <w:szCs w:val="18"/>
              </w:rPr>
              <w:t>6273,0</w:t>
            </w:r>
          </w:p>
        </w:tc>
        <w:tc>
          <w:tcPr>
            <w:tcW w:w="429" w:type="pct"/>
            <w:vAlign w:val="center"/>
          </w:tcPr>
          <w:p w:rsidR="005C387F" w:rsidRPr="00AC1B03" w:rsidRDefault="005C387F" w:rsidP="00AD52D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03">
              <w:rPr>
                <w:rFonts w:ascii="Times New Roman" w:hAnsi="Times New Roman"/>
                <w:sz w:val="18"/>
                <w:szCs w:val="18"/>
              </w:rPr>
              <w:t>6618,7</w:t>
            </w:r>
          </w:p>
        </w:tc>
        <w:tc>
          <w:tcPr>
            <w:tcW w:w="429" w:type="pct"/>
            <w:vAlign w:val="center"/>
          </w:tcPr>
          <w:p w:rsidR="005C387F" w:rsidRPr="00AC1B03" w:rsidRDefault="00AD52DC" w:rsidP="00AD52D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6823,3</w:t>
            </w:r>
          </w:p>
        </w:tc>
        <w:tc>
          <w:tcPr>
            <w:tcW w:w="429" w:type="pct"/>
            <w:vAlign w:val="center"/>
          </w:tcPr>
          <w:p w:rsidR="005C387F" w:rsidRPr="006D185C" w:rsidRDefault="009C21BA" w:rsidP="00AD52D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6007,1</w:t>
            </w:r>
          </w:p>
        </w:tc>
        <w:tc>
          <w:tcPr>
            <w:tcW w:w="429" w:type="pct"/>
            <w:vAlign w:val="center"/>
          </w:tcPr>
          <w:p w:rsidR="005C387F" w:rsidRPr="006D185C" w:rsidRDefault="005C387F" w:rsidP="006D1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="006D185C"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009,9</w:t>
            </w:r>
          </w:p>
        </w:tc>
        <w:tc>
          <w:tcPr>
            <w:tcW w:w="371" w:type="pct"/>
            <w:vAlign w:val="center"/>
          </w:tcPr>
          <w:p w:rsidR="005C387F" w:rsidRPr="006D185C" w:rsidRDefault="005C387F" w:rsidP="006D1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</w:t>
            </w:r>
            <w:r w:rsidR="006D185C"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</w:t>
            </w: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6D185C"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  <w:tr w:rsidR="005C387F" w:rsidRPr="00AC1B03" w:rsidTr="005C387F">
        <w:tc>
          <w:tcPr>
            <w:tcW w:w="215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8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 том числе:</w:t>
            </w:r>
          </w:p>
        </w:tc>
        <w:tc>
          <w:tcPr>
            <w:tcW w:w="412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  <w:tcBorders>
              <w:right w:val="nil"/>
            </w:tcBorders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387F" w:rsidRPr="00AC1B03" w:rsidTr="005C387F">
        <w:tc>
          <w:tcPr>
            <w:tcW w:w="215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8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 Федеральный бюджет</w:t>
            </w:r>
          </w:p>
        </w:tc>
        <w:tc>
          <w:tcPr>
            <w:tcW w:w="412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C1B03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C1B03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C1B03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C1B03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1" w:type="pct"/>
            <w:tcBorders>
              <w:right w:val="nil"/>
            </w:tcBorders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-</w:t>
            </w:r>
          </w:p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C387F" w:rsidRPr="00AC1B03" w:rsidTr="005C387F">
        <w:tc>
          <w:tcPr>
            <w:tcW w:w="215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8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 Областной бюджет</w:t>
            </w:r>
          </w:p>
        </w:tc>
        <w:tc>
          <w:tcPr>
            <w:tcW w:w="412" w:type="pct"/>
          </w:tcPr>
          <w:p w:rsidR="005C387F" w:rsidRPr="006D185C" w:rsidRDefault="005C387F" w:rsidP="006D185C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6</w:t>
            </w:r>
            <w:r w:rsidR="006D185C" w:rsidRPr="006D185C">
              <w:rPr>
                <w:color w:val="000000" w:themeColor="text1"/>
                <w:sz w:val="18"/>
                <w:szCs w:val="18"/>
              </w:rPr>
              <w:t>104,5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C1B03">
              <w:rPr>
                <w:sz w:val="18"/>
                <w:szCs w:val="18"/>
              </w:rPr>
              <w:t>947,3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C1B03">
              <w:rPr>
                <w:sz w:val="18"/>
                <w:szCs w:val="18"/>
              </w:rPr>
              <w:t>1017,2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C1B03">
              <w:rPr>
                <w:sz w:val="18"/>
                <w:szCs w:val="18"/>
              </w:rPr>
              <w:t>987,6</w:t>
            </w:r>
          </w:p>
        </w:tc>
        <w:tc>
          <w:tcPr>
            <w:tcW w:w="429" w:type="pct"/>
          </w:tcPr>
          <w:p w:rsidR="005C387F" w:rsidRPr="00AC1B03" w:rsidRDefault="00EC3651" w:rsidP="00AD52DC">
            <w:pPr>
              <w:ind w:left="-108" w:right="-2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D52DC">
              <w:rPr>
                <w:sz w:val="18"/>
                <w:szCs w:val="18"/>
              </w:rPr>
              <w:t>11,3</w:t>
            </w:r>
          </w:p>
        </w:tc>
        <w:tc>
          <w:tcPr>
            <w:tcW w:w="429" w:type="pct"/>
          </w:tcPr>
          <w:p w:rsidR="005C387F" w:rsidRPr="006D185C" w:rsidRDefault="006D185C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713,7</w:t>
            </w:r>
          </w:p>
        </w:tc>
        <w:tc>
          <w:tcPr>
            <w:tcW w:w="429" w:type="pct"/>
          </w:tcPr>
          <w:p w:rsidR="005C387F" w:rsidRPr="006D185C" w:rsidRDefault="006D185C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713,7</w:t>
            </w:r>
          </w:p>
        </w:tc>
        <w:tc>
          <w:tcPr>
            <w:tcW w:w="371" w:type="pct"/>
          </w:tcPr>
          <w:p w:rsidR="005C387F" w:rsidRPr="006D185C" w:rsidRDefault="006D185C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713,7</w:t>
            </w:r>
          </w:p>
        </w:tc>
      </w:tr>
      <w:tr w:rsidR="005C387F" w:rsidRPr="00AC1B03" w:rsidTr="005C387F">
        <w:tc>
          <w:tcPr>
            <w:tcW w:w="215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8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  <w:r w:rsidR="00DE15DE">
              <w:rPr>
                <w:sz w:val="21"/>
                <w:szCs w:val="21"/>
              </w:rPr>
              <w:t xml:space="preserve"> </w:t>
            </w:r>
            <w:r w:rsidRPr="00AC1B03">
              <w:rPr>
                <w:sz w:val="21"/>
                <w:szCs w:val="21"/>
              </w:rPr>
              <w:t>Бюджет муниципального района</w:t>
            </w:r>
          </w:p>
        </w:tc>
        <w:tc>
          <w:tcPr>
            <w:tcW w:w="412" w:type="pct"/>
          </w:tcPr>
          <w:p w:rsidR="005C387F" w:rsidRPr="006D185C" w:rsidRDefault="005C387F" w:rsidP="005C387F">
            <w:pPr>
              <w:pStyle w:val="a5"/>
              <w:ind w:left="-108" w:right="-20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2450,9-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pStyle w:val="a5"/>
              <w:ind w:left="-108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pStyle w:val="a5"/>
              <w:ind w:left="-108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pStyle w:val="a5"/>
              <w:ind w:left="-108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03">
              <w:rPr>
                <w:rFonts w:ascii="Times New Roman" w:hAnsi="Times New Roman"/>
                <w:sz w:val="18"/>
                <w:szCs w:val="18"/>
              </w:rPr>
              <w:t>2450,9-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pStyle w:val="a5"/>
              <w:ind w:left="-108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0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6D185C" w:rsidRDefault="005C387F" w:rsidP="005C387F">
            <w:pPr>
              <w:pStyle w:val="a5"/>
              <w:ind w:left="-108" w:right="-20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6D185C" w:rsidRDefault="005C387F" w:rsidP="005C387F">
            <w:pPr>
              <w:pStyle w:val="a5"/>
              <w:ind w:left="-108" w:right="-20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</w:tcPr>
          <w:p w:rsidR="005C387F" w:rsidRPr="006D185C" w:rsidRDefault="005C387F" w:rsidP="00DE15DE">
            <w:pPr>
              <w:pStyle w:val="a5"/>
              <w:ind w:left="-108" w:right="-20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5C387F" w:rsidRPr="00AC1B03" w:rsidTr="005C387F">
        <w:trPr>
          <w:trHeight w:val="326"/>
        </w:trPr>
        <w:tc>
          <w:tcPr>
            <w:tcW w:w="215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8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  <w:r w:rsidR="00DE15DE">
              <w:rPr>
                <w:sz w:val="21"/>
                <w:szCs w:val="21"/>
              </w:rPr>
              <w:t xml:space="preserve"> </w:t>
            </w:r>
            <w:r w:rsidRPr="00AC1B03">
              <w:rPr>
                <w:sz w:val="21"/>
                <w:szCs w:val="21"/>
              </w:rPr>
              <w:t>Бюджет поселения</w:t>
            </w:r>
          </w:p>
        </w:tc>
        <w:tc>
          <w:tcPr>
            <w:tcW w:w="412" w:type="pct"/>
            <w:vAlign w:val="center"/>
          </w:tcPr>
          <w:p w:rsidR="005C387F" w:rsidRPr="006D185C" w:rsidRDefault="005C387F" w:rsidP="006D185C">
            <w:pPr>
              <w:pStyle w:val="a5"/>
              <w:ind w:left="-108" w:right="-20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6D185C"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1446,8</w:t>
            </w:r>
          </w:p>
        </w:tc>
        <w:tc>
          <w:tcPr>
            <w:tcW w:w="429" w:type="pct"/>
            <w:vAlign w:val="center"/>
          </w:tcPr>
          <w:p w:rsidR="005C387F" w:rsidRPr="00AC1B03" w:rsidRDefault="005C387F" w:rsidP="005C387F">
            <w:pPr>
              <w:pStyle w:val="a5"/>
              <w:ind w:left="-108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03">
              <w:rPr>
                <w:rFonts w:ascii="Times New Roman" w:hAnsi="Times New Roman"/>
                <w:sz w:val="18"/>
                <w:szCs w:val="18"/>
              </w:rPr>
              <w:t>5222,3</w:t>
            </w:r>
          </w:p>
        </w:tc>
        <w:tc>
          <w:tcPr>
            <w:tcW w:w="429" w:type="pct"/>
            <w:vAlign w:val="center"/>
          </w:tcPr>
          <w:p w:rsidR="005C387F" w:rsidRPr="00AC1B03" w:rsidRDefault="005C387F" w:rsidP="005C387F">
            <w:pPr>
              <w:pStyle w:val="a5"/>
              <w:ind w:left="-108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03">
              <w:rPr>
                <w:rFonts w:ascii="Times New Roman" w:hAnsi="Times New Roman"/>
                <w:sz w:val="18"/>
                <w:szCs w:val="18"/>
              </w:rPr>
              <w:t>5255,8</w:t>
            </w:r>
          </w:p>
        </w:tc>
        <w:tc>
          <w:tcPr>
            <w:tcW w:w="429" w:type="pct"/>
            <w:vAlign w:val="center"/>
          </w:tcPr>
          <w:p w:rsidR="005C387F" w:rsidRPr="00AC1B03" w:rsidRDefault="005C387F" w:rsidP="005C387F">
            <w:pPr>
              <w:pStyle w:val="a5"/>
              <w:ind w:left="-108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03">
              <w:rPr>
                <w:rFonts w:ascii="Times New Roman" w:hAnsi="Times New Roman"/>
                <w:sz w:val="18"/>
                <w:szCs w:val="18"/>
              </w:rPr>
              <w:t>3180,2</w:t>
            </w:r>
          </w:p>
        </w:tc>
        <w:tc>
          <w:tcPr>
            <w:tcW w:w="429" w:type="pct"/>
            <w:vAlign w:val="center"/>
          </w:tcPr>
          <w:p w:rsidR="005C387F" w:rsidRPr="00AC1B03" w:rsidRDefault="00AD52DC" w:rsidP="005C387F">
            <w:pPr>
              <w:pStyle w:val="a5"/>
              <w:ind w:left="-108" w:right="-20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5812</w:t>
            </w:r>
          </w:p>
        </w:tc>
        <w:tc>
          <w:tcPr>
            <w:tcW w:w="429" w:type="pct"/>
            <w:vAlign w:val="center"/>
          </w:tcPr>
          <w:p w:rsidR="005C387F" w:rsidRPr="006D185C" w:rsidRDefault="006D185C" w:rsidP="005C387F">
            <w:pPr>
              <w:pStyle w:val="a5"/>
              <w:ind w:left="-108" w:right="-20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5293,4</w:t>
            </w:r>
          </w:p>
        </w:tc>
        <w:tc>
          <w:tcPr>
            <w:tcW w:w="429" w:type="pct"/>
            <w:vAlign w:val="center"/>
          </w:tcPr>
          <w:p w:rsidR="005C387F" w:rsidRPr="006D185C" w:rsidRDefault="005C387F" w:rsidP="006D185C">
            <w:pPr>
              <w:pStyle w:val="a5"/>
              <w:ind w:left="-108" w:right="-20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  <w:r w:rsidR="006D185C"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96,2</w:t>
            </w:r>
          </w:p>
        </w:tc>
        <w:tc>
          <w:tcPr>
            <w:tcW w:w="371" w:type="pct"/>
            <w:vAlign w:val="center"/>
          </w:tcPr>
          <w:p w:rsidR="005C387F" w:rsidRPr="006D185C" w:rsidRDefault="005C387F" w:rsidP="006D185C">
            <w:pPr>
              <w:pStyle w:val="a5"/>
              <w:ind w:left="-108" w:right="-20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6D185C"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386,9</w:t>
            </w:r>
          </w:p>
        </w:tc>
      </w:tr>
      <w:tr w:rsidR="005C387F" w:rsidRPr="00AC1B03" w:rsidTr="005C387F">
        <w:tc>
          <w:tcPr>
            <w:tcW w:w="215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</w:t>
            </w:r>
          </w:p>
        </w:tc>
        <w:tc>
          <w:tcPr>
            <w:tcW w:w="1428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Безвозвратные средства из других источников</w:t>
            </w:r>
          </w:p>
        </w:tc>
        <w:tc>
          <w:tcPr>
            <w:tcW w:w="412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C1B03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C1B03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C1B03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C1B03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1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-</w:t>
            </w:r>
          </w:p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C387F" w:rsidRPr="00AC1B03" w:rsidTr="005C387F">
        <w:tc>
          <w:tcPr>
            <w:tcW w:w="215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8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 том числе:</w:t>
            </w:r>
          </w:p>
        </w:tc>
        <w:tc>
          <w:tcPr>
            <w:tcW w:w="412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9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1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5C387F" w:rsidRPr="00AC1B03" w:rsidTr="005C387F">
        <w:tc>
          <w:tcPr>
            <w:tcW w:w="215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8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 население</w:t>
            </w:r>
          </w:p>
        </w:tc>
        <w:tc>
          <w:tcPr>
            <w:tcW w:w="412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C1B03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C1B03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C1B03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AC1B03" w:rsidRDefault="005C387F" w:rsidP="005C387F">
            <w:pPr>
              <w:ind w:left="-108" w:right="-201"/>
              <w:jc w:val="center"/>
              <w:rPr>
                <w:sz w:val="18"/>
                <w:szCs w:val="18"/>
              </w:rPr>
            </w:pPr>
            <w:r w:rsidRPr="00AC1B03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29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71" w:type="pct"/>
          </w:tcPr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-</w:t>
            </w:r>
          </w:p>
          <w:p w:rsidR="005C387F" w:rsidRPr="006D185C" w:rsidRDefault="005C387F" w:rsidP="005C387F">
            <w:pPr>
              <w:ind w:left="-108" w:right="-201"/>
              <w:jc w:val="center"/>
              <w:rPr>
                <w:color w:val="000000" w:themeColor="text1"/>
                <w:sz w:val="18"/>
                <w:szCs w:val="18"/>
              </w:rPr>
            </w:pPr>
            <w:r w:rsidRPr="006D185C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5C387F" w:rsidRPr="00AC1B03" w:rsidTr="00AD52DC">
        <w:trPr>
          <w:trHeight w:val="299"/>
        </w:trPr>
        <w:tc>
          <w:tcPr>
            <w:tcW w:w="215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28" w:type="pct"/>
          </w:tcPr>
          <w:p w:rsidR="005C387F" w:rsidRPr="00AC1B03" w:rsidRDefault="005C387F" w:rsidP="005C387F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ИТОГО:</w:t>
            </w:r>
          </w:p>
        </w:tc>
        <w:tc>
          <w:tcPr>
            <w:tcW w:w="412" w:type="pct"/>
            <w:vAlign w:val="center"/>
          </w:tcPr>
          <w:p w:rsidR="005C387F" w:rsidRPr="006D185C" w:rsidRDefault="00AD52DC" w:rsidP="00EC365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40002,2</w:t>
            </w:r>
          </w:p>
        </w:tc>
        <w:tc>
          <w:tcPr>
            <w:tcW w:w="429" w:type="pct"/>
            <w:vAlign w:val="center"/>
          </w:tcPr>
          <w:p w:rsidR="005C387F" w:rsidRPr="00AC1B03" w:rsidRDefault="005C387F" w:rsidP="005C38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03">
              <w:rPr>
                <w:rFonts w:ascii="Times New Roman" w:hAnsi="Times New Roman"/>
                <w:sz w:val="18"/>
                <w:szCs w:val="18"/>
              </w:rPr>
              <w:t>6169,6</w:t>
            </w:r>
          </w:p>
        </w:tc>
        <w:tc>
          <w:tcPr>
            <w:tcW w:w="429" w:type="pct"/>
            <w:vAlign w:val="center"/>
          </w:tcPr>
          <w:p w:rsidR="005C387F" w:rsidRPr="00AC1B03" w:rsidRDefault="005C387F" w:rsidP="005C387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03">
              <w:rPr>
                <w:rFonts w:ascii="Times New Roman" w:hAnsi="Times New Roman"/>
                <w:sz w:val="18"/>
                <w:szCs w:val="18"/>
              </w:rPr>
              <w:t>6273,0</w:t>
            </w:r>
          </w:p>
        </w:tc>
        <w:tc>
          <w:tcPr>
            <w:tcW w:w="429" w:type="pct"/>
            <w:vAlign w:val="center"/>
          </w:tcPr>
          <w:p w:rsidR="005C387F" w:rsidRPr="00AC1B03" w:rsidRDefault="005C387F" w:rsidP="00AD52D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1B03">
              <w:rPr>
                <w:rFonts w:ascii="Times New Roman" w:hAnsi="Times New Roman"/>
                <w:sz w:val="18"/>
                <w:szCs w:val="18"/>
              </w:rPr>
              <w:t>6618,7</w:t>
            </w:r>
          </w:p>
        </w:tc>
        <w:tc>
          <w:tcPr>
            <w:tcW w:w="429" w:type="pct"/>
            <w:vAlign w:val="center"/>
          </w:tcPr>
          <w:p w:rsidR="005C387F" w:rsidRPr="00AC1B03" w:rsidRDefault="00AD52DC" w:rsidP="00AD52D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6823,3</w:t>
            </w:r>
          </w:p>
        </w:tc>
        <w:tc>
          <w:tcPr>
            <w:tcW w:w="429" w:type="pct"/>
            <w:vAlign w:val="center"/>
          </w:tcPr>
          <w:p w:rsidR="005C387F" w:rsidRPr="006D185C" w:rsidRDefault="009C21BA" w:rsidP="00AD52D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6007,1</w:t>
            </w:r>
          </w:p>
        </w:tc>
        <w:tc>
          <w:tcPr>
            <w:tcW w:w="429" w:type="pct"/>
            <w:vAlign w:val="center"/>
          </w:tcPr>
          <w:p w:rsidR="005C387F" w:rsidRPr="006D185C" w:rsidRDefault="006D185C" w:rsidP="00AD52D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4009,9</w:t>
            </w:r>
          </w:p>
        </w:tc>
        <w:tc>
          <w:tcPr>
            <w:tcW w:w="371" w:type="pct"/>
            <w:vAlign w:val="center"/>
          </w:tcPr>
          <w:p w:rsidR="005C387F" w:rsidRPr="006D185C" w:rsidRDefault="005C387F" w:rsidP="006D185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41</w:t>
            </w:r>
            <w:r w:rsidR="006D185C"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</w:t>
            </w:r>
            <w:r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6D185C" w:rsidRPr="006D18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</w:tr>
    </w:tbl>
    <w:p w:rsidR="00D65E8F" w:rsidRPr="005C387F" w:rsidRDefault="005C387F" w:rsidP="005C387F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*Объемы финансирования Программы по мероприятиям и годам подлежат уточнению при формировании бюджета на соответствующий фин</w:t>
      </w:r>
      <w:r>
        <w:rPr>
          <w:rFonts w:ascii="Times New Roman" w:hAnsi="Times New Roman"/>
          <w:sz w:val="21"/>
          <w:szCs w:val="21"/>
        </w:rPr>
        <w:t xml:space="preserve">ансовый год и плановый период. </w:t>
      </w:r>
    </w:p>
    <w:p w:rsidR="009D04DF" w:rsidRPr="00AC1B03" w:rsidRDefault="0021155A" w:rsidP="005C387F">
      <w:pPr>
        <w:pStyle w:val="a5"/>
        <w:spacing w:before="0" w:beforeAutospacing="0" w:after="0" w:afterAutospacing="0"/>
        <w:ind w:right="-143" w:firstLine="709"/>
        <w:jc w:val="both"/>
        <w:rPr>
          <w:rStyle w:val="a8"/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b/>
          <w:bCs/>
          <w:sz w:val="21"/>
          <w:szCs w:val="21"/>
        </w:rPr>
        <w:t>5</w:t>
      </w:r>
      <w:r w:rsidR="00732EF0" w:rsidRPr="00AC1B03">
        <w:rPr>
          <w:rFonts w:ascii="Times New Roman" w:hAnsi="Times New Roman"/>
          <w:b/>
          <w:bCs/>
          <w:sz w:val="21"/>
          <w:szCs w:val="21"/>
        </w:rPr>
        <w:t>.2. Подпрограмма</w:t>
      </w:r>
      <w:r w:rsidR="005C387F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732EF0" w:rsidRPr="00AC1B03">
        <w:rPr>
          <w:rStyle w:val="a8"/>
          <w:rFonts w:ascii="Times New Roman" w:hAnsi="Times New Roman"/>
          <w:sz w:val="21"/>
          <w:szCs w:val="21"/>
        </w:rPr>
        <w:t>«Озеленение территории Кантемировского городского поселения»</w:t>
      </w:r>
    </w:p>
    <w:p w:rsidR="009D04DF" w:rsidRPr="00AC1B03" w:rsidRDefault="0021155A" w:rsidP="005C387F">
      <w:pPr>
        <w:pStyle w:val="a5"/>
        <w:spacing w:before="0" w:beforeAutospacing="0" w:after="0" w:afterAutospacing="0"/>
        <w:ind w:firstLine="709"/>
        <w:jc w:val="both"/>
        <w:rPr>
          <w:rStyle w:val="a8"/>
          <w:rFonts w:ascii="Times New Roman" w:hAnsi="Times New Roman"/>
          <w:b w:val="0"/>
          <w:sz w:val="21"/>
          <w:szCs w:val="21"/>
        </w:rPr>
      </w:pPr>
      <w:r w:rsidRPr="00AC1B03">
        <w:rPr>
          <w:rStyle w:val="a8"/>
          <w:rFonts w:ascii="Times New Roman" w:hAnsi="Times New Roman"/>
          <w:b w:val="0"/>
          <w:sz w:val="21"/>
          <w:szCs w:val="21"/>
        </w:rPr>
        <w:t>5</w:t>
      </w:r>
      <w:r w:rsidR="00732EF0" w:rsidRPr="00AC1B03">
        <w:rPr>
          <w:rStyle w:val="a8"/>
          <w:rFonts w:ascii="Times New Roman" w:hAnsi="Times New Roman"/>
          <w:b w:val="0"/>
          <w:sz w:val="21"/>
          <w:szCs w:val="21"/>
        </w:rPr>
        <w:t>.2.1. Паспорт подпрограммы.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4317"/>
        <w:gridCol w:w="5105"/>
      </w:tblGrid>
      <w:tr w:rsidR="00732EF0" w:rsidRPr="00AC1B03" w:rsidTr="00DE15DE">
        <w:trPr>
          <w:trHeight w:val="238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6" w:type="dxa"/>
              <w:left w:w="176" w:type="dxa"/>
              <w:bottom w:w="176" w:type="dxa"/>
              <w:right w:w="176" w:type="dxa"/>
            </w:tcMar>
            <w:vAlign w:val="center"/>
          </w:tcPr>
          <w:p w:rsidR="00732EF0" w:rsidRPr="00AC1B03" w:rsidRDefault="00732EF0" w:rsidP="00523DDD">
            <w:pPr>
              <w:jc w:val="center"/>
              <w:rPr>
                <w:b/>
                <w:bCs/>
                <w:sz w:val="21"/>
                <w:szCs w:val="21"/>
              </w:rPr>
            </w:pPr>
            <w:r w:rsidRPr="00AC1B03">
              <w:rPr>
                <w:b/>
                <w:bCs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  <w:tcMar>
              <w:top w:w="176" w:type="dxa"/>
              <w:left w:w="176" w:type="dxa"/>
              <w:bottom w:w="176" w:type="dxa"/>
              <w:right w:w="176" w:type="dxa"/>
            </w:tcMar>
            <w:vAlign w:val="center"/>
          </w:tcPr>
          <w:p w:rsidR="00732EF0" w:rsidRPr="00AC1B03" w:rsidRDefault="00732EF0" w:rsidP="00523DDD">
            <w:pPr>
              <w:jc w:val="center"/>
              <w:rPr>
                <w:b/>
                <w:bCs/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Подпрограмма </w:t>
            </w:r>
            <w:r w:rsidRPr="00AC1B03">
              <w:rPr>
                <w:rStyle w:val="a8"/>
                <w:sz w:val="21"/>
                <w:szCs w:val="21"/>
              </w:rPr>
              <w:t>«Озеленение территории Кантемировского городского поселения»</w:t>
            </w:r>
          </w:p>
        </w:tc>
      </w:tr>
      <w:tr w:rsidR="00732EF0" w:rsidRPr="00AC1B03" w:rsidTr="00523DDD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Заказчик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166E7" w:rsidP="00523D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  <w:r w:rsidR="00732EF0" w:rsidRPr="00AC1B03">
              <w:rPr>
                <w:sz w:val="21"/>
                <w:szCs w:val="21"/>
              </w:rPr>
              <w:t>дминистрация Кантемировского городского поселения</w:t>
            </w:r>
          </w:p>
        </w:tc>
      </w:tr>
      <w:tr w:rsidR="00732EF0" w:rsidRPr="00AC1B03" w:rsidTr="00523DDD">
        <w:tc>
          <w:tcPr>
            <w:tcW w:w="0" w:type="auto"/>
            <w:tcBorders>
              <w:top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Повышение уровня благоустройства и развития территории городского поселения, способствующего комфортной жизнедеятельности населения</w:t>
            </w:r>
          </w:p>
        </w:tc>
      </w:tr>
      <w:tr w:rsidR="00732EF0" w:rsidRPr="00AC1B03" w:rsidTr="00523DDD">
        <w:trPr>
          <w:trHeight w:val="549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lastRenderedPageBreak/>
              <w:t>Наименование программных мероприятий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EF0" w:rsidRPr="00AC1B03" w:rsidRDefault="00732EF0" w:rsidP="00523DD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Мероприятия по организации озеленения Кантемировского городского поселения.</w:t>
            </w:r>
          </w:p>
        </w:tc>
      </w:tr>
      <w:tr w:rsidR="00732EF0" w:rsidRPr="00AC1B03" w:rsidTr="00523DDD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EF0" w:rsidRPr="00AC1B03" w:rsidRDefault="00732EF0" w:rsidP="002A67E5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201</w:t>
            </w:r>
            <w:r w:rsidR="002A67E5" w:rsidRPr="00AC1B03">
              <w:rPr>
                <w:rFonts w:ascii="Times New Roman" w:hAnsi="Times New Roman"/>
                <w:sz w:val="21"/>
                <w:szCs w:val="21"/>
              </w:rPr>
              <w:t>9</w:t>
            </w:r>
            <w:r w:rsidR="00174C3F" w:rsidRPr="00AC1B03">
              <w:rPr>
                <w:rFonts w:ascii="Times New Roman" w:hAnsi="Times New Roman"/>
                <w:sz w:val="21"/>
                <w:szCs w:val="21"/>
              </w:rPr>
              <w:t>-20</w:t>
            </w:r>
            <w:r w:rsidR="002A67E5" w:rsidRPr="00AC1B03">
              <w:rPr>
                <w:rFonts w:ascii="Times New Roman" w:hAnsi="Times New Roman"/>
                <w:sz w:val="21"/>
                <w:szCs w:val="21"/>
              </w:rPr>
              <w:t>25</w:t>
            </w:r>
            <w:r w:rsidRPr="00AC1B03">
              <w:rPr>
                <w:rFonts w:ascii="Times New Roman" w:hAnsi="Times New Roman"/>
                <w:sz w:val="21"/>
                <w:szCs w:val="21"/>
              </w:rPr>
              <w:t xml:space="preserve"> годы</w:t>
            </w:r>
          </w:p>
        </w:tc>
      </w:tr>
      <w:tr w:rsidR="00732EF0" w:rsidRPr="00AC1B03" w:rsidTr="00523DDD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Общий объем необходимого финансирования по подпрограмме </w:t>
            </w:r>
            <w:r w:rsidR="002A67E5" w:rsidRPr="00AC1B03">
              <w:rPr>
                <w:sz w:val="21"/>
                <w:szCs w:val="21"/>
              </w:rPr>
              <w:t>5425,1</w:t>
            </w:r>
            <w:r w:rsidR="00C92528" w:rsidRPr="00AC1B03">
              <w:rPr>
                <w:sz w:val="21"/>
                <w:szCs w:val="21"/>
              </w:rPr>
              <w:t xml:space="preserve"> </w:t>
            </w:r>
            <w:r w:rsidRPr="00AC1B03">
              <w:rPr>
                <w:sz w:val="21"/>
                <w:szCs w:val="21"/>
              </w:rPr>
              <w:t>тыс</w:t>
            </w:r>
            <w:proofErr w:type="gramStart"/>
            <w:r w:rsidRPr="00AC1B03">
              <w:rPr>
                <w:sz w:val="21"/>
                <w:szCs w:val="21"/>
              </w:rPr>
              <w:t>.р</w:t>
            </w:r>
            <w:proofErr w:type="gramEnd"/>
            <w:r w:rsidRPr="00AC1B03">
              <w:rPr>
                <w:sz w:val="21"/>
                <w:szCs w:val="21"/>
              </w:rPr>
              <w:t xml:space="preserve">уб., в том числе по годам: </w:t>
            </w:r>
            <w:r w:rsidRPr="00AC1B03">
              <w:rPr>
                <w:sz w:val="21"/>
                <w:szCs w:val="21"/>
              </w:rPr>
              <w:br/>
              <w:t>в 201</w:t>
            </w:r>
            <w:r w:rsidR="00512B07" w:rsidRPr="00AC1B03">
              <w:rPr>
                <w:sz w:val="21"/>
                <w:szCs w:val="21"/>
              </w:rPr>
              <w:t>9</w:t>
            </w:r>
            <w:r w:rsidRPr="00AC1B03">
              <w:rPr>
                <w:sz w:val="21"/>
                <w:szCs w:val="21"/>
              </w:rPr>
              <w:t xml:space="preserve"> году –</w:t>
            </w:r>
            <w:r w:rsidR="00A223C5">
              <w:rPr>
                <w:sz w:val="21"/>
                <w:szCs w:val="21"/>
              </w:rPr>
              <w:t xml:space="preserve"> </w:t>
            </w:r>
            <w:r w:rsidR="00E63576" w:rsidRPr="00AC1B03">
              <w:rPr>
                <w:sz w:val="21"/>
                <w:szCs w:val="21"/>
              </w:rPr>
              <w:t>74</w:t>
            </w:r>
            <w:r w:rsidR="004F6298" w:rsidRPr="00AC1B03">
              <w:rPr>
                <w:sz w:val="21"/>
                <w:szCs w:val="21"/>
              </w:rPr>
              <w:t>5,0</w:t>
            </w:r>
            <w:r w:rsidR="00A223C5">
              <w:rPr>
                <w:sz w:val="21"/>
                <w:szCs w:val="21"/>
              </w:rPr>
              <w:t xml:space="preserve"> </w:t>
            </w:r>
            <w:r w:rsidRPr="00AC1B03">
              <w:rPr>
                <w:sz w:val="21"/>
                <w:szCs w:val="21"/>
              </w:rPr>
              <w:t>тыс.руб.</w:t>
            </w:r>
            <w:r w:rsidR="00AD4F10" w:rsidRPr="00AC1B03">
              <w:rPr>
                <w:sz w:val="21"/>
                <w:szCs w:val="21"/>
              </w:rPr>
              <w:t>;</w:t>
            </w:r>
          </w:p>
          <w:p w:rsidR="00B63E1A" w:rsidRPr="00AC1B03" w:rsidRDefault="00512B07" w:rsidP="00B63E1A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 2020</w:t>
            </w:r>
            <w:r w:rsidR="00B63E1A" w:rsidRPr="00AC1B03">
              <w:rPr>
                <w:sz w:val="21"/>
                <w:szCs w:val="21"/>
              </w:rPr>
              <w:t xml:space="preserve"> году </w:t>
            </w:r>
            <w:r w:rsidR="004F6298" w:rsidRPr="00AC1B03">
              <w:rPr>
                <w:sz w:val="21"/>
                <w:szCs w:val="21"/>
              </w:rPr>
              <w:t>–</w:t>
            </w:r>
            <w:r w:rsidR="00A223C5">
              <w:rPr>
                <w:sz w:val="21"/>
                <w:szCs w:val="21"/>
              </w:rPr>
              <w:t xml:space="preserve"> </w:t>
            </w:r>
            <w:r w:rsidR="002107B2" w:rsidRPr="00AC1B03">
              <w:rPr>
                <w:sz w:val="21"/>
                <w:szCs w:val="21"/>
              </w:rPr>
              <w:t>5</w:t>
            </w:r>
            <w:r w:rsidR="004F6298" w:rsidRPr="00AC1B03">
              <w:rPr>
                <w:sz w:val="21"/>
                <w:szCs w:val="21"/>
              </w:rPr>
              <w:t>25,0</w:t>
            </w:r>
            <w:r w:rsidR="00A223C5">
              <w:rPr>
                <w:sz w:val="21"/>
                <w:szCs w:val="21"/>
              </w:rPr>
              <w:t xml:space="preserve"> тыс</w:t>
            </w:r>
            <w:proofErr w:type="gramStart"/>
            <w:r w:rsidR="00A223C5">
              <w:rPr>
                <w:sz w:val="21"/>
                <w:szCs w:val="21"/>
              </w:rPr>
              <w:t>.</w:t>
            </w:r>
            <w:r w:rsidR="00B63E1A" w:rsidRPr="00AC1B03">
              <w:rPr>
                <w:sz w:val="21"/>
                <w:szCs w:val="21"/>
              </w:rPr>
              <w:t>р</w:t>
            </w:r>
            <w:proofErr w:type="gramEnd"/>
            <w:r w:rsidR="00B63E1A" w:rsidRPr="00AC1B03">
              <w:rPr>
                <w:sz w:val="21"/>
                <w:szCs w:val="21"/>
              </w:rPr>
              <w:t>уб.</w:t>
            </w:r>
            <w:r w:rsidR="00DE15DE">
              <w:rPr>
                <w:sz w:val="21"/>
                <w:szCs w:val="21"/>
              </w:rPr>
              <w:t>;</w:t>
            </w:r>
          </w:p>
          <w:p w:rsidR="000C088B" w:rsidRPr="00AC1B03" w:rsidRDefault="000C088B" w:rsidP="000C088B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в 2021 году – </w:t>
            </w:r>
            <w:r w:rsidR="00C92528" w:rsidRPr="00AC1B03">
              <w:rPr>
                <w:sz w:val="21"/>
                <w:szCs w:val="21"/>
              </w:rPr>
              <w:t>755,1</w:t>
            </w:r>
            <w:r w:rsidR="00A223C5">
              <w:rPr>
                <w:sz w:val="21"/>
                <w:szCs w:val="21"/>
              </w:rPr>
              <w:t xml:space="preserve"> тыс</w:t>
            </w:r>
            <w:proofErr w:type="gramStart"/>
            <w:r w:rsidR="00A223C5">
              <w:rPr>
                <w:sz w:val="21"/>
                <w:szCs w:val="21"/>
              </w:rPr>
              <w:t>.</w:t>
            </w:r>
            <w:r w:rsidR="00DE15DE">
              <w:rPr>
                <w:sz w:val="21"/>
                <w:szCs w:val="21"/>
              </w:rPr>
              <w:t>р</w:t>
            </w:r>
            <w:proofErr w:type="gramEnd"/>
            <w:r w:rsidR="00DE15DE">
              <w:rPr>
                <w:sz w:val="21"/>
                <w:szCs w:val="21"/>
              </w:rPr>
              <w:t>уб.;</w:t>
            </w:r>
          </w:p>
          <w:p w:rsidR="000C088B" w:rsidRPr="00AC1B03" w:rsidRDefault="000C088B" w:rsidP="000C088B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в 2022 году – </w:t>
            </w:r>
            <w:r w:rsidR="002A67E5" w:rsidRPr="00AC1B03">
              <w:rPr>
                <w:sz w:val="21"/>
                <w:szCs w:val="21"/>
              </w:rPr>
              <w:t>850,0</w:t>
            </w:r>
            <w:r w:rsidR="00A223C5">
              <w:rPr>
                <w:sz w:val="21"/>
                <w:szCs w:val="21"/>
              </w:rPr>
              <w:t xml:space="preserve"> тыс</w:t>
            </w:r>
            <w:proofErr w:type="gramStart"/>
            <w:r w:rsidR="00A223C5">
              <w:rPr>
                <w:sz w:val="21"/>
                <w:szCs w:val="21"/>
              </w:rPr>
              <w:t>.</w:t>
            </w:r>
            <w:r w:rsidR="00DE15DE">
              <w:rPr>
                <w:sz w:val="21"/>
                <w:szCs w:val="21"/>
              </w:rPr>
              <w:t>р</w:t>
            </w:r>
            <w:proofErr w:type="gramEnd"/>
            <w:r w:rsidR="00DE15DE">
              <w:rPr>
                <w:sz w:val="21"/>
                <w:szCs w:val="21"/>
              </w:rPr>
              <w:t>уб.;</w:t>
            </w:r>
          </w:p>
          <w:p w:rsidR="000C088B" w:rsidRPr="00AC1B03" w:rsidRDefault="000C088B" w:rsidP="000C088B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в 2023 году – </w:t>
            </w:r>
            <w:r w:rsidR="00BB2B91">
              <w:rPr>
                <w:sz w:val="21"/>
                <w:szCs w:val="21"/>
              </w:rPr>
              <w:t>615</w:t>
            </w:r>
            <w:r w:rsidR="002A67E5" w:rsidRPr="00AC1B03">
              <w:rPr>
                <w:sz w:val="21"/>
                <w:szCs w:val="21"/>
              </w:rPr>
              <w:t>,</w:t>
            </w:r>
            <w:r w:rsidR="00BB2B91">
              <w:rPr>
                <w:sz w:val="21"/>
                <w:szCs w:val="21"/>
              </w:rPr>
              <w:t>4</w:t>
            </w:r>
            <w:r w:rsidR="00A223C5">
              <w:rPr>
                <w:sz w:val="21"/>
                <w:szCs w:val="21"/>
              </w:rPr>
              <w:t xml:space="preserve"> тыс</w:t>
            </w:r>
            <w:proofErr w:type="gramStart"/>
            <w:r w:rsidR="00A223C5">
              <w:rPr>
                <w:sz w:val="21"/>
                <w:szCs w:val="21"/>
              </w:rPr>
              <w:t>.</w:t>
            </w:r>
            <w:r w:rsidRPr="00AC1B03">
              <w:rPr>
                <w:sz w:val="21"/>
                <w:szCs w:val="21"/>
              </w:rPr>
              <w:t>р</w:t>
            </w:r>
            <w:proofErr w:type="gramEnd"/>
            <w:r w:rsidRPr="00AC1B03">
              <w:rPr>
                <w:sz w:val="21"/>
                <w:szCs w:val="21"/>
              </w:rPr>
              <w:t>уб.</w:t>
            </w:r>
            <w:r w:rsidR="00DE15DE">
              <w:rPr>
                <w:sz w:val="21"/>
                <w:szCs w:val="21"/>
              </w:rPr>
              <w:t>;</w:t>
            </w:r>
          </w:p>
          <w:p w:rsidR="00DE15DE" w:rsidRPr="00AC1B03" w:rsidRDefault="000C088B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в 2024 году – </w:t>
            </w:r>
            <w:r w:rsidR="00BB2B91">
              <w:rPr>
                <w:sz w:val="21"/>
                <w:szCs w:val="21"/>
              </w:rPr>
              <w:t>615</w:t>
            </w:r>
            <w:r w:rsidR="002A67E5" w:rsidRPr="00AC1B03">
              <w:rPr>
                <w:sz w:val="21"/>
                <w:szCs w:val="21"/>
              </w:rPr>
              <w:t>,</w:t>
            </w:r>
            <w:r w:rsidR="00BB2B91">
              <w:rPr>
                <w:sz w:val="21"/>
                <w:szCs w:val="21"/>
              </w:rPr>
              <w:t>4</w:t>
            </w:r>
            <w:r w:rsidR="00A223C5">
              <w:rPr>
                <w:sz w:val="21"/>
                <w:szCs w:val="21"/>
              </w:rPr>
              <w:t xml:space="preserve"> тыс</w:t>
            </w:r>
            <w:proofErr w:type="gramStart"/>
            <w:r w:rsidR="00A223C5">
              <w:rPr>
                <w:sz w:val="21"/>
                <w:szCs w:val="21"/>
              </w:rPr>
              <w:t>.</w:t>
            </w:r>
            <w:r w:rsidRPr="00AC1B03">
              <w:rPr>
                <w:sz w:val="21"/>
                <w:szCs w:val="21"/>
              </w:rPr>
              <w:t>р</w:t>
            </w:r>
            <w:proofErr w:type="gramEnd"/>
            <w:r w:rsidRPr="00AC1B03">
              <w:rPr>
                <w:sz w:val="21"/>
                <w:szCs w:val="21"/>
              </w:rPr>
              <w:t>уб.</w:t>
            </w:r>
            <w:r w:rsidR="00DE15DE">
              <w:rPr>
                <w:sz w:val="21"/>
                <w:szCs w:val="21"/>
              </w:rPr>
              <w:t>;</w:t>
            </w:r>
          </w:p>
          <w:p w:rsidR="002A67E5" w:rsidRPr="00AC1B03" w:rsidRDefault="00A223C5" w:rsidP="002A67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2025 году – 850,0 тыс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2A67E5" w:rsidRPr="00AC1B03">
              <w:rPr>
                <w:sz w:val="21"/>
                <w:szCs w:val="21"/>
              </w:rPr>
              <w:t>р</w:t>
            </w:r>
            <w:proofErr w:type="gramEnd"/>
            <w:r w:rsidR="002A67E5" w:rsidRPr="00AC1B03">
              <w:rPr>
                <w:sz w:val="21"/>
                <w:szCs w:val="21"/>
              </w:rPr>
              <w:t>уб.</w:t>
            </w:r>
          </w:p>
        </w:tc>
      </w:tr>
      <w:tr w:rsidR="00732EF0" w:rsidRPr="00AC1B03" w:rsidTr="00ED24FC">
        <w:trPr>
          <w:trHeight w:val="957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Ожидаемые конечные результаты и показатели социально-экономической эффективности от реализации подпрограммы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- развитие положительных тенденций в создании </w:t>
            </w:r>
            <w:r w:rsidRPr="00AC1B03">
              <w:rPr>
                <w:sz w:val="21"/>
                <w:szCs w:val="21"/>
              </w:rPr>
              <w:br/>
              <w:t>благоприятной среды жизнедеятельности;</w:t>
            </w:r>
          </w:p>
          <w:p w:rsidR="00732EF0" w:rsidRPr="00AC1B03" w:rsidRDefault="00732EF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- повышение степени удовлетворенности населения уровнем благоустройства; </w:t>
            </w:r>
          </w:p>
          <w:p w:rsidR="00732EF0" w:rsidRPr="00AC1B03" w:rsidRDefault="00732EF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 улучшение санитарного и экологического состояния поселка;</w:t>
            </w:r>
          </w:p>
          <w:p w:rsidR="00732EF0" w:rsidRPr="00AC1B03" w:rsidRDefault="00732EF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 повышение уровня эстетики поселка</w:t>
            </w:r>
          </w:p>
        </w:tc>
      </w:tr>
    </w:tbl>
    <w:p w:rsidR="00732EF0" w:rsidRPr="00AC1B03" w:rsidRDefault="0021155A" w:rsidP="00A223C5">
      <w:pPr>
        <w:pStyle w:val="a5"/>
        <w:spacing w:before="0" w:beforeAutospacing="0" w:after="0" w:afterAutospacing="0"/>
        <w:ind w:firstLine="709"/>
        <w:rPr>
          <w:rStyle w:val="a8"/>
          <w:b w:val="0"/>
          <w:sz w:val="21"/>
          <w:szCs w:val="21"/>
        </w:rPr>
      </w:pPr>
      <w:r w:rsidRPr="00AC1B03">
        <w:rPr>
          <w:rStyle w:val="a8"/>
          <w:rFonts w:ascii="Times New Roman" w:hAnsi="Times New Roman"/>
          <w:b w:val="0"/>
          <w:sz w:val="21"/>
          <w:szCs w:val="21"/>
        </w:rPr>
        <w:t>5</w:t>
      </w:r>
      <w:r w:rsidR="00732EF0" w:rsidRPr="00AC1B03">
        <w:rPr>
          <w:rStyle w:val="a8"/>
          <w:rFonts w:ascii="Times New Roman" w:hAnsi="Times New Roman"/>
          <w:b w:val="0"/>
          <w:sz w:val="21"/>
          <w:szCs w:val="21"/>
        </w:rPr>
        <w:t>.2.2.Характеристика сферы реализации подпрограммы, анализ рисков подпрограммы и приоритеты муниципальной политики в сфере реализации подпрограммы</w:t>
      </w:r>
      <w:r w:rsidR="00732EF0" w:rsidRPr="00AC1B03">
        <w:rPr>
          <w:rStyle w:val="a8"/>
          <w:b w:val="0"/>
          <w:sz w:val="21"/>
          <w:szCs w:val="21"/>
        </w:rPr>
        <w:t>.</w:t>
      </w:r>
    </w:p>
    <w:p w:rsidR="00732EF0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 xml:space="preserve">Благоустройством территории Кантемировского городского поселения занимается МБУ </w:t>
      </w:r>
      <w:r w:rsidR="00503AEC" w:rsidRPr="00AC1B03">
        <w:rPr>
          <w:rFonts w:ascii="Times New Roman" w:hAnsi="Times New Roman"/>
          <w:sz w:val="21"/>
          <w:szCs w:val="21"/>
        </w:rPr>
        <w:t>«</w:t>
      </w:r>
      <w:r w:rsidRPr="00AC1B03">
        <w:rPr>
          <w:rFonts w:ascii="Times New Roman" w:hAnsi="Times New Roman"/>
          <w:sz w:val="21"/>
          <w:szCs w:val="21"/>
        </w:rPr>
        <w:t>Управление городского хозяйства</w:t>
      </w:r>
      <w:r w:rsidR="00503AEC" w:rsidRPr="00AC1B03">
        <w:rPr>
          <w:rFonts w:ascii="Times New Roman" w:hAnsi="Times New Roman"/>
          <w:sz w:val="21"/>
          <w:szCs w:val="21"/>
        </w:rPr>
        <w:t>»</w:t>
      </w:r>
      <w:r w:rsidRPr="00AC1B03">
        <w:rPr>
          <w:rFonts w:ascii="Times New Roman" w:hAnsi="Times New Roman"/>
          <w:sz w:val="21"/>
          <w:szCs w:val="21"/>
        </w:rPr>
        <w:t>, силами которого были выполнены определенные работы по озеленению территории поселка.</w:t>
      </w:r>
    </w:p>
    <w:p w:rsidR="00732EF0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Вместе с тем анализ сложившейся ситуации показал, что для нормального функционирования Кантемировского  городского поселения имеет большое значение продолжение выполнения мероприятий по благоустройству его территории.</w:t>
      </w:r>
    </w:p>
    <w:p w:rsidR="00732EF0" w:rsidRPr="00AC1B03" w:rsidRDefault="00732EF0" w:rsidP="00A223C5">
      <w:pPr>
        <w:ind w:firstLine="709"/>
        <w:jc w:val="both"/>
        <w:rPr>
          <w:sz w:val="21"/>
          <w:szCs w:val="21"/>
        </w:rPr>
      </w:pPr>
      <w:r w:rsidRPr="00AC1B03">
        <w:rPr>
          <w:sz w:val="21"/>
          <w:szCs w:val="21"/>
        </w:rPr>
        <w:t>Зеленое хозяйство поселения представлено наличием трех парков, двух скверов, цветников, зоны отдыха (пляж) требую</w:t>
      </w:r>
      <w:r w:rsidR="006D0FE5" w:rsidRPr="00AC1B03">
        <w:rPr>
          <w:sz w:val="21"/>
          <w:szCs w:val="21"/>
        </w:rPr>
        <w:t xml:space="preserve">щих ухода. Деревья и кустарники, </w:t>
      </w:r>
      <w:r w:rsidRPr="00AC1B03">
        <w:rPr>
          <w:sz w:val="21"/>
          <w:szCs w:val="21"/>
        </w:rPr>
        <w:t>растущие</w:t>
      </w:r>
      <w:r w:rsidR="006D0FE5" w:rsidRPr="00AC1B03">
        <w:rPr>
          <w:sz w:val="21"/>
          <w:szCs w:val="21"/>
        </w:rPr>
        <w:t>,</w:t>
      </w:r>
      <w:r w:rsidRPr="00AC1B03">
        <w:rPr>
          <w:sz w:val="21"/>
          <w:szCs w:val="21"/>
        </w:rPr>
        <w:t xml:space="preserve"> и высаженные на территории поселения требуют формовочной обрезки, уборки. Сухостойные и аварийные деревья требуют проведения работ по </w:t>
      </w:r>
      <w:proofErr w:type="spellStart"/>
      <w:r w:rsidRPr="00AC1B03">
        <w:rPr>
          <w:sz w:val="21"/>
          <w:szCs w:val="21"/>
        </w:rPr>
        <w:t>кронированию</w:t>
      </w:r>
      <w:proofErr w:type="spellEnd"/>
      <w:r w:rsidRPr="00AC1B03">
        <w:rPr>
          <w:sz w:val="21"/>
          <w:szCs w:val="21"/>
        </w:rPr>
        <w:t xml:space="preserve"> и валке.</w:t>
      </w:r>
    </w:p>
    <w:p w:rsidR="00732EF0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Отрицательные тенденции в динамике изменения уровня благоустройства территорий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32EF0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Существующий уровень благоустройства является причиной снижения уровня комфортности проживания.</w:t>
      </w:r>
      <w:r w:rsidR="00A223C5">
        <w:rPr>
          <w:rFonts w:ascii="Times New Roman" w:hAnsi="Times New Roman"/>
          <w:sz w:val="21"/>
          <w:szCs w:val="21"/>
        </w:rPr>
        <w:t xml:space="preserve"> </w:t>
      </w:r>
      <w:r w:rsidRPr="00AC1B03">
        <w:rPr>
          <w:rFonts w:ascii="Times New Roman" w:hAnsi="Times New Roman"/>
          <w:sz w:val="21"/>
          <w:szCs w:val="21"/>
        </w:rPr>
        <w:t>Без реализации мер по повышению уровня озеленения поселка нельзя обеспечить в полной мере комфорт жизнедеятельности населения и охрану окружающей среды.</w:t>
      </w:r>
    </w:p>
    <w:p w:rsidR="00732EF0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 xml:space="preserve">Программа полностью соответствует приоритетам социально-экономического развития муниципального образования на среднесрочную перспективу. Реализация Программы направлена </w:t>
      </w:r>
      <w:proofErr w:type="gramStart"/>
      <w:r w:rsidRPr="00AC1B03">
        <w:rPr>
          <w:rFonts w:ascii="Times New Roman" w:hAnsi="Times New Roman"/>
          <w:sz w:val="21"/>
          <w:szCs w:val="21"/>
        </w:rPr>
        <w:t>на</w:t>
      </w:r>
      <w:proofErr w:type="gramEnd"/>
      <w:r w:rsidRPr="00AC1B03">
        <w:rPr>
          <w:rFonts w:ascii="Times New Roman" w:hAnsi="Times New Roman"/>
          <w:sz w:val="21"/>
          <w:szCs w:val="21"/>
        </w:rPr>
        <w:t>:</w:t>
      </w:r>
    </w:p>
    <w:p w:rsidR="00732EF0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- создание условий для улучшения качества жизни населения;</w:t>
      </w:r>
    </w:p>
    <w:p w:rsidR="002A5C4C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- осуществление мероприятий по обеспечению комфорта жизнедеятельности населения и охрану окружающей среды.</w:t>
      </w:r>
    </w:p>
    <w:p w:rsidR="002A5C4C" w:rsidRPr="00AC1B03" w:rsidRDefault="0021155A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1"/>
          <w:szCs w:val="21"/>
        </w:rPr>
      </w:pPr>
      <w:r w:rsidRPr="00AC1B03">
        <w:rPr>
          <w:rStyle w:val="a8"/>
          <w:rFonts w:ascii="Times New Roman" w:hAnsi="Times New Roman"/>
          <w:b w:val="0"/>
          <w:sz w:val="21"/>
          <w:szCs w:val="21"/>
        </w:rPr>
        <w:t>5</w:t>
      </w:r>
      <w:r w:rsidR="00732EF0" w:rsidRPr="00AC1B03">
        <w:rPr>
          <w:rStyle w:val="a8"/>
          <w:rFonts w:ascii="Times New Roman" w:hAnsi="Times New Roman"/>
          <w:b w:val="0"/>
          <w:sz w:val="21"/>
          <w:szCs w:val="21"/>
        </w:rPr>
        <w:t>.2.3. Характеристика мероприятий подпрограммы.</w:t>
      </w:r>
    </w:p>
    <w:tbl>
      <w:tblPr>
        <w:tblW w:w="5347" w:type="pct"/>
        <w:tblCellSpacing w:w="0" w:type="dxa"/>
        <w:tblInd w:w="-4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9"/>
        <w:gridCol w:w="1509"/>
        <w:gridCol w:w="681"/>
        <w:gridCol w:w="714"/>
        <w:gridCol w:w="681"/>
        <w:gridCol w:w="673"/>
        <w:gridCol w:w="995"/>
        <w:gridCol w:w="708"/>
        <w:gridCol w:w="851"/>
        <w:gridCol w:w="854"/>
        <w:gridCol w:w="1647"/>
      </w:tblGrid>
      <w:tr w:rsidR="00831DA5" w:rsidRPr="00AC1B03" w:rsidTr="002A67E5">
        <w:trPr>
          <w:trHeight w:val="324"/>
          <w:tblCellSpacing w:w="0" w:type="dxa"/>
        </w:trPr>
        <w:tc>
          <w:tcPr>
            <w:tcW w:w="215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pStyle w:val="a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 xml:space="preserve">№ </w:t>
            </w:r>
            <w:proofErr w:type="gramStart"/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7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Название подпрограммы</w:t>
            </w:r>
          </w:p>
        </w:tc>
        <w:tc>
          <w:tcPr>
            <w:tcW w:w="3163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pStyle w:val="a5"/>
              <w:jc w:val="center"/>
              <w:rPr>
                <w:rStyle w:val="a8"/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Объем финансирования, тыс. рублей</w:t>
            </w:r>
          </w:p>
        </w:tc>
        <w:tc>
          <w:tcPr>
            <w:tcW w:w="84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Программные мероприятия</w:t>
            </w:r>
          </w:p>
        </w:tc>
      </w:tr>
      <w:tr w:rsidR="00831DA5" w:rsidRPr="00AC1B03" w:rsidTr="002A67E5">
        <w:trPr>
          <w:trHeight w:val="171"/>
          <w:tblCellSpacing w:w="0" w:type="dxa"/>
        </w:trPr>
        <w:tc>
          <w:tcPr>
            <w:tcW w:w="21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133E5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2813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rStyle w:val="a8"/>
                <w:sz w:val="21"/>
                <w:szCs w:val="21"/>
              </w:rPr>
              <w:t>в том числе по годам:</w:t>
            </w:r>
          </w:p>
        </w:tc>
        <w:tc>
          <w:tcPr>
            <w:tcW w:w="8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jc w:val="both"/>
              <w:rPr>
                <w:sz w:val="21"/>
                <w:szCs w:val="21"/>
              </w:rPr>
            </w:pPr>
          </w:p>
        </w:tc>
      </w:tr>
      <w:tr w:rsidR="002A67E5" w:rsidRPr="00AC1B03" w:rsidTr="002A67E5">
        <w:trPr>
          <w:trHeight w:val="295"/>
          <w:tblCellSpacing w:w="0" w:type="dxa"/>
        </w:trPr>
        <w:tc>
          <w:tcPr>
            <w:tcW w:w="215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67E5" w:rsidRPr="00AC1B03" w:rsidRDefault="002A67E5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67E5" w:rsidRPr="00AC1B03" w:rsidRDefault="002A67E5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67E5" w:rsidRPr="00AC1B03" w:rsidRDefault="002A67E5" w:rsidP="00133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67E5" w:rsidRPr="00AC1B03" w:rsidRDefault="002A67E5" w:rsidP="00D8393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201</w:t>
            </w:r>
            <w:r w:rsidR="00D8393C" w:rsidRPr="00AC1B03">
              <w:rPr>
                <w:rStyle w:val="a8"/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A67E5" w:rsidRPr="00AC1B03" w:rsidRDefault="002A67E5" w:rsidP="00133E5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20</w:t>
            </w:r>
            <w:r w:rsidR="00D8393C" w:rsidRPr="00AC1B03">
              <w:rPr>
                <w:rStyle w:val="a8"/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2A67E5" w:rsidRPr="00AC1B03" w:rsidRDefault="002A67E5" w:rsidP="00D8393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20</w:t>
            </w:r>
            <w:r w:rsidR="00D8393C" w:rsidRPr="00AC1B03">
              <w:rPr>
                <w:rStyle w:val="a8"/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51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A67E5" w:rsidRPr="00AC1B03" w:rsidRDefault="00D8393C" w:rsidP="00966DBC">
            <w:pPr>
              <w:pStyle w:val="a5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C1B03">
              <w:rPr>
                <w:rFonts w:ascii="Times New Roman" w:hAnsi="Times New Roman"/>
                <w:b/>
                <w:sz w:val="21"/>
                <w:szCs w:val="21"/>
              </w:rPr>
              <w:t>2022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7E5" w:rsidRPr="00AC1B03" w:rsidRDefault="002A67E5" w:rsidP="00B63E1A">
            <w:pPr>
              <w:pStyle w:val="a5"/>
              <w:rPr>
                <w:rFonts w:ascii="Times New Roman" w:hAnsi="Times New Roman"/>
                <w:b/>
                <w:sz w:val="21"/>
                <w:szCs w:val="21"/>
              </w:rPr>
            </w:pPr>
            <w:r w:rsidRPr="00AC1B03">
              <w:rPr>
                <w:rFonts w:ascii="Times New Roman" w:hAnsi="Times New Roman"/>
                <w:b/>
                <w:sz w:val="21"/>
                <w:szCs w:val="21"/>
              </w:rPr>
              <w:t>202</w:t>
            </w:r>
            <w:r w:rsidR="00D8393C" w:rsidRPr="00AC1B03">
              <w:rPr>
                <w:rFonts w:ascii="Times New Roman" w:hAnsi="Times New Roman"/>
                <w:b/>
                <w:sz w:val="21"/>
                <w:szCs w:val="21"/>
              </w:rPr>
              <w:t>3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7E5" w:rsidRPr="00AC1B03" w:rsidRDefault="002A67E5" w:rsidP="002A67E5">
            <w:pPr>
              <w:pStyle w:val="a5"/>
              <w:rPr>
                <w:rFonts w:ascii="Times New Roman" w:hAnsi="Times New Roman"/>
                <w:b/>
                <w:sz w:val="21"/>
                <w:szCs w:val="21"/>
              </w:rPr>
            </w:pPr>
            <w:r w:rsidRPr="00AC1B03">
              <w:rPr>
                <w:rFonts w:ascii="Times New Roman" w:hAnsi="Times New Roman"/>
                <w:b/>
                <w:sz w:val="21"/>
                <w:szCs w:val="21"/>
              </w:rPr>
              <w:t>2024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67E5" w:rsidRPr="00AC1B03" w:rsidRDefault="002A67E5" w:rsidP="00B63E1A">
            <w:pPr>
              <w:pStyle w:val="a5"/>
              <w:rPr>
                <w:rFonts w:ascii="Times New Roman" w:hAnsi="Times New Roman"/>
                <w:b/>
                <w:sz w:val="21"/>
                <w:szCs w:val="21"/>
              </w:rPr>
            </w:pPr>
            <w:r w:rsidRPr="00AC1B03">
              <w:rPr>
                <w:rFonts w:ascii="Times New Roman" w:hAnsi="Times New Roman"/>
                <w:b/>
                <w:sz w:val="21"/>
                <w:szCs w:val="21"/>
              </w:rPr>
              <w:t>2025</w:t>
            </w:r>
          </w:p>
        </w:tc>
        <w:tc>
          <w:tcPr>
            <w:tcW w:w="84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2A67E5" w:rsidRPr="00AC1B03" w:rsidRDefault="002A67E5" w:rsidP="00B63E1A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8393C" w:rsidRPr="00AC1B03" w:rsidTr="002A67E5">
        <w:trPr>
          <w:trHeight w:val="609"/>
          <w:tblCellSpacing w:w="0" w:type="dxa"/>
        </w:trPr>
        <w:tc>
          <w:tcPr>
            <w:tcW w:w="2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8393C" w:rsidRPr="00AC1B03" w:rsidRDefault="00D8393C" w:rsidP="00523DDD">
            <w:pPr>
              <w:pStyle w:val="a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93C" w:rsidRPr="00AC1B03" w:rsidRDefault="00D8393C" w:rsidP="00523DDD">
            <w:pPr>
              <w:pStyle w:val="a5"/>
              <w:jc w:val="both"/>
              <w:rPr>
                <w:rStyle w:val="a8"/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«Озеленение территории Кантемировского городского поселения»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8393C" w:rsidRPr="00AC1B03" w:rsidRDefault="00BB2B91" w:rsidP="0025202D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4955,9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8393C" w:rsidRPr="00AC1B03" w:rsidRDefault="00D8393C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745,0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8393C" w:rsidRPr="00AC1B03" w:rsidRDefault="00D8393C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525,0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  <w:vAlign w:val="center"/>
          </w:tcPr>
          <w:p w:rsidR="00D8393C" w:rsidRPr="00AC1B03" w:rsidRDefault="00D8393C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755,1</w:t>
            </w:r>
          </w:p>
        </w:tc>
        <w:tc>
          <w:tcPr>
            <w:tcW w:w="51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8393C" w:rsidRPr="00AC1B03" w:rsidRDefault="00D8393C" w:rsidP="00133E5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850,0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93C" w:rsidRPr="00AC1B03" w:rsidRDefault="00BB2B91" w:rsidP="00BB2B91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615</w:t>
            </w:r>
            <w:r w:rsidR="00D8393C" w:rsidRPr="00AC1B03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93C" w:rsidRPr="00AC1B03" w:rsidRDefault="00BB2B91" w:rsidP="00BB2B91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615</w:t>
            </w:r>
            <w:r w:rsidR="00D8393C" w:rsidRPr="00AC1B03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93C" w:rsidRPr="00AC1B03" w:rsidRDefault="00D8393C" w:rsidP="000C088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850,0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8393C" w:rsidRPr="00AC1B03" w:rsidRDefault="00D8393C" w:rsidP="00971BEF">
            <w:pPr>
              <w:pStyle w:val="a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 xml:space="preserve">Мероприятия по озеленению поселка: посадка цветов и саженцев на клумбах и в парках, </w:t>
            </w:r>
            <w:r w:rsidRPr="00AC1B03">
              <w:rPr>
                <w:rFonts w:ascii="Times New Roman" w:hAnsi="Times New Roman"/>
                <w:sz w:val="21"/>
                <w:szCs w:val="21"/>
              </w:rPr>
              <w:lastRenderedPageBreak/>
              <w:t>своевременный полив и др.</w:t>
            </w:r>
          </w:p>
        </w:tc>
      </w:tr>
      <w:tr w:rsidR="00BB2B91" w:rsidRPr="00AC1B03" w:rsidTr="002A67E5">
        <w:trPr>
          <w:trHeight w:val="349"/>
          <w:tblCellSpacing w:w="0" w:type="dxa"/>
        </w:trPr>
        <w:tc>
          <w:tcPr>
            <w:tcW w:w="21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BB2B91" w:rsidRPr="00AC1B03" w:rsidRDefault="00BB2B91" w:rsidP="00523DDD">
            <w:pPr>
              <w:pStyle w:val="a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2B91" w:rsidRPr="00AC1B03" w:rsidRDefault="00BB2B91" w:rsidP="00523DDD">
            <w:pPr>
              <w:pStyle w:val="a5"/>
              <w:rPr>
                <w:rStyle w:val="a8"/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ИТОГО: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BB2B91" w:rsidRPr="00AC1B03" w:rsidRDefault="00BB2B91" w:rsidP="002107B2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4955,9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745,0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525,0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755,1</w:t>
            </w:r>
          </w:p>
        </w:tc>
        <w:tc>
          <w:tcPr>
            <w:tcW w:w="51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B2B91" w:rsidRPr="00AC1B03" w:rsidRDefault="00BB2B91" w:rsidP="00133E5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850,0</w:t>
            </w:r>
          </w:p>
        </w:tc>
        <w:tc>
          <w:tcPr>
            <w:tcW w:w="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2B91" w:rsidRPr="00AC1B03" w:rsidRDefault="00BB2B91" w:rsidP="006C5387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615</w:t>
            </w:r>
            <w:r w:rsidRPr="00AC1B03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2B91" w:rsidRPr="00AC1B03" w:rsidRDefault="00BB2B91" w:rsidP="006C5387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615</w:t>
            </w:r>
            <w:r w:rsidRPr="00AC1B03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2B91" w:rsidRPr="00AC1B03" w:rsidRDefault="00BB2B91" w:rsidP="000C088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850,0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B2B91" w:rsidRPr="00AC1B03" w:rsidRDefault="00BB2B91" w:rsidP="00523DDD">
            <w:pPr>
              <w:pStyle w:val="a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32EF0" w:rsidRPr="00AC1B03" w:rsidRDefault="0021155A" w:rsidP="00A223C5">
      <w:pPr>
        <w:ind w:firstLine="709"/>
        <w:rPr>
          <w:rStyle w:val="a8"/>
          <w:b w:val="0"/>
          <w:sz w:val="21"/>
          <w:szCs w:val="21"/>
        </w:rPr>
      </w:pPr>
      <w:r w:rsidRPr="00AC1B03">
        <w:rPr>
          <w:rStyle w:val="a8"/>
          <w:b w:val="0"/>
          <w:sz w:val="21"/>
          <w:szCs w:val="21"/>
        </w:rPr>
        <w:t>5</w:t>
      </w:r>
      <w:r w:rsidR="00732EF0" w:rsidRPr="00AC1B03">
        <w:rPr>
          <w:rStyle w:val="a8"/>
          <w:b w:val="0"/>
          <w:sz w:val="21"/>
          <w:szCs w:val="21"/>
        </w:rPr>
        <w:t>.2.4. Финансовое обеспечение реализации подпрограммы.</w:t>
      </w:r>
    </w:p>
    <w:p w:rsidR="002A5C4C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 xml:space="preserve">Общий объем финансирования </w:t>
      </w:r>
      <w:r w:rsidRPr="00AC1B03">
        <w:rPr>
          <w:rStyle w:val="a8"/>
          <w:rFonts w:ascii="Times New Roman" w:hAnsi="Times New Roman"/>
          <w:b w:val="0"/>
          <w:sz w:val="21"/>
          <w:szCs w:val="21"/>
        </w:rPr>
        <w:t>подпрограммы</w:t>
      </w:r>
      <w:r w:rsidRPr="00AC1B03">
        <w:rPr>
          <w:rFonts w:ascii="Times New Roman" w:hAnsi="Times New Roman"/>
          <w:sz w:val="21"/>
          <w:szCs w:val="21"/>
        </w:rPr>
        <w:t xml:space="preserve"> на период 201</w:t>
      </w:r>
      <w:r w:rsidR="00D8393C" w:rsidRPr="00AC1B03">
        <w:rPr>
          <w:rFonts w:ascii="Times New Roman" w:hAnsi="Times New Roman"/>
          <w:sz w:val="21"/>
          <w:szCs w:val="21"/>
        </w:rPr>
        <w:t>9</w:t>
      </w:r>
      <w:r w:rsidR="00A223C5">
        <w:rPr>
          <w:rFonts w:ascii="Times New Roman" w:hAnsi="Times New Roman"/>
          <w:sz w:val="21"/>
          <w:szCs w:val="21"/>
        </w:rPr>
        <w:t>-</w:t>
      </w:r>
      <w:r w:rsidR="00966DBC" w:rsidRPr="00AC1B03">
        <w:rPr>
          <w:rFonts w:ascii="Times New Roman" w:hAnsi="Times New Roman"/>
          <w:sz w:val="21"/>
          <w:szCs w:val="21"/>
        </w:rPr>
        <w:t>202</w:t>
      </w:r>
      <w:r w:rsidR="00D8393C" w:rsidRPr="00AC1B03">
        <w:rPr>
          <w:rFonts w:ascii="Times New Roman" w:hAnsi="Times New Roman"/>
          <w:sz w:val="21"/>
          <w:szCs w:val="21"/>
        </w:rPr>
        <w:t>5</w:t>
      </w:r>
      <w:r w:rsidRPr="00AC1B03">
        <w:rPr>
          <w:rFonts w:ascii="Times New Roman" w:hAnsi="Times New Roman"/>
          <w:sz w:val="21"/>
          <w:szCs w:val="21"/>
        </w:rPr>
        <w:t xml:space="preserve"> годы составляет –</w:t>
      </w:r>
      <w:r w:rsidR="00BB2B91">
        <w:rPr>
          <w:rFonts w:ascii="Times New Roman" w:hAnsi="Times New Roman"/>
          <w:sz w:val="21"/>
          <w:szCs w:val="21"/>
        </w:rPr>
        <w:t>4955,9</w:t>
      </w:r>
      <w:r w:rsidR="00A223C5">
        <w:rPr>
          <w:rFonts w:ascii="Times New Roman" w:hAnsi="Times New Roman"/>
          <w:sz w:val="21"/>
          <w:szCs w:val="21"/>
        </w:rPr>
        <w:t xml:space="preserve"> тыс</w:t>
      </w:r>
      <w:proofErr w:type="gramStart"/>
      <w:r w:rsidR="00A223C5">
        <w:rPr>
          <w:rFonts w:ascii="Times New Roman" w:hAnsi="Times New Roman"/>
          <w:sz w:val="21"/>
          <w:szCs w:val="21"/>
        </w:rPr>
        <w:t>.</w:t>
      </w:r>
      <w:r w:rsidRPr="00AC1B03">
        <w:rPr>
          <w:rFonts w:ascii="Times New Roman" w:hAnsi="Times New Roman"/>
          <w:sz w:val="21"/>
          <w:szCs w:val="21"/>
        </w:rPr>
        <w:t>р</w:t>
      </w:r>
      <w:proofErr w:type="gramEnd"/>
      <w:r w:rsidRPr="00AC1B03">
        <w:rPr>
          <w:rFonts w:ascii="Times New Roman" w:hAnsi="Times New Roman"/>
          <w:sz w:val="21"/>
          <w:szCs w:val="21"/>
        </w:rPr>
        <w:t>ублей за счет средств бюджета поселения.</w:t>
      </w:r>
    </w:p>
    <w:p w:rsidR="00865943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В том числе по годам:</w:t>
      </w:r>
    </w:p>
    <w:tbl>
      <w:tblPr>
        <w:tblW w:w="102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230"/>
        <w:gridCol w:w="870"/>
        <w:gridCol w:w="829"/>
        <w:gridCol w:w="704"/>
        <w:gridCol w:w="854"/>
        <w:gridCol w:w="689"/>
        <w:gridCol w:w="696"/>
        <w:gridCol w:w="891"/>
        <w:gridCol w:w="851"/>
      </w:tblGrid>
      <w:tr w:rsidR="00831DA5" w:rsidRPr="00AC1B03" w:rsidTr="007166E7">
        <w:tc>
          <w:tcPr>
            <w:tcW w:w="613" w:type="dxa"/>
            <w:vMerge w:val="restart"/>
          </w:tcPr>
          <w:p w:rsidR="00831DA5" w:rsidRPr="00AC1B03" w:rsidRDefault="00831DA5" w:rsidP="00523DDD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№ п.п.</w:t>
            </w:r>
          </w:p>
        </w:tc>
        <w:tc>
          <w:tcPr>
            <w:tcW w:w="3230" w:type="dxa"/>
            <w:vMerge w:val="restart"/>
          </w:tcPr>
          <w:p w:rsidR="00831DA5" w:rsidRPr="00AC1B03" w:rsidRDefault="00831DA5" w:rsidP="00523DDD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870" w:type="dxa"/>
            <w:vMerge w:val="restart"/>
          </w:tcPr>
          <w:p w:rsidR="00831DA5" w:rsidRPr="00AC1B03" w:rsidRDefault="00831DA5" w:rsidP="00523DDD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Всего</w:t>
            </w:r>
          </w:p>
        </w:tc>
        <w:tc>
          <w:tcPr>
            <w:tcW w:w="5514" w:type="dxa"/>
            <w:gridSpan w:val="7"/>
          </w:tcPr>
          <w:p w:rsidR="00831DA5" w:rsidRPr="00AC1B03" w:rsidRDefault="00831DA5" w:rsidP="00523DDD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 том числе по годам*</w:t>
            </w:r>
          </w:p>
        </w:tc>
      </w:tr>
      <w:tr w:rsidR="00D8393C" w:rsidRPr="00AC1B03" w:rsidTr="007166E7">
        <w:tc>
          <w:tcPr>
            <w:tcW w:w="613" w:type="dxa"/>
            <w:vMerge/>
          </w:tcPr>
          <w:p w:rsidR="00D8393C" w:rsidRPr="00AC1B03" w:rsidRDefault="00D8393C" w:rsidP="00523D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30" w:type="dxa"/>
            <w:vMerge/>
          </w:tcPr>
          <w:p w:rsidR="00D8393C" w:rsidRPr="00AC1B03" w:rsidRDefault="00D8393C" w:rsidP="00523D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vMerge/>
          </w:tcPr>
          <w:p w:rsidR="00D8393C" w:rsidRPr="00AC1B03" w:rsidRDefault="00D8393C" w:rsidP="00523D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:rsidR="00D8393C" w:rsidRPr="00AC1B03" w:rsidRDefault="00D8393C" w:rsidP="00D8393C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2019</w:t>
            </w:r>
          </w:p>
        </w:tc>
        <w:tc>
          <w:tcPr>
            <w:tcW w:w="704" w:type="dxa"/>
          </w:tcPr>
          <w:p w:rsidR="00D8393C" w:rsidRPr="00AC1B03" w:rsidRDefault="00D8393C" w:rsidP="00D8393C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2020</w:t>
            </w:r>
          </w:p>
        </w:tc>
        <w:tc>
          <w:tcPr>
            <w:tcW w:w="854" w:type="dxa"/>
          </w:tcPr>
          <w:p w:rsidR="00D8393C" w:rsidRPr="00AC1B03" w:rsidRDefault="00D8393C" w:rsidP="00D8393C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2021</w:t>
            </w:r>
          </w:p>
        </w:tc>
        <w:tc>
          <w:tcPr>
            <w:tcW w:w="689" w:type="dxa"/>
          </w:tcPr>
          <w:p w:rsidR="00D8393C" w:rsidRPr="00AC1B03" w:rsidRDefault="00D8393C" w:rsidP="00D8393C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2022</w:t>
            </w:r>
          </w:p>
        </w:tc>
        <w:tc>
          <w:tcPr>
            <w:tcW w:w="696" w:type="dxa"/>
          </w:tcPr>
          <w:p w:rsidR="00D8393C" w:rsidRPr="00AC1B03" w:rsidRDefault="00D8393C" w:rsidP="00BB2B91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</w:t>
            </w:r>
            <w:r w:rsidR="00BB2B91">
              <w:rPr>
                <w:sz w:val="21"/>
                <w:szCs w:val="21"/>
              </w:rPr>
              <w:t>3</w:t>
            </w:r>
          </w:p>
        </w:tc>
        <w:tc>
          <w:tcPr>
            <w:tcW w:w="891" w:type="dxa"/>
          </w:tcPr>
          <w:p w:rsidR="00D8393C" w:rsidRPr="00AC1B03" w:rsidRDefault="00D8393C" w:rsidP="00D8393C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2024</w:t>
            </w:r>
          </w:p>
        </w:tc>
        <w:tc>
          <w:tcPr>
            <w:tcW w:w="851" w:type="dxa"/>
          </w:tcPr>
          <w:p w:rsidR="00D8393C" w:rsidRPr="00AC1B03" w:rsidRDefault="00D8393C" w:rsidP="00D8393C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2025</w:t>
            </w:r>
          </w:p>
        </w:tc>
      </w:tr>
      <w:tr w:rsidR="00BB2B91" w:rsidRPr="00AC1B03" w:rsidTr="007166E7">
        <w:tc>
          <w:tcPr>
            <w:tcW w:w="613" w:type="dxa"/>
          </w:tcPr>
          <w:p w:rsidR="00BB2B91" w:rsidRPr="00AC1B03" w:rsidRDefault="00BB2B91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1</w:t>
            </w:r>
          </w:p>
        </w:tc>
        <w:tc>
          <w:tcPr>
            <w:tcW w:w="3230" w:type="dxa"/>
          </w:tcPr>
          <w:p w:rsidR="00BB2B91" w:rsidRPr="00AC1B03" w:rsidRDefault="00BB2B91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Безвозвратные бюджетные средства, всего</w:t>
            </w:r>
          </w:p>
        </w:tc>
        <w:tc>
          <w:tcPr>
            <w:tcW w:w="870" w:type="dxa"/>
            <w:vAlign w:val="center"/>
          </w:tcPr>
          <w:p w:rsidR="00BB2B91" w:rsidRPr="00AC1B03" w:rsidRDefault="00BB2B91" w:rsidP="002107B2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4955,9</w:t>
            </w:r>
          </w:p>
        </w:tc>
        <w:tc>
          <w:tcPr>
            <w:tcW w:w="829" w:type="dxa"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745,0</w:t>
            </w:r>
          </w:p>
        </w:tc>
        <w:tc>
          <w:tcPr>
            <w:tcW w:w="704" w:type="dxa"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525,0</w:t>
            </w:r>
          </w:p>
        </w:tc>
        <w:tc>
          <w:tcPr>
            <w:tcW w:w="854" w:type="dxa"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755,1</w:t>
            </w:r>
          </w:p>
        </w:tc>
        <w:tc>
          <w:tcPr>
            <w:tcW w:w="689" w:type="dxa"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850,0</w:t>
            </w:r>
          </w:p>
        </w:tc>
        <w:tc>
          <w:tcPr>
            <w:tcW w:w="696" w:type="dxa"/>
            <w:vAlign w:val="center"/>
          </w:tcPr>
          <w:p w:rsidR="00BB2B91" w:rsidRPr="00AC1B03" w:rsidRDefault="00BB2B91" w:rsidP="006C5387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615</w:t>
            </w:r>
            <w:r w:rsidRPr="00AC1B03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91" w:type="dxa"/>
            <w:vAlign w:val="center"/>
          </w:tcPr>
          <w:p w:rsidR="00BB2B91" w:rsidRPr="00AC1B03" w:rsidRDefault="00BB2B91" w:rsidP="006C5387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615</w:t>
            </w:r>
            <w:r w:rsidRPr="00AC1B03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BB2B91" w:rsidRPr="00AC1B03" w:rsidRDefault="00BB2B91" w:rsidP="00ED24F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850,0</w:t>
            </w:r>
          </w:p>
        </w:tc>
      </w:tr>
      <w:tr w:rsidR="00D8393C" w:rsidRPr="00AC1B03" w:rsidTr="007166E7">
        <w:tc>
          <w:tcPr>
            <w:tcW w:w="613" w:type="dxa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30" w:type="dxa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 том числе:</w:t>
            </w:r>
          </w:p>
        </w:tc>
        <w:tc>
          <w:tcPr>
            <w:tcW w:w="870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4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4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6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</w:p>
        </w:tc>
      </w:tr>
      <w:tr w:rsidR="00D8393C" w:rsidRPr="00AC1B03" w:rsidTr="007166E7">
        <w:tc>
          <w:tcPr>
            <w:tcW w:w="613" w:type="dxa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30" w:type="dxa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  <w:r w:rsidR="00A223C5">
              <w:rPr>
                <w:sz w:val="21"/>
                <w:szCs w:val="21"/>
              </w:rPr>
              <w:t xml:space="preserve"> </w:t>
            </w:r>
            <w:r w:rsidRPr="00AC1B0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70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29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04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689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6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</w:p>
        </w:tc>
      </w:tr>
      <w:tr w:rsidR="00D8393C" w:rsidRPr="00AC1B03" w:rsidTr="007166E7">
        <w:tc>
          <w:tcPr>
            <w:tcW w:w="613" w:type="dxa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30" w:type="dxa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  <w:r w:rsidR="00A223C5">
              <w:rPr>
                <w:sz w:val="21"/>
                <w:szCs w:val="21"/>
              </w:rPr>
              <w:t xml:space="preserve"> </w:t>
            </w:r>
            <w:r w:rsidRPr="00AC1B0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870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29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04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689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91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</w:tr>
      <w:tr w:rsidR="00D8393C" w:rsidRPr="00AC1B03" w:rsidTr="007166E7">
        <w:tc>
          <w:tcPr>
            <w:tcW w:w="613" w:type="dxa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30" w:type="dxa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  <w:r w:rsidR="00A223C5">
              <w:rPr>
                <w:sz w:val="21"/>
                <w:szCs w:val="21"/>
              </w:rPr>
              <w:t xml:space="preserve"> </w:t>
            </w:r>
            <w:r w:rsidRPr="00AC1B03">
              <w:rPr>
                <w:sz w:val="21"/>
                <w:szCs w:val="21"/>
              </w:rPr>
              <w:t>Бюджет муниципального района</w:t>
            </w:r>
          </w:p>
        </w:tc>
        <w:tc>
          <w:tcPr>
            <w:tcW w:w="870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29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04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689" w:type="dxa"/>
          </w:tcPr>
          <w:p w:rsidR="00D8393C" w:rsidRPr="00AC1B03" w:rsidRDefault="00D8393C" w:rsidP="001B4F94">
            <w:pPr>
              <w:rPr>
                <w:sz w:val="21"/>
                <w:szCs w:val="21"/>
              </w:rPr>
            </w:pPr>
          </w:p>
        </w:tc>
        <w:tc>
          <w:tcPr>
            <w:tcW w:w="696" w:type="dxa"/>
          </w:tcPr>
          <w:p w:rsidR="00D8393C" w:rsidRPr="00AC1B03" w:rsidRDefault="00D8393C" w:rsidP="001B4F94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D8393C" w:rsidRPr="00AC1B03" w:rsidRDefault="00D8393C" w:rsidP="00D8393C">
            <w:pPr>
              <w:rPr>
                <w:sz w:val="21"/>
                <w:szCs w:val="21"/>
              </w:rPr>
            </w:pPr>
          </w:p>
        </w:tc>
      </w:tr>
      <w:tr w:rsidR="00BB2B91" w:rsidRPr="00AC1B03" w:rsidTr="007166E7">
        <w:tc>
          <w:tcPr>
            <w:tcW w:w="613" w:type="dxa"/>
          </w:tcPr>
          <w:p w:rsidR="00BB2B91" w:rsidRPr="00AC1B03" w:rsidRDefault="00BB2B91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30" w:type="dxa"/>
          </w:tcPr>
          <w:p w:rsidR="00BB2B91" w:rsidRPr="00AC1B03" w:rsidRDefault="00BB2B91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 w:rsidRPr="00AC1B03">
              <w:rPr>
                <w:sz w:val="21"/>
                <w:szCs w:val="21"/>
              </w:rPr>
              <w:t>Бюджет поселения</w:t>
            </w:r>
          </w:p>
        </w:tc>
        <w:tc>
          <w:tcPr>
            <w:tcW w:w="870" w:type="dxa"/>
            <w:vAlign w:val="center"/>
          </w:tcPr>
          <w:p w:rsidR="00BB2B91" w:rsidRPr="00AC1B03" w:rsidRDefault="00BB2B91" w:rsidP="00ED24F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4955,9</w:t>
            </w:r>
          </w:p>
        </w:tc>
        <w:tc>
          <w:tcPr>
            <w:tcW w:w="829" w:type="dxa"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745,0</w:t>
            </w:r>
          </w:p>
        </w:tc>
        <w:tc>
          <w:tcPr>
            <w:tcW w:w="704" w:type="dxa"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525,0</w:t>
            </w:r>
          </w:p>
        </w:tc>
        <w:tc>
          <w:tcPr>
            <w:tcW w:w="854" w:type="dxa"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755,1</w:t>
            </w:r>
          </w:p>
        </w:tc>
        <w:tc>
          <w:tcPr>
            <w:tcW w:w="689" w:type="dxa"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850,0</w:t>
            </w:r>
          </w:p>
        </w:tc>
        <w:tc>
          <w:tcPr>
            <w:tcW w:w="696" w:type="dxa"/>
            <w:vAlign w:val="center"/>
          </w:tcPr>
          <w:p w:rsidR="00BB2B91" w:rsidRPr="00AC1B03" w:rsidRDefault="00BB2B91" w:rsidP="006C5387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615</w:t>
            </w:r>
            <w:r w:rsidRPr="00AC1B03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91" w:type="dxa"/>
            <w:vAlign w:val="center"/>
          </w:tcPr>
          <w:p w:rsidR="00BB2B91" w:rsidRPr="00AC1B03" w:rsidRDefault="00BB2B91" w:rsidP="006C5387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615</w:t>
            </w:r>
            <w:r w:rsidRPr="00AC1B03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BB2B91" w:rsidRPr="00AC1B03" w:rsidRDefault="00BB2B91" w:rsidP="00ED24F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850,0</w:t>
            </w:r>
          </w:p>
        </w:tc>
      </w:tr>
      <w:tr w:rsidR="00D8393C" w:rsidRPr="00AC1B03" w:rsidTr="007166E7">
        <w:tc>
          <w:tcPr>
            <w:tcW w:w="613" w:type="dxa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</w:t>
            </w:r>
          </w:p>
        </w:tc>
        <w:tc>
          <w:tcPr>
            <w:tcW w:w="3230" w:type="dxa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Безвозвратные средства из других источников</w:t>
            </w:r>
          </w:p>
        </w:tc>
        <w:tc>
          <w:tcPr>
            <w:tcW w:w="870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29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04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689" w:type="dxa"/>
          </w:tcPr>
          <w:p w:rsidR="00D8393C" w:rsidRPr="00AC1B03" w:rsidRDefault="00D8393C" w:rsidP="001B4F94">
            <w:pPr>
              <w:rPr>
                <w:sz w:val="21"/>
                <w:szCs w:val="21"/>
              </w:rPr>
            </w:pPr>
          </w:p>
        </w:tc>
        <w:tc>
          <w:tcPr>
            <w:tcW w:w="696" w:type="dxa"/>
          </w:tcPr>
          <w:p w:rsidR="00D8393C" w:rsidRPr="00AC1B03" w:rsidRDefault="00D8393C" w:rsidP="001B4F94">
            <w:pPr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D8393C" w:rsidRPr="00AC1B03" w:rsidRDefault="00D8393C" w:rsidP="00D8393C">
            <w:pPr>
              <w:rPr>
                <w:sz w:val="21"/>
                <w:szCs w:val="21"/>
              </w:rPr>
            </w:pPr>
          </w:p>
        </w:tc>
      </w:tr>
      <w:tr w:rsidR="00D8393C" w:rsidRPr="00AC1B03" w:rsidTr="007166E7">
        <w:tc>
          <w:tcPr>
            <w:tcW w:w="613" w:type="dxa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30" w:type="dxa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 том числе:</w:t>
            </w:r>
          </w:p>
        </w:tc>
        <w:tc>
          <w:tcPr>
            <w:tcW w:w="870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4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4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6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1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</w:p>
        </w:tc>
      </w:tr>
      <w:tr w:rsidR="00D8393C" w:rsidRPr="00AC1B03" w:rsidTr="007166E7">
        <w:tc>
          <w:tcPr>
            <w:tcW w:w="613" w:type="dxa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30" w:type="dxa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 население</w:t>
            </w:r>
          </w:p>
        </w:tc>
        <w:tc>
          <w:tcPr>
            <w:tcW w:w="870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29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04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689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696" w:type="dxa"/>
          </w:tcPr>
          <w:p w:rsidR="00D8393C" w:rsidRPr="00AC1B03" w:rsidRDefault="00D8393C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91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</w:tr>
      <w:tr w:rsidR="00BB2B91" w:rsidRPr="00AC1B03" w:rsidTr="007166E7">
        <w:tc>
          <w:tcPr>
            <w:tcW w:w="613" w:type="dxa"/>
          </w:tcPr>
          <w:p w:rsidR="00BB2B91" w:rsidRPr="00AC1B03" w:rsidRDefault="00BB2B91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230" w:type="dxa"/>
          </w:tcPr>
          <w:p w:rsidR="00BB2B91" w:rsidRPr="00AC1B03" w:rsidRDefault="00BB2B91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ИТОГО:</w:t>
            </w:r>
          </w:p>
        </w:tc>
        <w:tc>
          <w:tcPr>
            <w:tcW w:w="870" w:type="dxa"/>
            <w:vAlign w:val="center"/>
          </w:tcPr>
          <w:p w:rsidR="00BB2B91" w:rsidRPr="00AC1B03" w:rsidRDefault="00BB2B91" w:rsidP="002107B2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4955,9</w:t>
            </w:r>
          </w:p>
        </w:tc>
        <w:tc>
          <w:tcPr>
            <w:tcW w:w="829" w:type="dxa"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745,0</w:t>
            </w:r>
          </w:p>
        </w:tc>
        <w:tc>
          <w:tcPr>
            <w:tcW w:w="704" w:type="dxa"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525,0</w:t>
            </w:r>
          </w:p>
        </w:tc>
        <w:tc>
          <w:tcPr>
            <w:tcW w:w="854" w:type="dxa"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755,1</w:t>
            </w:r>
          </w:p>
        </w:tc>
        <w:tc>
          <w:tcPr>
            <w:tcW w:w="689" w:type="dxa"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850,0</w:t>
            </w:r>
          </w:p>
        </w:tc>
        <w:tc>
          <w:tcPr>
            <w:tcW w:w="696" w:type="dxa"/>
            <w:vAlign w:val="center"/>
          </w:tcPr>
          <w:p w:rsidR="00BB2B91" w:rsidRPr="00AC1B03" w:rsidRDefault="00BB2B91" w:rsidP="006C5387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615</w:t>
            </w:r>
            <w:r w:rsidRPr="00AC1B03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91" w:type="dxa"/>
            <w:vAlign w:val="center"/>
          </w:tcPr>
          <w:p w:rsidR="00BB2B91" w:rsidRPr="00AC1B03" w:rsidRDefault="00BB2B91" w:rsidP="006C5387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615</w:t>
            </w:r>
            <w:r w:rsidRPr="00AC1B03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BB2B91" w:rsidRPr="00AC1B03" w:rsidRDefault="00BB2B91" w:rsidP="00ED24F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850,0</w:t>
            </w:r>
          </w:p>
        </w:tc>
      </w:tr>
    </w:tbl>
    <w:p w:rsidR="00D8393C" w:rsidRPr="00A223C5" w:rsidRDefault="00732EF0" w:rsidP="00A223C5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 xml:space="preserve">    *Объемы финансирования Программы по мероприятиям и годам подлежат уточнению при формировании бюджета на соответствующий финансовый год и плановый период. </w:t>
      </w:r>
    </w:p>
    <w:p w:rsidR="002A5C4C" w:rsidRPr="00AC1B03" w:rsidRDefault="0021155A" w:rsidP="00A223C5">
      <w:pPr>
        <w:pStyle w:val="a5"/>
        <w:spacing w:before="0" w:beforeAutospacing="0" w:after="0" w:afterAutospacing="0"/>
        <w:ind w:firstLine="709"/>
        <w:jc w:val="both"/>
        <w:rPr>
          <w:rStyle w:val="a8"/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b/>
          <w:bCs/>
          <w:sz w:val="21"/>
          <w:szCs w:val="21"/>
        </w:rPr>
        <w:t>5</w:t>
      </w:r>
      <w:r w:rsidR="00732EF0" w:rsidRPr="00AC1B03">
        <w:rPr>
          <w:rFonts w:ascii="Times New Roman" w:hAnsi="Times New Roman"/>
          <w:b/>
          <w:bCs/>
          <w:sz w:val="21"/>
          <w:szCs w:val="21"/>
        </w:rPr>
        <w:t>.3. Подпрограмма</w:t>
      </w:r>
      <w:r w:rsidR="00A223C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732EF0" w:rsidRPr="00AC1B03">
        <w:rPr>
          <w:rStyle w:val="a8"/>
          <w:rFonts w:ascii="Times New Roman" w:hAnsi="Times New Roman"/>
          <w:sz w:val="21"/>
          <w:szCs w:val="21"/>
        </w:rPr>
        <w:t>«Организация и содержание мест захоронения Кантемировского городского поселения»</w:t>
      </w:r>
    </w:p>
    <w:p w:rsidR="002A5C4C" w:rsidRPr="00AC1B03" w:rsidRDefault="0021155A" w:rsidP="00A223C5">
      <w:pPr>
        <w:pStyle w:val="a5"/>
        <w:spacing w:before="0" w:beforeAutospacing="0" w:after="0" w:afterAutospacing="0"/>
        <w:ind w:firstLine="709"/>
        <w:rPr>
          <w:rStyle w:val="a8"/>
          <w:rFonts w:ascii="Times New Roman" w:hAnsi="Times New Roman"/>
          <w:b w:val="0"/>
          <w:sz w:val="21"/>
          <w:szCs w:val="21"/>
        </w:rPr>
      </w:pPr>
      <w:r w:rsidRPr="00AC1B03">
        <w:rPr>
          <w:rStyle w:val="a8"/>
          <w:rFonts w:ascii="Times New Roman" w:hAnsi="Times New Roman"/>
          <w:b w:val="0"/>
          <w:sz w:val="21"/>
          <w:szCs w:val="21"/>
        </w:rPr>
        <w:t>5</w:t>
      </w:r>
      <w:r w:rsidR="00732EF0" w:rsidRPr="00AC1B03">
        <w:rPr>
          <w:rStyle w:val="a8"/>
          <w:rFonts w:ascii="Times New Roman" w:hAnsi="Times New Roman"/>
          <w:b w:val="0"/>
          <w:sz w:val="21"/>
          <w:szCs w:val="21"/>
        </w:rPr>
        <w:t>.3.1. Паспорт подпрограммы.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3643"/>
        <w:gridCol w:w="5779"/>
      </w:tblGrid>
      <w:tr w:rsidR="00732EF0" w:rsidRPr="00AC1B03" w:rsidTr="00B308D9">
        <w:trPr>
          <w:trHeight w:val="141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6" w:type="dxa"/>
              <w:left w:w="176" w:type="dxa"/>
              <w:bottom w:w="176" w:type="dxa"/>
              <w:right w:w="176" w:type="dxa"/>
            </w:tcMar>
            <w:vAlign w:val="center"/>
          </w:tcPr>
          <w:p w:rsidR="00732EF0" w:rsidRPr="00AC1B03" w:rsidRDefault="00732EF0" w:rsidP="00523DDD">
            <w:pPr>
              <w:jc w:val="center"/>
              <w:rPr>
                <w:b/>
                <w:bCs/>
                <w:sz w:val="21"/>
                <w:szCs w:val="21"/>
              </w:rPr>
            </w:pPr>
            <w:r w:rsidRPr="00AC1B03">
              <w:rPr>
                <w:b/>
                <w:bCs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  <w:tcMar>
              <w:top w:w="176" w:type="dxa"/>
              <w:left w:w="176" w:type="dxa"/>
              <w:bottom w:w="176" w:type="dxa"/>
              <w:right w:w="176" w:type="dxa"/>
            </w:tcMar>
            <w:vAlign w:val="center"/>
          </w:tcPr>
          <w:p w:rsidR="00732EF0" w:rsidRPr="00AC1B03" w:rsidRDefault="00732EF0" w:rsidP="00523DDD">
            <w:pPr>
              <w:jc w:val="center"/>
              <w:rPr>
                <w:b/>
                <w:bCs/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Подпрограмма </w:t>
            </w:r>
            <w:r w:rsidRPr="00AC1B03">
              <w:rPr>
                <w:rStyle w:val="a8"/>
                <w:sz w:val="21"/>
                <w:szCs w:val="21"/>
              </w:rPr>
              <w:t>«Организация и содержание мест захоронения Кантемировского городского поселения»</w:t>
            </w:r>
          </w:p>
        </w:tc>
      </w:tr>
      <w:tr w:rsidR="00732EF0" w:rsidRPr="00AC1B03" w:rsidTr="00523DDD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Заказчик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166E7" w:rsidP="00523D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  <w:r w:rsidR="00732EF0" w:rsidRPr="00AC1B03">
              <w:rPr>
                <w:sz w:val="21"/>
                <w:szCs w:val="21"/>
              </w:rPr>
              <w:t>дминистрация Кантемировского городского поселения</w:t>
            </w:r>
          </w:p>
        </w:tc>
      </w:tr>
      <w:tr w:rsidR="00732EF0" w:rsidRPr="00AC1B03" w:rsidTr="00523DDD">
        <w:tc>
          <w:tcPr>
            <w:tcW w:w="0" w:type="auto"/>
            <w:tcBorders>
              <w:top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A223C5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Повышение уровня благоустройства и развития территории городского поселения, способствующего комфортной жизнедеятельности населения. Улучшение санитарно-эпидемиологического состояния территории поселка</w:t>
            </w:r>
          </w:p>
        </w:tc>
      </w:tr>
      <w:tr w:rsidR="00732EF0" w:rsidRPr="00AC1B03" w:rsidTr="00523DDD">
        <w:trPr>
          <w:trHeight w:val="549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Наименование программных мероприятий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EF0" w:rsidRPr="00AC1B03" w:rsidRDefault="00732EF0" w:rsidP="00523DD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Мероприятия по организации ритуальных услуг и содержание мест захоронения Кантемировского городского поселения</w:t>
            </w:r>
          </w:p>
        </w:tc>
      </w:tr>
      <w:tr w:rsidR="00732EF0" w:rsidRPr="00AC1B03" w:rsidTr="00523DDD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EF0" w:rsidRPr="00AC1B03" w:rsidRDefault="00732EF0" w:rsidP="00D8393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201</w:t>
            </w:r>
            <w:r w:rsidR="00D8393C" w:rsidRPr="00AC1B03">
              <w:rPr>
                <w:rFonts w:ascii="Times New Roman" w:hAnsi="Times New Roman"/>
                <w:sz w:val="21"/>
                <w:szCs w:val="21"/>
              </w:rPr>
              <w:t>9</w:t>
            </w:r>
            <w:r w:rsidR="00966DBC" w:rsidRPr="00AC1B03">
              <w:rPr>
                <w:rFonts w:ascii="Times New Roman" w:hAnsi="Times New Roman"/>
                <w:sz w:val="21"/>
                <w:szCs w:val="21"/>
              </w:rPr>
              <w:t>-202</w:t>
            </w:r>
            <w:r w:rsidR="00D8393C" w:rsidRPr="00AC1B03">
              <w:rPr>
                <w:rFonts w:ascii="Times New Roman" w:hAnsi="Times New Roman"/>
                <w:sz w:val="21"/>
                <w:szCs w:val="21"/>
              </w:rPr>
              <w:t>5</w:t>
            </w:r>
            <w:r w:rsidR="006839DF" w:rsidRPr="00AC1B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C1B03">
              <w:rPr>
                <w:rFonts w:ascii="Times New Roman" w:hAnsi="Times New Roman"/>
                <w:sz w:val="21"/>
                <w:szCs w:val="21"/>
              </w:rPr>
              <w:t>годы</w:t>
            </w:r>
          </w:p>
        </w:tc>
      </w:tr>
      <w:tr w:rsidR="00732EF0" w:rsidRPr="00AC1B03" w:rsidTr="00523DDD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7166E7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Общий объем необходимого финансирования по подпрограмме </w:t>
            </w:r>
            <w:r w:rsidR="009835E1" w:rsidRPr="00AC1B03">
              <w:rPr>
                <w:sz w:val="21"/>
                <w:szCs w:val="21"/>
              </w:rPr>
              <w:t>2</w:t>
            </w:r>
            <w:r w:rsidR="00386534">
              <w:rPr>
                <w:sz w:val="21"/>
                <w:szCs w:val="21"/>
              </w:rPr>
              <w:t>1</w:t>
            </w:r>
            <w:r w:rsidR="00EA0015">
              <w:rPr>
                <w:sz w:val="21"/>
                <w:szCs w:val="21"/>
              </w:rPr>
              <w:t>16,6</w:t>
            </w:r>
            <w:r w:rsidR="00A223C5">
              <w:rPr>
                <w:sz w:val="21"/>
                <w:szCs w:val="21"/>
              </w:rPr>
              <w:t xml:space="preserve"> </w:t>
            </w:r>
            <w:r w:rsidRPr="00AC1B03">
              <w:rPr>
                <w:sz w:val="21"/>
                <w:szCs w:val="21"/>
              </w:rPr>
              <w:t>тыс</w:t>
            </w:r>
            <w:proofErr w:type="gramStart"/>
            <w:r w:rsidRPr="00AC1B03">
              <w:rPr>
                <w:sz w:val="21"/>
                <w:szCs w:val="21"/>
              </w:rPr>
              <w:t>.р</w:t>
            </w:r>
            <w:proofErr w:type="gramEnd"/>
            <w:r w:rsidRPr="00AC1B03">
              <w:rPr>
                <w:sz w:val="21"/>
                <w:szCs w:val="21"/>
              </w:rPr>
              <w:t xml:space="preserve">уб., в том числе по годам: </w:t>
            </w:r>
            <w:r w:rsidRPr="00AC1B03">
              <w:rPr>
                <w:sz w:val="21"/>
                <w:szCs w:val="21"/>
              </w:rPr>
              <w:br/>
              <w:t>в 201</w:t>
            </w:r>
            <w:r w:rsidR="00B96BF4" w:rsidRPr="00AC1B03">
              <w:rPr>
                <w:sz w:val="21"/>
                <w:szCs w:val="21"/>
              </w:rPr>
              <w:t>9</w:t>
            </w:r>
            <w:r w:rsidRPr="00AC1B03">
              <w:rPr>
                <w:sz w:val="21"/>
                <w:szCs w:val="21"/>
              </w:rPr>
              <w:t xml:space="preserve"> году </w:t>
            </w:r>
            <w:r w:rsidR="00A223C5">
              <w:rPr>
                <w:sz w:val="21"/>
                <w:szCs w:val="21"/>
              </w:rPr>
              <w:t xml:space="preserve">- </w:t>
            </w:r>
            <w:r w:rsidR="00EA2EFB" w:rsidRPr="00AC1B03">
              <w:rPr>
                <w:sz w:val="21"/>
                <w:szCs w:val="21"/>
              </w:rPr>
              <w:t>353,8</w:t>
            </w:r>
            <w:r w:rsidR="00A223C5">
              <w:rPr>
                <w:sz w:val="21"/>
                <w:szCs w:val="21"/>
              </w:rPr>
              <w:t xml:space="preserve"> </w:t>
            </w:r>
            <w:r w:rsidRPr="00AC1B03">
              <w:rPr>
                <w:sz w:val="21"/>
                <w:szCs w:val="21"/>
              </w:rPr>
              <w:t>тыс.руб.</w:t>
            </w:r>
            <w:r w:rsidR="007166E7">
              <w:rPr>
                <w:sz w:val="21"/>
                <w:szCs w:val="21"/>
              </w:rPr>
              <w:t>;</w:t>
            </w:r>
          </w:p>
          <w:p w:rsidR="00383996" w:rsidRPr="00AC1B03" w:rsidRDefault="00B96BF4" w:rsidP="007166E7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 2020</w:t>
            </w:r>
            <w:r w:rsidR="00383996" w:rsidRPr="00AC1B03">
              <w:rPr>
                <w:sz w:val="21"/>
                <w:szCs w:val="21"/>
              </w:rPr>
              <w:t xml:space="preserve"> году- </w:t>
            </w:r>
            <w:r w:rsidR="002107B2" w:rsidRPr="00AC1B03">
              <w:rPr>
                <w:sz w:val="21"/>
                <w:szCs w:val="21"/>
              </w:rPr>
              <w:t>270</w:t>
            </w:r>
            <w:r w:rsidR="00EA2EFB" w:rsidRPr="00AC1B03">
              <w:rPr>
                <w:sz w:val="21"/>
                <w:szCs w:val="21"/>
              </w:rPr>
              <w:t>,8</w:t>
            </w:r>
            <w:r w:rsidR="00A223C5">
              <w:rPr>
                <w:sz w:val="21"/>
                <w:szCs w:val="21"/>
              </w:rPr>
              <w:t xml:space="preserve"> тыс</w:t>
            </w:r>
            <w:proofErr w:type="gramStart"/>
            <w:r w:rsidR="00A223C5">
              <w:rPr>
                <w:sz w:val="21"/>
                <w:szCs w:val="21"/>
              </w:rPr>
              <w:t>.</w:t>
            </w:r>
            <w:r w:rsidR="00935A21" w:rsidRPr="00AC1B03">
              <w:rPr>
                <w:sz w:val="21"/>
                <w:szCs w:val="21"/>
              </w:rPr>
              <w:t>р</w:t>
            </w:r>
            <w:proofErr w:type="gramEnd"/>
            <w:r w:rsidR="00935A21" w:rsidRPr="00AC1B03">
              <w:rPr>
                <w:sz w:val="21"/>
                <w:szCs w:val="21"/>
              </w:rPr>
              <w:t>уб.</w:t>
            </w:r>
            <w:r w:rsidR="007166E7">
              <w:rPr>
                <w:sz w:val="21"/>
                <w:szCs w:val="21"/>
              </w:rPr>
              <w:t>;</w:t>
            </w:r>
          </w:p>
          <w:p w:rsidR="006839DF" w:rsidRPr="00AC1B03" w:rsidRDefault="00A223C5" w:rsidP="007166E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2021 году - </w:t>
            </w:r>
            <w:r w:rsidR="002107B2" w:rsidRPr="00AC1B03">
              <w:rPr>
                <w:sz w:val="21"/>
                <w:szCs w:val="21"/>
              </w:rPr>
              <w:t xml:space="preserve">259,4 </w:t>
            </w:r>
            <w:r>
              <w:rPr>
                <w:sz w:val="21"/>
                <w:szCs w:val="21"/>
              </w:rPr>
              <w:t>тыс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7166E7">
              <w:rPr>
                <w:sz w:val="21"/>
                <w:szCs w:val="21"/>
              </w:rPr>
              <w:t>р</w:t>
            </w:r>
            <w:proofErr w:type="gramEnd"/>
            <w:r w:rsidR="007166E7">
              <w:rPr>
                <w:sz w:val="21"/>
                <w:szCs w:val="21"/>
              </w:rPr>
              <w:t>уб.;</w:t>
            </w:r>
          </w:p>
          <w:p w:rsidR="006839DF" w:rsidRPr="00AC1B03" w:rsidRDefault="00A223C5" w:rsidP="007166E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2022 году - </w:t>
            </w:r>
            <w:r w:rsidR="009835E1" w:rsidRPr="00AC1B03">
              <w:rPr>
                <w:sz w:val="21"/>
                <w:szCs w:val="21"/>
              </w:rPr>
              <w:t>3</w:t>
            </w:r>
            <w:r w:rsidR="00EA0015">
              <w:rPr>
                <w:sz w:val="21"/>
                <w:szCs w:val="21"/>
              </w:rPr>
              <w:t>9</w:t>
            </w:r>
            <w:r w:rsidR="009835E1" w:rsidRPr="00AC1B03">
              <w:rPr>
                <w:sz w:val="21"/>
                <w:szCs w:val="21"/>
              </w:rPr>
              <w:t>5,1</w:t>
            </w:r>
            <w:r w:rsidR="002107B2" w:rsidRPr="00AC1B0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тыс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7166E7">
              <w:rPr>
                <w:sz w:val="21"/>
                <w:szCs w:val="21"/>
              </w:rPr>
              <w:t>р</w:t>
            </w:r>
            <w:proofErr w:type="gramEnd"/>
            <w:r w:rsidR="007166E7">
              <w:rPr>
                <w:sz w:val="21"/>
                <w:szCs w:val="21"/>
              </w:rPr>
              <w:t>уб.;</w:t>
            </w:r>
          </w:p>
          <w:p w:rsidR="006839DF" w:rsidRPr="00AC1B03" w:rsidRDefault="00A223C5" w:rsidP="007166E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2023 году </w:t>
            </w:r>
            <w:r w:rsidR="00D4541E">
              <w:rPr>
                <w:sz w:val="21"/>
                <w:szCs w:val="21"/>
              </w:rPr>
              <w:t xml:space="preserve">- </w:t>
            </w:r>
            <w:r w:rsidR="00386534">
              <w:rPr>
                <w:sz w:val="21"/>
                <w:szCs w:val="21"/>
              </w:rPr>
              <w:t>1</w:t>
            </w:r>
            <w:r w:rsidR="00BB2B91">
              <w:rPr>
                <w:sz w:val="21"/>
                <w:szCs w:val="21"/>
              </w:rPr>
              <w:t>81</w:t>
            </w:r>
            <w:r w:rsidR="00D4541E">
              <w:rPr>
                <w:sz w:val="21"/>
                <w:szCs w:val="21"/>
              </w:rPr>
              <w:t>,</w:t>
            </w:r>
            <w:r w:rsidR="00BB2B91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тыс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7166E7">
              <w:rPr>
                <w:sz w:val="21"/>
                <w:szCs w:val="21"/>
              </w:rPr>
              <w:t>р</w:t>
            </w:r>
            <w:proofErr w:type="gramEnd"/>
            <w:r w:rsidR="007166E7">
              <w:rPr>
                <w:sz w:val="21"/>
                <w:szCs w:val="21"/>
              </w:rPr>
              <w:t>уб.;</w:t>
            </w:r>
          </w:p>
          <w:p w:rsidR="006839DF" w:rsidRPr="00AC1B03" w:rsidRDefault="00A223C5" w:rsidP="007166E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2024 году </w:t>
            </w:r>
            <w:r w:rsidR="006C5387">
              <w:rPr>
                <w:sz w:val="21"/>
                <w:szCs w:val="21"/>
              </w:rPr>
              <w:t xml:space="preserve">- </w:t>
            </w:r>
            <w:r w:rsidR="00BB2B91">
              <w:rPr>
                <w:sz w:val="21"/>
                <w:szCs w:val="21"/>
              </w:rPr>
              <w:t>281,2</w:t>
            </w:r>
            <w:r>
              <w:rPr>
                <w:sz w:val="21"/>
                <w:szCs w:val="21"/>
              </w:rPr>
              <w:t xml:space="preserve"> тыс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6839DF" w:rsidRPr="00AC1B03">
              <w:rPr>
                <w:sz w:val="21"/>
                <w:szCs w:val="21"/>
              </w:rPr>
              <w:t>р</w:t>
            </w:r>
            <w:proofErr w:type="gramEnd"/>
            <w:r w:rsidR="006839DF" w:rsidRPr="00AC1B03">
              <w:rPr>
                <w:sz w:val="21"/>
                <w:szCs w:val="21"/>
              </w:rPr>
              <w:t>уб.</w:t>
            </w:r>
            <w:r w:rsidR="007166E7">
              <w:rPr>
                <w:sz w:val="21"/>
                <w:szCs w:val="21"/>
              </w:rPr>
              <w:t>;</w:t>
            </w:r>
          </w:p>
          <w:p w:rsidR="00D8393C" w:rsidRPr="00AC1B03" w:rsidRDefault="00A223C5" w:rsidP="007166E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2025 году - </w:t>
            </w:r>
            <w:r w:rsidR="00BB2B91">
              <w:rPr>
                <w:sz w:val="21"/>
                <w:szCs w:val="21"/>
              </w:rPr>
              <w:t>375,0</w:t>
            </w:r>
            <w:r>
              <w:rPr>
                <w:sz w:val="21"/>
                <w:szCs w:val="21"/>
              </w:rPr>
              <w:t xml:space="preserve"> тыс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D8393C" w:rsidRPr="00AC1B03">
              <w:rPr>
                <w:sz w:val="21"/>
                <w:szCs w:val="21"/>
              </w:rPr>
              <w:t>р</w:t>
            </w:r>
            <w:proofErr w:type="gramEnd"/>
            <w:r w:rsidR="00D8393C" w:rsidRPr="00AC1B03">
              <w:rPr>
                <w:sz w:val="21"/>
                <w:szCs w:val="21"/>
              </w:rPr>
              <w:t>уб.</w:t>
            </w:r>
          </w:p>
        </w:tc>
      </w:tr>
      <w:tr w:rsidR="00732EF0" w:rsidRPr="00AC1B03" w:rsidTr="00523DDD">
        <w:trPr>
          <w:trHeight w:val="1942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lastRenderedPageBreak/>
              <w:t>Ожидаемые конечные результаты и показатели социально-экономической эффективности от реализации подпрограммы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- развитие положительных тенденций в создании </w:t>
            </w:r>
            <w:r w:rsidRPr="00AC1B03">
              <w:rPr>
                <w:sz w:val="21"/>
                <w:szCs w:val="21"/>
              </w:rPr>
              <w:br/>
              <w:t>благоприятной среды жизнедеятельности;</w:t>
            </w:r>
          </w:p>
          <w:p w:rsidR="00732EF0" w:rsidRPr="00AC1B03" w:rsidRDefault="00732EF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- повышение степени удовлетворенности населения уровнем благоустройства; </w:t>
            </w:r>
          </w:p>
          <w:p w:rsidR="00732EF0" w:rsidRPr="00AC1B03" w:rsidRDefault="00732EF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- улучшение технического состояния мест захоронений на территории поселка; </w:t>
            </w:r>
          </w:p>
          <w:p w:rsidR="00732EF0" w:rsidRPr="00AC1B03" w:rsidRDefault="00732EF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 улучшение санитарного и экологического состояния поселка;</w:t>
            </w:r>
          </w:p>
          <w:p w:rsidR="00732EF0" w:rsidRPr="00AC1B03" w:rsidRDefault="00732EF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 по</w:t>
            </w:r>
            <w:r w:rsidR="00A223C5">
              <w:rPr>
                <w:sz w:val="21"/>
                <w:szCs w:val="21"/>
              </w:rPr>
              <w:t>вышение уровня эстетики поселка</w:t>
            </w:r>
          </w:p>
        </w:tc>
      </w:tr>
    </w:tbl>
    <w:p w:rsidR="00732EF0" w:rsidRPr="00AC1B03" w:rsidRDefault="0021155A" w:rsidP="00A223C5">
      <w:pPr>
        <w:pStyle w:val="a5"/>
        <w:spacing w:before="0" w:beforeAutospacing="0" w:after="0" w:afterAutospacing="0"/>
        <w:ind w:firstLine="709"/>
        <w:rPr>
          <w:rStyle w:val="a8"/>
          <w:b w:val="0"/>
          <w:sz w:val="21"/>
          <w:szCs w:val="21"/>
        </w:rPr>
      </w:pPr>
      <w:r w:rsidRPr="00AC1B03">
        <w:rPr>
          <w:rStyle w:val="a8"/>
          <w:rFonts w:ascii="Times New Roman" w:hAnsi="Times New Roman"/>
          <w:b w:val="0"/>
          <w:sz w:val="21"/>
          <w:szCs w:val="21"/>
        </w:rPr>
        <w:t>5</w:t>
      </w:r>
      <w:r w:rsidR="00732EF0" w:rsidRPr="00AC1B03">
        <w:rPr>
          <w:rStyle w:val="a8"/>
          <w:rFonts w:ascii="Times New Roman" w:hAnsi="Times New Roman"/>
          <w:b w:val="0"/>
          <w:sz w:val="21"/>
          <w:szCs w:val="21"/>
        </w:rPr>
        <w:t>.3.2.Характеристика сферы реализации подпрограммы, анализ рисков подпрограммы и приоритеты муниципальной политики в сфере реализации подпрограммы</w:t>
      </w:r>
      <w:r w:rsidR="00732EF0" w:rsidRPr="00AC1B03">
        <w:rPr>
          <w:rStyle w:val="a8"/>
          <w:b w:val="0"/>
          <w:sz w:val="21"/>
          <w:szCs w:val="21"/>
        </w:rPr>
        <w:t>.</w:t>
      </w:r>
    </w:p>
    <w:p w:rsidR="00732EF0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 xml:space="preserve">Благоустройством территории Кантемировского городского поселения занимается МБУ </w:t>
      </w:r>
      <w:r w:rsidR="00503AEC" w:rsidRPr="00AC1B03">
        <w:rPr>
          <w:rFonts w:ascii="Times New Roman" w:hAnsi="Times New Roman"/>
          <w:sz w:val="21"/>
          <w:szCs w:val="21"/>
        </w:rPr>
        <w:t>«</w:t>
      </w:r>
      <w:r w:rsidRPr="00AC1B03">
        <w:rPr>
          <w:rFonts w:ascii="Times New Roman" w:hAnsi="Times New Roman"/>
          <w:sz w:val="21"/>
          <w:szCs w:val="21"/>
        </w:rPr>
        <w:t>Управление городского хозяйства</w:t>
      </w:r>
      <w:r w:rsidR="00503AEC" w:rsidRPr="00AC1B03">
        <w:rPr>
          <w:rFonts w:ascii="Times New Roman" w:hAnsi="Times New Roman"/>
          <w:sz w:val="21"/>
          <w:szCs w:val="21"/>
        </w:rPr>
        <w:t>»</w:t>
      </w:r>
      <w:r w:rsidRPr="00AC1B03">
        <w:rPr>
          <w:rFonts w:ascii="Times New Roman" w:hAnsi="Times New Roman"/>
          <w:sz w:val="21"/>
          <w:szCs w:val="21"/>
        </w:rPr>
        <w:t>, силами которого были выполнены определенные работы по организации ритуальных услуг и содержание мест захоронения Кантемировского городского поселения.</w:t>
      </w:r>
    </w:p>
    <w:p w:rsidR="00732EF0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Вместе с тем анализ сложившейся ситуации показал, что для нормального функционирования Кантемировского  городского поселения имеет большое значение продолжение выполнения мероприятий по благоустройству мест захоронений на территории поселка.</w:t>
      </w:r>
    </w:p>
    <w:p w:rsidR="00732EF0" w:rsidRPr="00AC1B03" w:rsidRDefault="00732EF0" w:rsidP="00A223C5">
      <w:pPr>
        <w:ind w:firstLine="709"/>
        <w:jc w:val="both"/>
        <w:rPr>
          <w:sz w:val="21"/>
          <w:szCs w:val="21"/>
        </w:rPr>
      </w:pPr>
      <w:r w:rsidRPr="00AC1B03">
        <w:rPr>
          <w:sz w:val="21"/>
          <w:szCs w:val="21"/>
        </w:rPr>
        <w:t xml:space="preserve">Места захоронения поселка требуют особого внимания. Имеется четыре кладбища. </w:t>
      </w:r>
      <w:proofErr w:type="gramStart"/>
      <w:r w:rsidRPr="00AC1B03">
        <w:rPr>
          <w:sz w:val="21"/>
          <w:szCs w:val="21"/>
        </w:rPr>
        <w:t>Площадь «Центрального» кладбища составляет 55127 кв.м., «Нового»</w:t>
      </w:r>
      <w:r w:rsidR="00A223C5">
        <w:rPr>
          <w:sz w:val="21"/>
          <w:szCs w:val="21"/>
        </w:rPr>
        <w:t xml:space="preserve"> </w:t>
      </w:r>
      <w:r w:rsidRPr="00AC1B03">
        <w:rPr>
          <w:sz w:val="21"/>
          <w:szCs w:val="21"/>
        </w:rPr>
        <w:t>30000 кв.м., кладбище на ул.</w:t>
      </w:r>
      <w:r w:rsidR="00A223C5">
        <w:rPr>
          <w:sz w:val="21"/>
          <w:szCs w:val="21"/>
        </w:rPr>
        <w:t xml:space="preserve"> </w:t>
      </w:r>
      <w:r w:rsidRPr="00AC1B03">
        <w:rPr>
          <w:sz w:val="21"/>
          <w:szCs w:val="21"/>
        </w:rPr>
        <w:t>Калинина 10028 кв.м., и на ул.</w:t>
      </w:r>
      <w:r w:rsidR="00A223C5">
        <w:rPr>
          <w:sz w:val="21"/>
          <w:szCs w:val="21"/>
        </w:rPr>
        <w:t xml:space="preserve"> </w:t>
      </w:r>
      <w:r w:rsidRPr="00AC1B03">
        <w:rPr>
          <w:sz w:val="21"/>
          <w:szCs w:val="21"/>
        </w:rPr>
        <w:t>Дунай 11470,0 к</w:t>
      </w:r>
      <w:r w:rsidR="00935A21" w:rsidRPr="00AC1B03">
        <w:rPr>
          <w:sz w:val="21"/>
          <w:szCs w:val="21"/>
        </w:rPr>
        <w:t>в.м. На территории двух кладбищ</w:t>
      </w:r>
      <w:r w:rsidRPr="00AC1B03">
        <w:rPr>
          <w:sz w:val="21"/>
          <w:szCs w:val="21"/>
        </w:rPr>
        <w:t>е полностью сделаны ограждения.</w:t>
      </w:r>
      <w:proofErr w:type="gramEnd"/>
      <w:r w:rsidRPr="00AC1B03">
        <w:rPr>
          <w:sz w:val="21"/>
          <w:szCs w:val="21"/>
        </w:rPr>
        <w:t xml:space="preserve"> Данные факторы максимизируют долю риска возникновения несанкционированных свалок внутри объектовых секторов.</w:t>
      </w:r>
    </w:p>
    <w:p w:rsidR="00732EF0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Отрицательные тенденции в динамике изменения уровня благоустройства территорий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32EF0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Ремонт и реконструкция имеющихся и создание новых мест захоронений является важной задачей благоустройства поселка. Без ее реализации нельзя обеспечить в полной мере охрану окружающей среды.</w:t>
      </w:r>
    </w:p>
    <w:p w:rsidR="00732EF0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 xml:space="preserve">Подпрограмма полностью соответствует приоритетам социально-экономического развития муниципального образования на среднесрочную перспективу. Реализация Подпрограммы направлена </w:t>
      </w:r>
      <w:proofErr w:type="gramStart"/>
      <w:r w:rsidRPr="00AC1B03">
        <w:rPr>
          <w:rFonts w:ascii="Times New Roman" w:hAnsi="Times New Roman"/>
          <w:sz w:val="21"/>
          <w:szCs w:val="21"/>
        </w:rPr>
        <w:t>на</w:t>
      </w:r>
      <w:proofErr w:type="gramEnd"/>
      <w:r w:rsidRPr="00AC1B03">
        <w:rPr>
          <w:rFonts w:ascii="Times New Roman" w:hAnsi="Times New Roman"/>
          <w:sz w:val="21"/>
          <w:szCs w:val="21"/>
        </w:rPr>
        <w:t>:</w:t>
      </w:r>
    </w:p>
    <w:p w:rsidR="00732EF0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- создание условий для улучшения качества жизни населения;</w:t>
      </w:r>
    </w:p>
    <w:p w:rsidR="002A5C4C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Style w:val="a8"/>
          <w:rFonts w:ascii="Times New Roman" w:hAnsi="Times New Roman"/>
          <w:b w:val="0"/>
          <w:bCs w:val="0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- осуществление мероприятий по обеспечению сохранения окружающей среды.</w:t>
      </w:r>
    </w:p>
    <w:p w:rsidR="002A5C4C" w:rsidRPr="00AC1B03" w:rsidRDefault="0021155A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1"/>
          <w:szCs w:val="21"/>
        </w:rPr>
      </w:pPr>
      <w:r w:rsidRPr="00AC1B03">
        <w:rPr>
          <w:rStyle w:val="a8"/>
          <w:rFonts w:ascii="Times New Roman" w:hAnsi="Times New Roman"/>
          <w:b w:val="0"/>
          <w:sz w:val="21"/>
          <w:szCs w:val="21"/>
        </w:rPr>
        <w:t>5</w:t>
      </w:r>
      <w:r w:rsidR="00732EF0" w:rsidRPr="00AC1B03">
        <w:rPr>
          <w:rStyle w:val="a8"/>
          <w:rFonts w:ascii="Times New Roman" w:hAnsi="Times New Roman"/>
          <w:b w:val="0"/>
          <w:sz w:val="21"/>
          <w:szCs w:val="21"/>
        </w:rPr>
        <w:t>.3.3. Характеристика мероприятий подпрограммы.</w:t>
      </w:r>
    </w:p>
    <w:tbl>
      <w:tblPr>
        <w:tblW w:w="5277" w:type="pct"/>
        <w:tblCellSpacing w:w="0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"/>
        <w:gridCol w:w="1492"/>
        <w:gridCol w:w="663"/>
        <w:gridCol w:w="634"/>
        <w:gridCol w:w="690"/>
        <w:gridCol w:w="626"/>
        <w:gridCol w:w="684"/>
        <w:gridCol w:w="686"/>
        <w:gridCol w:w="901"/>
        <w:gridCol w:w="1047"/>
        <w:gridCol w:w="1758"/>
      </w:tblGrid>
      <w:tr w:rsidR="00831DA5" w:rsidRPr="00AC1B03" w:rsidTr="009835E1">
        <w:trPr>
          <w:trHeight w:val="324"/>
          <w:tblCellSpacing w:w="0" w:type="dxa"/>
        </w:trPr>
        <w:tc>
          <w:tcPr>
            <w:tcW w:w="221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pStyle w:val="a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Название подпрограммы</w:t>
            </w:r>
          </w:p>
        </w:tc>
        <w:tc>
          <w:tcPr>
            <w:tcW w:w="3087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pStyle w:val="a5"/>
              <w:jc w:val="center"/>
              <w:rPr>
                <w:rStyle w:val="a8"/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Объем финансирования, тыс. рублей</w:t>
            </w:r>
          </w:p>
        </w:tc>
        <w:tc>
          <w:tcPr>
            <w:tcW w:w="91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Программные мероприятия</w:t>
            </w:r>
          </w:p>
        </w:tc>
      </w:tr>
      <w:tr w:rsidR="00831DA5" w:rsidRPr="00AC1B03" w:rsidTr="009835E1">
        <w:trPr>
          <w:trHeight w:val="171"/>
          <w:tblCellSpacing w:w="0" w:type="dxa"/>
        </w:trPr>
        <w:tc>
          <w:tcPr>
            <w:tcW w:w="221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133E5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2742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rStyle w:val="a8"/>
                <w:sz w:val="21"/>
                <w:szCs w:val="21"/>
              </w:rPr>
              <w:t>в том числе по годам:</w:t>
            </w:r>
          </w:p>
        </w:tc>
        <w:tc>
          <w:tcPr>
            <w:tcW w:w="91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jc w:val="both"/>
              <w:rPr>
                <w:sz w:val="21"/>
                <w:szCs w:val="21"/>
              </w:rPr>
            </w:pPr>
          </w:p>
        </w:tc>
      </w:tr>
      <w:tr w:rsidR="00D8393C" w:rsidRPr="00AC1B03" w:rsidTr="009835E1">
        <w:trPr>
          <w:trHeight w:val="295"/>
          <w:tblCellSpacing w:w="0" w:type="dxa"/>
        </w:trPr>
        <w:tc>
          <w:tcPr>
            <w:tcW w:w="221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93C" w:rsidRPr="00AC1B03" w:rsidRDefault="00D8393C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93C" w:rsidRPr="00AC1B03" w:rsidRDefault="00D8393C" w:rsidP="00133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93C" w:rsidRPr="00AC1B03" w:rsidRDefault="00D8393C" w:rsidP="00D8393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393C" w:rsidRPr="00AC1B03" w:rsidRDefault="00D8393C" w:rsidP="00D8393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2020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D8393C" w:rsidRPr="00AC1B03" w:rsidRDefault="00D8393C" w:rsidP="00D8393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8393C" w:rsidRPr="00AC1B03" w:rsidRDefault="00D8393C" w:rsidP="00D8393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2022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93C" w:rsidRPr="00AC1B03" w:rsidRDefault="00D8393C" w:rsidP="00D8393C">
            <w:pPr>
              <w:pStyle w:val="a5"/>
              <w:ind w:left="-64" w:firstLine="64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2023</w:t>
            </w:r>
          </w:p>
        </w:tc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93C" w:rsidRPr="00AC1B03" w:rsidRDefault="00D8393C" w:rsidP="00971BEF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2024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393C" w:rsidRPr="00AC1B03" w:rsidRDefault="00D8393C" w:rsidP="00971BEF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2025</w:t>
            </w:r>
          </w:p>
        </w:tc>
        <w:tc>
          <w:tcPr>
            <w:tcW w:w="91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8393C" w:rsidRPr="00AC1B03" w:rsidRDefault="00D8393C" w:rsidP="00971BEF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835E1" w:rsidRPr="00AC1B03" w:rsidTr="009835E1">
        <w:trPr>
          <w:trHeight w:val="609"/>
          <w:tblCellSpacing w:w="0" w:type="dxa"/>
        </w:trPr>
        <w:tc>
          <w:tcPr>
            <w:tcW w:w="2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9835E1" w:rsidRPr="00AC1B03" w:rsidRDefault="009835E1" w:rsidP="00523DDD">
            <w:pPr>
              <w:pStyle w:val="a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35E1" w:rsidRPr="00AC1B03" w:rsidRDefault="009835E1" w:rsidP="00523DDD">
            <w:pPr>
              <w:pStyle w:val="a5"/>
              <w:rPr>
                <w:rStyle w:val="a8"/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«Организация и содержание мест захоронения Кантемировского городского поселения»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9835E1" w:rsidRPr="00D4541E" w:rsidRDefault="00BB2B91" w:rsidP="0038653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386534">
              <w:rPr>
                <w:rFonts w:ascii="Times New Roman" w:hAnsi="Times New Roman"/>
                <w:sz w:val="21"/>
                <w:szCs w:val="21"/>
              </w:rPr>
              <w:t>1</w:t>
            </w:r>
            <w:r w:rsidR="00EA0015">
              <w:rPr>
                <w:rFonts w:ascii="Times New Roman" w:hAnsi="Times New Roman"/>
                <w:sz w:val="21"/>
                <w:szCs w:val="21"/>
              </w:rPr>
              <w:t>16,6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9835E1" w:rsidRPr="00AC1B03" w:rsidRDefault="009835E1" w:rsidP="00133E5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353,8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9835E1" w:rsidRPr="00AC1B03" w:rsidRDefault="009835E1" w:rsidP="00133E5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270,8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  <w:vAlign w:val="center"/>
          </w:tcPr>
          <w:p w:rsidR="009835E1" w:rsidRPr="00AC1B03" w:rsidRDefault="009835E1" w:rsidP="00133E5B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259,4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35E1" w:rsidRPr="00AC1B03" w:rsidRDefault="00EA0015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</w:t>
            </w:r>
            <w:r w:rsidR="009835E1" w:rsidRPr="00AC1B03">
              <w:rPr>
                <w:rFonts w:ascii="Times New Roman" w:hAnsi="Times New Roman"/>
                <w:sz w:val="21"/>
                <w:szCs w:val="21"/>
              </w:rPr>
              <w:t>5,1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35E1" w:rsidRPr="00AC1B03" w:rsidRDefault="00386534" w:rsidP="00BB2B91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BB2B91">
              <w:rPr>
                <w:rFonts w:ascii="Times New Roman" w:hAnsi="Times New Roman"/>
                <w:sz w:val="21"/>
                <w:szCs w:val="21"/>
              </w:rPr>
              <w:t>81,3</w:t>
            </w:r>
          </w:p>
        </w:tc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35E1" w:rsidRPr="00AC1B03" w:rsidRDefault="00D4541E" w:rsidP="00BB2B91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BB2B91">
              <w:rPr>
                <w:rFonts w:ascii="Times New Roman" w:hAnsi="Times New Roman"/>
                <w:sz w:val="21"/>
                <w:szCs w:val="21"/>
              </w:rPr>
              <w:t>81,2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35E1" w:rsidRPr="00AC1B03" w:rsidRDefault="009835E1" w:rsidP="00ED24F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375,1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35E1" w:rsidRPr="00AC1B03" w:rsidRDefault="009835E1" w:rsidP="00523DDD">
            <w:pPr>
              <w:pStyle w:val="a5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Ритуальные услуги и содержание мест захоронения, очистку территорий кладбищ, покос травы, обустройство подъездных дорог,  и др.</w:t>
            </w:r>
          </w:p>
        </w:tc>
      </w:tr>
      <w:tr w:rsidR="009835E1" w:rsidRPr="00AC1B03" w:rsidTr="009835E1">
        <w:trPr>
          <w:trHeight w:val="268"/>
          <w:tblCellSpacing w:w="0" w:type="dxa"/>
        </w:trPr>
        <w:tc>
          <w:tcPr>
            <w:tcW w:w="22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9835E1" w:rsidRPr="00AC1B03" w:rsidRDefault="009835E1" w:rsidP="00523DDD">
            <w:pPr>
              <w:pStyle w:val="a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35E1" w:rsidRPr="00AC1B03" w:rsidRDefault="009835E1" w:rsidP="00523DDD">
            <w:pPr>
              <w:pStyle w:val="a5"/>
              <w:rPr>
                <w:rStyle w:val="a8"/>
                <w:rFonts w:ascii="Times New Roman" w:hAnsi="Times New Roman"/>
                <w:sz w:val="21"/>
                <w:szCs w:val="21"/>
              </w:rPr>
            </w:pPr>
            <w:r w:rsidRPr="00AC1B03">
              <w:rPr>
                <w:rStyle w:val="a8"/>
                <w:rFonts w:ascii="Times New Roman" w:hAnsi="Times New Roman"/>
                <w:sz w:val="21"/>
                <w:szCs w:val="21"/>
              </w:rPr>
              <w:t>ИТОГО: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9835E1" w:rsidRPr="00D4541E" w:rsidRDefault="00D4541E" w:rsidP="0038653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541E">
              <w:rPr>
                <w:rFonts w:ascii="Times New Roman" w:hAnsi="Times New Roman"/>
                <w:sz w:val="21"/>
                <w:szCs w:val="21"/>
              </w:rPr>
              <w:t>2</w:t>
            </w:r>
            <w:r w:rsidR="00386534">
              <w:rPr>
                <w:rFonts w:ascii="Times New Roman" w:hAnsi="Times New Roman"/>
                <w:sz w:val="21"/>
                <w:szCs w:val="21"/>
              </w:rPr>
              <w:t>1</w:t>
            </w:r>
            <w:r w:rsidR="00EA0015">
              <w:rPr>
                <w:rFonts w:ascii="Times New Roman" w:hAnsi="Times New Roman"/>
                <w:sz w:val="21"/>
                <w:szCs w:val="21"/>
              </w:rPr>
              <w:t>16,6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9835E1" w:rsidRPr="00AC1B03" w:rsidRDefault="009835E1" w:rsidP="003044F2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353,8</w:t>
            </w:r>
          </w:p>
        </w:tc>
        <w:tc>
          <w:tcPr>
            <w:tcW w:w="3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9835E1" w:rsidRPr="00AC1B03" w:rsidRDefault="009835E1" w:rsidP="003044F2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270,8</w:t>
            </w:r>
          </w:p>
        </w:tc>
        <w:tc>
          <w:tcPr>
            <w:tcW w:w="3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  <w:vAlign w:val="center"/>
          </w:tcPr>
          <w:p w:rsidR="009835E1" w:rsidRPr="00AC1B03" w:rsidRDefault="009835E1" w:rsidP="003044F2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259,4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9835E1" w:rsidRPr="00AC1B03" w:rsidRDefault="009835E1" w:rsidP="00EA0015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3</w:t>
            </w:r>
            <w:r w:rsidR="00EA0015">
              <w:rPr>
                <w:rFonts w:ascii="Times New Roman" w:hAnsi="Times New Roman"/>
                <w:sz w:val="21"/>
                <w:szCs w:val="21"/>
              </w:rPr>
              <w:t>9</w:t>
            </w:r>
            <w:r w:rsidRPr="00AC1B03">
              <w:rPr>
                <w:rFonts w:ascii="Times New Roman" w:hAnsi="Times New Roman"/>
                <w:sz w:val="21"/>
                <w:szCs w:val="21"/>
              </w:rPr>
              <w:t>5,1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35E1" w:rsidRPr="00AC1B03" w:rsidRDefault="00386534" w:rsidP="00BB2B91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BB2B91">
              <w:rPr>
                <w:rFonts w:ascii="Times New Roman" w:hAnsi="Times New Roman"/>
                <w:sz w:val="21"/>
                <w:szCs w:val="21"/>
              </w:rPr>
              <w:t>81,3</w:t>
            </w:r>
          </w:p>
        </w:tc>
        <w:tc>
          <w:tcPr>
            <w:tcW w:w="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35E1" w:rsidRPr="00AC1B03" w:rsidRDefault="00D4541E" w:rsidP="00BB2B91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BB2B91">
              <w:rPr>
                <w:rFonts w:ascii="Times New Roman" w:hAnsi="Times New Roman"/>
                <w:sz w:val="21"/>
                <w:szCs w:val="21"/>
              </w:rPr>
              <w:t>81,2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835E1" w:rsidRPr="00AC1B03" w:rsidRDefault="009835E1" w:rsidP="003044F2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375,1</w:t>
            </w:r>
          </w:p>
        </w:tc>
        <w:tc>
          <w:tcPr>
            <w:tcW w:w="9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9835E1" w:rsidRPr="00AC1B03" w:rsidRDefault="009835E1" w:rsidP="00523DDD">
            <w:pPr>
              <w:pStyle w:val="a5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732EF0" w:rsidRPr="00AC1B03" w:rsidRDefault="0021155A" w:rsidP="00A223C5">
      <w:pPr>
        <w:ind w:firstLine="709"/>
        <w:rPr>
          <w:rStyle w:val="a8"/>
          <w:b w:val="0"/>
          <w:sz w:val="21"/>
          <w:szCs w:val="21"/>
        </w:rPr>
      </w:pPr>
      <w:r w:rsidRPr="00AC1B03">
        <w:rPr>
          <w:rStyle w:val="a8"/>
          <w:b w:val="0"/>
          <w:sz w:val="21"/>
          <w:szCs w:val="21"/>
        </w:rPr>
        <w:t>5</w:t>
      </w:r>
      <w:r w:rsidR="00732EF0" w:rsidRPr="00AC1B03">
        <w:rPr>
          <w:rStyle w:val="a8"/>
          <w:b w:val="0"/>
          <w:sz w:val="21"/>
          <w:szCs w:val="21"/>
        </w:rPr>
        <w:t>.3.4. Финансовое обеспечение реализации подпрограммы.</w:t>
      </w:r>
    </w:p>
    <w:p w:rsidR="002A5C4C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 xml:space="preserve">Общий объем финансирования </w:t>
      </w:r>
      <w:r w:rsidRPr="00AC1B03">
        <w:rPr>
          <w:rStyle w:val="a8"/>
          <w:rFonts w:ascii="Times New Roman" w:hAnsi="Times New Roman"/>
          <w:b w:val="0"/>
          <w:sz w:val="21"/>
          <w:szCs w:val="21"/>
        </w:rPr>
        <w:t>подпрограммы</w:t>
      </w:r>
      <w:r w:rsidRPr="00AC1B03">
        <w:rPr>
          <w:rFonts w:ascii="Times New Roman" w:hAnsi="Times New Roman"/>
          <w:sz w:val="21"/>
          <w:szCs w:val="21"/>
        </w:rPr>
        <w:t xml:space="preserve"> на период 201</w:t>
      </w:r>
      <w:r w:rsidR="009835E1" w:rsidRPr="00AC1B03">
        <w:rPr>
          <w:rFonts w:ascii="Times New Roman" w:hAnsi="Times New Roman"/>
          <w:sz w:val="21"/>
          <w:szCs w:val="21"/>
        </w:rPr>
        <w:t>9</w:t>
      </w:r>
      <w:r w:rsidR="0021155A" w:rsidRPr="00AC1B03">
        <w:rPr>
          <w:rFonts w:ascii="Times New Roman" w:hAnsi="Times New Roman"/>
          <w:sz w:val="21"/>
          <w:szCs w:val="21"/>
        </w:rPr>
        <w:t>–</w:t>
      </w:r>
      <w:r w:rsidR="006B32CC" w:rsidRPr="00AC1B03">
        <w:rPr>
          <w:rFonts w:ascii="Times New Roman" w:hAnsi="Times New Roman"/>
          <w:sz w:val="21"/>
          <w:szCs w:val="21"/>
        </w:rPr>
        <w:t>202</w:t>
      </w:r>
      <w:r w:rsidR="009835E1" w:rsidRPr="00AC1B03">
        <w:rPr>
          <w:rFonts w:ascii="Times New Roman" w:hAnsi="Times New Roman"/>
          <w:sz w:val="21"/>
          <w:szCs w:val="21"/>
        </w:rPr>
        <w:t>5</w:t>
      </w:r>
      <w:r w:rsidR="0021155A" w:rsidRPr="00AC1B03">
        <w:rPr>
          <w:rFonts w:ascii="Times New Roman" w:hAnsi="Times New Roman"/>
          <w:sz w:val="21"/>
          <w:szCs w:val="21"/>
        </w:rPr>
        <w:t xml:space="preserve"> </w:t>
      </w:r>
      <w:r w:rsidRPr="00AC1B03">
        <w:rPr>
          <w:rFonts w:ascii="Times New Roman" w:hAnsi="Times New Roman"/>
          <w:sz w:val="21"/>
          <w:szCs w:val="21"/>
        </w:rPr>
        <w:t>годы составляет –</w:t>
      </w:r>
      <w:r w:rsidR="00D4541E" w:rsidRPr="00D4541E">
        <w:rPr>
          <w:rFonts w:ascii="Times New Roman" w:hAnsi="Times New Roman"/>
          <w:sz w:val="21"/>
          <w:szCs w:val="21"/>
        </w:rPr>
        <w:t>21</w:t>
      </w:r>
      <w:r w:rsidR="00386534">
        <w:rPr>
          <w:rFonts w:ascii="Times New Roman" w:hAnsi="Times New Roman"/>
          <w:sz w:val="21"/>
          <w:szCs w:val="21"/>
        </w:rPr>
        <w:t>16,6</w:t>
      </w:r>
      <w:r w:rsidR="00D4541E">
        <w:rPr>
          <w:rFonts w:ascii="Times New Roman" w:hAnsi="Times New Roman"/>
          <w:sz w:val="21"/>
          <w:szCs w:val="21"/>
        </w:rPr>
        <w:t xml:space="preserve"> </w:t>
      </w:r>
      <w:r w:rsidR="00A223C5">
        <w:rPr>
          <w:rFonts w:ascii="Times New Roman" w:hAnsi="Times New Roman"/>
          <w:sz w:val="21"/>
          <w:szCs w:val="21"/>
        </w:rPr>
        <w:t>тыс</w:t>
      </w:r>
      <w:proofErr w:type="gramStart"/>
      <w:r w:rsidR="00A223C5">
        <w:rPr>
          <w:rFonts w:ascii="Times New Roman" w:hAnsi="Times New Roman"/>
          <w:sz w:val="21"/>
          <w:szCs w:val="21"/>
        </w:rPr>
        <w:t>.</w:t>
      </w:r>
      <w:r w:rsidRPr="00AC1B03">
        <w:rPr>
          <w:rFonts w:ascii="Times New Roman" w:hAnsi="Times New Roman"/>
          <w:sz w:val="21"/>
          <w:szCs w:val="21"/>
        </w:rPr>
        <w:t>р</w:t>
      </w:r>
      <w:proofErr w:type="gramEnd"/>
      <w:r w:rsidRPr="00AC1B03">
        <w:rPr>
          <w:rFonts w:ascii="Times New Roman" w:hAnsi="Times New Roman"/>
          <w:sz w:val="21"/>
          <w:szCs w:val="21"/>
        </w:rPr>
        <w:t>ублей за счет средств бюджета поселения.</w:t>
      </w:r>
    </w:p>
    <w:p w:rsidR="00732EF0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2152"/>
        <w:gridCol w:w="840"/>
        <w:gridCol w:w="714"/>
        <w:gridCol w:w="733"/>
        <w:gridCol w:w="730"/>
        <w:gridCol w:w="750"/>
        <w:gridCol w:w="828"/>
        <w:gridCol w:w="992"/>
        <w:gridCol w:w="956"/>
      </w:tblGrid>
      <w:tr w:rsidR="00831DA5" w:rsidRPr="00AC1B03" w:rsidTr="009835E1">
        <w:tc>
          <w:tcPr>
            <w:tcW w:w="591" w:type="dxa"/>
            <w:vMerge w:val="restart"/>
          </w:tcPr>
          <w:p w:rsidR="00831DA5" w:rsidRPr="00AC1B03" w:rsidRDefault="00831DA5" w:rsidP="00523DDD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№ п.п.</w:t>
            </w:r>
          </w:p>
        </w:tc>
        <w:tc>
          <w:tcPr>
            <w:tcW w:w="2152" w:type="dxa"/>
            <w:vMerge w:val="restart"/>
          </w:tcPr>
          <w:p w:rsidR="00831DA5" w:rsidRPr="00AC1B03" w:rsidRDefault="00831DA5" w:rsidP="00523DDD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840" w:type="dxa"/>
            <w:vMerge w:val="restart"/>
          </w:tcPr>
          <w:p w:rsidR="00831DA5" w:rsidRPr="00AC1B03" w:rsidRDefault="00831DA5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Всего</w:t>
            </w:r>
          </w:p>
        </w:tc>
        <w:tc>
          <w:tcPr>
            <w:tcW w:w="5703" w:type="dxa"/>
            <w:gridSpan w:val="7"/>
          </w:tcPr>
          <w:p w:rsidR="00831DA5" w:rsidRPr="00AC1B03" w:rsidRDefault="00831DA5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 том числе по годам*</w:t>
            </w:r>
          </w:p>
        </w:tc>
      </w:tr>
      <w:tr w:rsidR="009835E1" w:rsidRPr="00AC1B03" w:rsidTr="009835E1">
        <w:tc>
          <w:tcPr>
            <w:tcW w:w="591" w:type="dxa"/>
            <w:vMerge/>
          </w:tcPr>
          <w:p w:rsidR="009835E1" w:rsidRPr="00AC1B03" w:rsidRDefault="009835E1" w:rsidP="00523D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52" w:type="dxa"/>
            <w:vMerge/>
          </w:tcPr>
          <w:p w:rsidR="009835E1" w:rsidRPr="00AC1B03" w:rsidRDefault="009835E1" w:rsidP="00523D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/>
          </w:tcPr>
          <w:p w:rsidR="009835E1" w:rsidRPr="00AC1B03" w:rsidRDefault="009835E1" w:rsidP="00133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4" w:type="dxa"/>
          </w:tcPr>
          <w:p w:rsidR="009835E1" w:rsidRPr="00AC1B03" w:rsidRDefault="009835E1" w:rsidP="009835E1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2019</w:t>
            </w:r>
          </w:p>
        </w:tc>
        <w:tc>
          <w:tcPr>
            <w:tcW w:w="733" w:type="dxa"/>
          </w:tcPr>
          <w:p w:rsidR="009835E1" w:rsidRPr="00AC1B03" w:rsidRDefault="009835E1" w:rsidP="009835E1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2020</w:t>
            </w:r>
          </w:p>
        </w:tc>
        <w:tc>
          <w:tcPr>
            <w:tcW w:w="730" w:type="dxa"/>
          </w:tcPr>
          <w:p w:rsidR="009835E1" w:rsidRPr="00AC1B03" w:rsidRDefault="009835E1" w:rsidP="009835E1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2021</w:t>
            </w:r>
          </w:p>
        </w:tc>
        <w:tc>
          <w:tcPr>
            <w:tcW w:w="750" w:type="dxa"/>
          </w:tcPr>
          <w:p w:rsidR="009835E1" w:rsidRPr="00AC1B03" w:rsidRDefault="009835E1" w:rsidP="009835E1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2022</w:t>
            </w:r>
          </w:p>
        </w:tc>
        <w:tc>
          <w:tcPr>
            <w:tcW w:w="828" w:type="dxa"/>
          </w:tcPr>
          <w:p w:rsidR="009835E1" w:rsidRPr="00AC1B03" w:rsidRDefault="009835E1" w:rsidP="009835E1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2023</w:t>
            </w:r>
          </w:p>
        </w:tc>
        <w:tc>
          <w:tcPr>
            <w:tcW w:w="992" w:type="dxa"/>
          </w:tcPr>
          <w:p w:rsidR="009835E1" w:rsidRPr="00AC1B03" w:rsidRDefault="009835E1" w:rsidP="009835E1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2024</w:t>
            </w:r>
          </w:p>
        </w:tc>
        <w:tc>
          <w:tcPr>
            <w:tcW w:w="956" w:type="dxa"/>
          </w:tcPr>
          <w:p w:rsidR="009835E1" w:rsidRPr="00AC1B03" w:rsidRDefault="009835E1" w:rsidP="006B32CC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2025</w:t>
            </w:r>
          </w:p>
        </w:tc>
      </w:tr>
      <w:tr w:rsidR="00BB2B91" w:rsidRPr="00AC1B03" w:rsidTr="009835E1">
        <w:tc>
          <w:tcPr>
            <w:tcW w:w="591" w:type="dxa"/>
          </w:tcPr>
          <w:p w:rsidR="00BB2B91" w:rsidRPr="00AC1B03" w:rsidRDefault="00BB2B91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1</w:t>
            </w:r>
          </w:p>
        </w:tc>
        <w:tc>
          <w:tcPr>
            <w:tcW w:w="2152" w:type="dxa"/>
          </w:tcPr>
          <w:p w:rsidR="00BB2B91" w:rsidRPr="00AC1B03" w:rsidRDefault="00BB2B91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Безвозвратные бюджетные средства, </w:t>
            </w:r>
            <w:r w:rsidRPr="00AC1B03"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840" w:type="dxa"/>
            <w:vAlign w:val="center"/>
          </w:tcPr>
          <w:p w:rsidR="00BB2B91" w:rsidRPr="00AC1B03" w:rsidRDefault="00EA0015" w:rsidP="0038653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541E"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  <w:r w:rsidR="00386534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16,6</w:t>
            </w:r>
          </w:p>
        </w:tc>
        <w:tc>
          <w:tcPr>
            <w:tcW w:w="714" w:type="dxa"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353,8</w:t>
            </w:r>
          </w:p>
        </w:tc>
        <w:tc>
          <w:tcPr>
            <w:tcW w:w="733" w:type="dxa"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270,8</w:t>
            </w:r>
          </w:p>
        </w:tc>
        <w:tc>
          <w:tcPr>
            <w:tcW w:w="730" w:type="dxa"/>
            <w:vAlign w:val="center"/>
          </w:tcPr>
          <w:p w:rsidR="00BB2B91" w:rsidRPr="00AC1B03" w:rsidRDefault="00BB2B91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259,4</w:t>
            </w:r>
          </w:p>
        </w:tc>
        <w:tc>
          <w:tcPr>
            <w:tcW w:w="750" w:type="dxa"/>
            <w:vAlign w:val="center"/>
          </w:tcPr>
          <w:p w:rsidR="00BB2B91" w:rsidRPr="00AC1B03" w:rsidRDefault="00BB2B91" w:rsidP="00EA0015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3</w:t>
            </w:r>
            <w:r w:rsidR="00EA0015">
              <w:rPr>
                <w:rFonts w:ascii="Times New Roman" w:hAnsi="Times New Roman"/>
                <w:sz w:val="21"/>
                <w:szCs w:val="21"/>
              </w:rPr>
              <w:t>9</w:t>
            </w:r>
            <w:r w:rsidRPr="00AC1B03">
              <w:rPr>
                <w:rFonts w:ascii="Times New Roman" w:hAnsi="Times New Roman"/>
                <w:sz w:val="21"/>
                <w:szCs w:val="21"/>
              </w:rPr>
              <w:t>5,1</w:t>
            </w:r>
          </w:p>
        </w:tc>
        <w:tc>
          <w:tcPr>
            <w:tcW w:w="828" w:type="dxa"/>
            <w:vAlign w:val="center"/>
          </w:tcPr>
          <w:p w:rsidR="00BB2B91" w:rsidRPr="00AC1B03" w:rsidRDefault="00386534" w:rsidP="006C5387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BB2B91">
              <w:rPr>
                <w:rFonts w:ascii="Times New Roman" w:hAnsi="Times New Roman"/>
                <w:sz w:val="21"/>
                <w:szCs w:val="21"/>
              </w:rPr>
              <w:t>81,3</w:t>
            </w:r>
          </w:p>
        </w:tc>
        <w:tc>
          <w:tcPr>
            <w:tcW w:w="992" w:type="dxa"/>
            <w:vAlign w:val="center"/>
          </w:tcPr>
          <w:p w:rsidR="00BB2B91" w:rsidRPr="00AC1B03" w:rsidRDefault="00BB2B91" w:rsidP="006C5387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281,2</w:t>
            </w:r>
          </w:p>
        </w:tc>
        <w:tc>
          <w:tcPr>
            <w:tcW w:w="956" w:type="dxa"/>
            <w:vAlign w:val="center"/>
          </w:tcPr>
          <w:p w:rsidR="00BB2B91" w:rsidRPr="00AC1B03" w:rsidRDefault="00BB2B91" w:rsidP="00ED24F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375,1</w:t>
            </w:r>
          </w:p>
        </w:tc>
      </w:tr>
      <w:tr w:rsidR="009835E1" w:rsidRPr="00AC1B03" w:rsidTr="009835E1">
        <w:tc>
          <w:tcPr>
            <w:tcW w:w="591" w:type="dxa"/>
          </w:tcPr>
          <w:p w:rsidR="009835E1" w:rsidRPr="00AC1B03" w:rsidRDefault="009835E1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2" w:type="dxa"/>
          </w:tcPr>
          <w:p w:rsidR="009835E1" w:rsidRPr="00AC1B03" w:rsidRDefault="009835E1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 том числе:</w:t>
            </w:r>
          </w:p>
        </w:tc>
        <w:tc>
          <w:tcPr>
            <w:tcW w:w="840" w:type="dxa"/>
          </w:tcPr>
          <w:p w:rsidR="009835E1" w:rsidRPr="00AC1B03" w:rsidRDefault="009835E1" w:rsidP="00133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4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3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0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0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8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</w:tcPr>
          <w:p w:rsidR="009835E1" w:rsidRPr="00AC1B03" w:rsidRDefault="009835E1" w:rsidP="00133E5B">
            <w:pPr>
              <w:jc w:val="center"/>
              <w:rPr>
                <w:sz w:val="21"/>
                <w:szCs w:val="21"/>
              </w:rPr>
            </w:pPr>
          </w:p>
        </w:tc>
      </w:tr>
      <w:tr w:rsidR="009835E1" w:rsidRPr="00AC1B03" w:rsidTr="009835E1">
        <w:tc>
          <w:tcPr>
            <w:tcW w:w="591" w:type="dxa"/>
          </w:tcPr>
          <w:p w:rsidR="009835E1" w:rsidRPr="00AC1B03" w:rsidRDefault="009835E1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2" w:type="dxa"/>
          </w:tcPr>
          <w:p w:rsidR="009835E1" w:rsidRPr="00AC1B03" w:rsidRDefault="009835E1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  <w:r w:rsidR="007166E7">
              <w:rPr>
                <w:sz w:val="21"/>
                <w:szCs w:val="21"/>
              </w:rPr>
              <w:t xml:space="preserve"> </w:t>
            </w:r>
            <w:r w:rsidRPr="00AC1B03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840" w:type="dxa"/>
          </w:tcPr>
          <w:p w:rsidR="009835E1" w:rsidRPr="00AC1B03" w:rsidRDefault="009835E1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14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33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30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50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28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956" w:type="dxa"/>
          </w:tcPr>
          <w:p w:rsidR="009835E1" w:rsidRPr="00AC1B03" w:rsidRDefault="009835E1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</w:tr>
      <w:tr w:rsidR="009835E1" w:rsidRPr="00AC1B03" w:rsidTr="009835E1">
        <w:tc>
          <w:tcPr>
            <w:tcW w:w="591" w:type="dxa"/>
          </w:tcPr>
          <w:p w:rsidR="009835E1" w:rsidRPr="00AC1B03" w:rsidRDefault="009835E1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2" w:type="dxa"/>
          </w:tcPr>
          <w:p w:rsidR="009835E1" w:rsidRPr="00AC1B03" w:rsidRDefault="009835E1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  <w:r w:rsidR="007166E7">
              <w:rPr>
                <w:sz w:val="21"/>
                <w:szCs w:val="21"/>
              </w:rPr>
              <w:t xml:space="preserve"> </w:t>
            </w:r>
            <w:r w:rsidRPr="00AC1B03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840" w:type="dxa"/>
          </w:tcPr>
          <w:p w:rsidR="009835E1" w:rsidRPr="00AC1B03" w:rsidRDefault="009835E1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14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33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30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50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28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956" w:type="dxa"/>
          </w:tcPr>
          <w:p w:rsidR="009835E1" w:rsidRPr="00AC1B03" w:rsidRDefault="009835E1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</w:tr>
      <w:tr w:rsidR="009835E1" w:rsidRPr="00AC1B03" w:rsidTr="009835E1">
        <w:tc>
          <w:tcPr>
            <w:tcW w:w="591" w:type="dxa"/>
          </w:tcPr>
          <w:p w:rsidR="009835E1" w:rsidRPr="00AC1B03" w:rsidRDefault="009835E1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2" w:type="dxa"/>
          </w:tcPr>
          <w:p w:rsidR="009835E1" w:rsidRPr="00AC1B03" w:rsidRDefault="009835E1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  <w:r w:rsidR="007166E7">
              <w:rPr>
                <w:sz w:val="21"/>
                <w:szCs w:val="21"/>
              </w:rPr>
              <w:t xml:space="preserve"> </w:t>
            </w:r>
            <w:r w:rsidRPr="00AC1B03">
              <w:rPr>
                <w:sz w:val="21"/>
                <w:szCs w:val="21"/>
              </w:rPr>
              <w:t>Бюджет муниципального района</w:t>
            </w:r>
          </w:p>
        </w:tc>
        <w:tc>
          <w:tcPr>
            <w:tcW w:w="840" w:type="dxa"/>
          </w:tcPr>
          <w:p w:rsidR="009835E1" w:rsidRPr="00AC1B03" w:rsidRDefault="009835E1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14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33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30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50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28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956" w:type="dxa"/>
          </w:tcPr>
          <w:p w:rsidR="009835E1" w:rsidRPr="00AC1B03" w:rsidRDefault="009835E1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</w:tr>
      <w:tr w:rsidR="00D67CE0" w:rsidRPr="00AC1B03" w:rsidTr="009835E1">
        <w:tc>
          <w:tcPr>
            <w:tcW w:w="591" w:type="dxa"/>
          </w:tcPr>
          <w:p w:rsidR="00D67CE0" w:rsidRPr="00AC1B03" w:rsidRDefault="00D67CE0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2" w:type="dxa"/>
          </w:tcPr>
          <w:p w:rsidR="00D67CE0" w:rsidRPr="00AC1B03" w:rsidRDefault="00D67CE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</w:t>
            </w:r>
            <w:r w:rsidRPr="00AC1B03">
              <w:rPr>
                <w:sz w:val="21"/>
                <w:szCs w:val="21"/>
              </w:rPr>
              <w:t>Бюджет поселения</w:t>
            </w:r>
          </w:p>
        </w:tc>
        <w:tc>
          <w:tcPr>
            <w:tcW w:w="840" w:type="dxa"/>
            <w:vAlign w:val="center"/>
          </w:tcPr>
          <w:p w:rsidR="00D67CE0" w:rsidRPr="00AC1B03" w:rsidRDefault="00EA0015" w:rsidP="0038653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541E">
              <w:rPr>
                <w:rFonts w:ascii="Times New Roman" w:hAnsi="Times New Roman"/>
                <w:sz w:val="21"/>
                <w:szCs w:val="21"/>
              </w:rPr>
              <w:t>2</w:t>
            </w:r>
            <w:r w:rsidR="00386534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16,6</w:t>
            </w:r>
          </w:p>
        </w:tc>
        <w:tc>
          <w:tcPr>
            <w:tcW w:w="714" w:type="dxa"/>
            <w:vAlign w:val="center"/>
          </w:tcPr>
          <w:p w:rsidR="00D67CE0" w:rsidRPr="00AC1B03" w:rsidRDefault="00D67CE0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353,8</w:t>
            </w:r>
          </w:p>
        </w:tc>
        <w:tc>
          <w:tcPr>
            <w:tcW w:w="733" w:type="dxa"/>
            <w:vAlign w:val="center"/>
          </w:tcPr>
          <w:p w:rsidR="00D67CE0" w:rsidRPr="00AC1B03" w:rsidRDefault="00D67CE0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270,8</w:t>
            </w:r>
          </w:p>
        </w:tc>
        <w:tc>
          <w:tcPr>
            <w:tcW w:w="730" w:type="dxa"/>
            <w:vAlign w:val="center"/>
          </w:tcPr>
          <w:p w:rsidR="00D67CE0" w:rsidRPr="00AC1B03" w:rsidRDefault="00D67CE0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259,4</w:t>
            </w:r>
          </w:p>
        </w:tc>
        <w:tc>
          <w:tcPr>
            <w:tcW w:w="750" w:type="dxa"/>
            <w:vAlign w:val="center"/>
          </w:tcPr>
          <w:p w:rsidR="00D67CE0" w:rsidRPr="00AC1B03" w:rsidRDefault="00D67CE0" w:rsidP="00EA0015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3</w:t>
            </w:r>
            <w:r w:rsidR="00EA0015">
              <w:rPr>
                <w:rFonts w:ascii="Times New Roman" w:hAnsi="Times New Roman"/>
                <w:sz w:val="21"/>
                <w:szCs w:val="21"/>
              </w:rPr>
              <w:t>9</w:t>
            </w:r>
            <w:r w:rsidRPr="00AC1B03">
              <w:rPr>
                <w:rFonts w:ascii="Times New Roman" w:hAnsi="Times New Roman"/>
                <w:sz w:val="21"/>
                <w:szCs w:val="21"/>
              </w:rPr>
              <w:t>5,1</w:t>
            </w:r>
          </w:p>
        </w:tc>
        <w:tc>
          <w:tcPr>
            <w:tcW w:w="828" w:type="dxa"/>
            <w:vAlign w:val="center"/>
          </w:tcPr>
          <w:p w:rsidR="00D67CE0" w:rsidRPr="00AC1B03" w:rsidRDefault="00386534" w:rsidP="006C5387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D67CE0">
              <w:rPr>
                <w:rFonts w:ascii="Times New Roman" w:hAnsi="Times New Roman"/>
                <w:sz w:val="21"/>
                <w:szCs w:val="21"/>
              </w:rPr>
              <w:t>81,3</w:t>
            </w:r>
          </w:p>
        </w:tc>
        <w:tc>
          <w:tcPr>
            <w:tcW w:w="992" w:type="dxa"/>
            <w:vAlign w:val="center"/>
          </w:tcPr>
          <w:p w:rsidR="00D67CE0" w:rsidRPr="00AC1B03" w:rsidRDefault="00D67CE0" w:rsidP="006C5387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281,2</w:t>
            </w:r>
          </w:p>
        </w:tc>
        <w:tc>
          <w:tcPr>
            <w:tcW w:w="956" w:type="dxa"/>
            <w:vAlign w:val="center"/>
          </w:tcPr>
          <w:p w:rsidR="00D67CE0" w:rsidRPr="00AC1B03" w:rsidRDefault="00D67CE0" w:rsidP="003044F2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375,1</w:t>
            </w:r>
          </w:p>
        </w:tc>
      </w:tr>
      <w:tr w:rsidR="009835E1" w:rsidRPr="00AC1B03" w:rsidTr="009835E1">
        <w:tc>
          <w:tcPr>
            <w:tcW w:w="591" w:type="dxa"/>
          </w:tcPr>
          <w:p w:rsidR="009835E1" w:rsidRPr="00AC1B03" w:rsidRDefault="009835E1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2</w:t>
            </w:r>
          </w:p>
        </w:tc>
        <w:tc>
          <w:tcPr>
            <w:tcW w:w="2152" w:type="dxa"/>
          </w:tcPr>
          <w:p w:rsidR="009835E1" w:rsidRPr="00AC1B03" w:rsidRDefault="009835E1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Безвозвратные средства из других источников</w:t>
            </w:r>
          </w:p>
        </w:tc>
        <w:tc>
          <w:tcPr>
            <w:tcW w:w="840" w:type="dxa"/>
          </w:tcPr>
          <w:p w:rsidR="009835E1" w:rsidRPr="00AC1B03" w:rsidRDefault="009835E1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14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33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30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50" w:type="dxa"/>
          </w:tcPr>
          <w:p w:rsidR="009835E1" w:rsidRPr="00AC1B03" w:rsidRDefault="009835E1" w:rsidP="007166E7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28" w:type="dxa"/>
          </w:tcPr>
          <w:p w:rsidR="009835E1" w:rsidRPr="00AC1B03" w:rsidRDefault="009835E1" w:rsidP="007166E7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835E1" w:rsidRPr="00AC1B03" w:rsidRDefault="009835E1" w:rsidP="007166E7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956" w:type="dxa"/>
          </w:tcPr>
          <w:p w:rsidR="009835E1" w:rsidRPr="00AC1B03" w:rsidRDefault="009835E1" w:rsidP="007166E7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</w:tr>
      <w:tr w:rsidR="009835E1" w:rsidRPr="00AC1B03" w:rsidTr="009835E1">
        <w:tc>
          <w:tcPr>
            <w:tcW w:w="591" w:type="dxa"/>
          </w:tcPr>
          <w:p w:rsidR="009835E1" w:rsidRPr="00AC1B03" w:rsidRDefault="009835E1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2" w:type="dxa"/>
          </w:tcPr>
          <w:p w:rsidR="009835E1" w:rsidRPr="00AC1B03" w:rsidRDefault="009835E1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 том числе:</w:t>
            </w:r>
          </w:p>
        </w:tc>
        <w:tc>
          <w:tcPr>
            <w:tcW w:w="840" w:type="dxa"/>
          </w:tcPr>
          <w:p w:rsidR="009835E1" w:rsidRPr="00AC1B03" w:rsidRDefault="009835E1" w:rsidP="00133E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4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3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30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0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8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</w:tcPr>
          <w:p w:rsidR="009835E1" w:rsidRPr="00AC1B03" w:rsidRDefault="009835E1" w:rsidP="00133E5B">
            <w:pPr>
              <w:jc w:val="center"/>
              <w:rPr>
                <w:sz w:val="21"/>
                <w:szCs w:val="21"/>
              </w:rPr>
            </w:pPr>
          </w:p>
        </w:tc>
      </w:tr>
      <w:tr w:rsidR="009835E1" w:rsidRPr="00AC1B03" w:rsidTr="009835E1">
        <w:tc>
          <w:tcPr>
            <w:tcW w:w="591" w:type="dxa"/>
          </w:tcPr>
          <w:p w:rsidR="009835E1" w:rsidRPr="00AC1B03" w:rsidRDefault="009835E1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2" w:type="dxa"/>
          </w:tcPr>
          <w:p w:rsidR="009835E1" w:rsidRPr="00AC1B03" w:rsidRDefault="009835E1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 население</w:t>
            </w:r>
          </w:p>
        </w:tc>
        <w:tc>
          <w:tcPr>
            <w:tcW w:w="840" w:type="dxa"/>
          </w:tcPr>
          <w:p w:rsidR="009835E1" w:rsidRPr="00AC1B03" w:rsidRDefault="009835E1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14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33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30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750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828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835E1" w:rsidRPr="00AC1B03" w:rsidRDefault="009835E1" w:rsidP="001B4F94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  <w:tc>
          <w:tcPr>
            <w:tcW w:w="956" w:type="dxa"/>
          </w:tcPr>
          <w:p w:rsidR="009835E1" w:rsidRPr="00AC1B03" w:rsidRDefault="009835E1" w:rsidP="00133E5B">
            <w:pPr>
              <w:jc w:val="center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</w:t>
            </w:r>
          </w:p>
        </w:tc>
      </w:tr>
      <w:tr w:rsidR="00D67CE0" w:rsidRPr="00AC1B03" w:rsidTr="009835E1">
        <w:tc>
          <w:tcPr>
            <w:tcW w:w="591" w:type="dxa"/>
          </w:tcPr>
          <w:p w:rsidR="00D67CE0" w:rsidRPr="00AC1B03" w:rsidRDefault="00D67CE0" w:rsidP="00523D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52" w:type="dxa"/>
          </w:tcPr>
          <w:p w:rsidR="00D67CE0" w:rsidRPr="00AC1B03" w:rsidRDefault="00D67CE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ИТОГО:</w:t>
            </w:r>
          </w:p>
        </w:tc>
        <w:tc>
          <w:tcPr>
            <w:tcW w:w="840" w:type="dxa"/>
            <w:vAlign w:val="center"/>
          </w:tcPr>
          <w:p w:rsidR="00D67CE0" w:rsidRPr="00AC1B03" w:rsidRDefault="00EA0015" w:rsidP="0038653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4541E">
              <w:rPr>
                <w:rFonts w:ascii="Times New Roman" w:hAnsi="Times New Roman"/>
                <w:sz w:val="21"/>
                <w:szCs w:val="21"/>
              </w:rPr>
              <w:t>2</w:t>
            </w:r>
            <w:r w:rsidR="00386534"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sz w:val="21"/>
                <w:szCs w:val="21"/>
              </w:rPr>
              <w:t>16,6</w:t>
            </w:r>
          </w:p>
        </w:tc>
        <w:tc>
          <w:tcPr>
            <w:tcW w:w="714" w:type="dxa"/>
            <w:vAlign w:val="center"/>
          </w:tcPr>
          <w:p w:rsidR="00D67CE0" w:rsidRPr="00AC1B03" w:rsidRDefault="00D67CE0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353,8</w:t>
            </w:r>
          </w:p>
        </w:tc>
        <w:tc>
          <w:tcPr>
            <w:tcW w:w="733" w:type="dxa"/>
            <w:vAlign w:val="center"/>
          </w:tcPr>
          <w:p w:rsidR="00D67CE0" w:rsidRPr="00AC1B03" w:rsidRDefault="00D67CE0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270,8</w:t>
            </w:r>
          </w:p>
        </w:tc>
        <w:tc>
          <w:tcPr>
            <w:tcW w:w="730" w:type="dxa"/>
            <w:vAlign w:val="center"/>
          </w:tcPr>
          <w:p w:rsidR="00D67CE0" w:rsidRPr="00AC1B03" w:rsidRDefault="00D67CE0" w:rsidP="001B4F94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259,4</w:t>
            </w:r>
          </w:p>
        </w:tc>
        <w:tc>
          <w:tcPr>
            <w:tcW w:w="750" w:type="dxa"/>
            <w:vAlign w:val="center"/>
          </w:tcPr>
          <w:p w:rsidR="00D67CE0" w:rsidRPr="00AC1B03" w:rsidRDefault="00D67CE0" w:rsidP="00EA0015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3</w:t>
            </w:r>
            <w:r w:rsidR="00EA0015">
              <w:rPr>
                <w:rFonts w:ascii="Times New Roman" w:hAnsi="Times New Roman"/>
                <w:sz w:val="21"/>
                <w:szCs w:val="21"/>
              </w:rPr>
              <w:t>9</w:t>
            </w:r>
            <w:r w:rsidRPr="00AC1B03">
              <w:rPr>
                <w:rFonts w:ascii="Times New Roman" w:hAnsi="Times New Roman"/>
                <w:sz w:val="21"/>
                <w:szCs w:val="21"/>
              </w:rPr>
              <w:t>5,1</w:t>
            </w:r>
          </w:p>
        </w:tc>
        <w:tc>
          <w:tcPr>
            <w:tcW w:w="828" w:type="dxa"/>
            <w:vAlign w:val="center"/>
          </w:tcPr>
          <w:p w:rsidR="00D67CE0" w:rsidRPr="00AC1B03" w:rsidRDefault="00386534" w:rsidP="006C5387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D67CE0">
              <w:rPr>
                <w:rFonts w:ascii="Times New Roman" w:hAnsi="Times New Roman"/>
                <w:sz w:val="21"/>
                <w:szCs w:val="21"/>
              </w:rPr>
              <w:t>81,3</w:t>
            </w:r>
          </w:p>
        </w:tc>
        <w:tc>
          <w:tcPr>
            <w:tcW w:w="992" w:type="dxa"/>
            <w:vAlign w:val="center"/>
          </w:tcPr>
          <w:p w:rsidR="00D67CE0" w:rsidRPr="00AC1B03" w:rsidRDefault="00D67CE0" w:rsidP="006C5387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281,2</w:t>
            </w:r>
          </w:p>
        </w:tc>
        <w:tc>
          <w:tcPr>
            <w:tcW w:w="956" w:type="dxa"/>
            <w:vAlign w:val="center"/>
          </w:tcPr>
          <w:p w:rsidR="00D67CE0" w:rsidRPr="00AC1B03" w:rsidRDefault="00D67CE0" w:rsidP="00ED24FC">
            <w:pPr>
              <w:pStyle w:val="a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375,1</w:t>
            </w:r>
          </w:p>
        </w:tc>
      </w:tr>
    </w:tbl>
    <w:p w:rsidR="00DE5FF3" w:rsidRPr="00AC1B03" w:rsidRDefault="00732EF0" w:rsidP="00A223C5">
      <w:pPr>
        <w:ind w:firstLine="709"/>
        <w:rPr>
          <w:sz w:val="21"/>
          <w:szCs w:val="21"/>
        </w:rPr>
      </w:pPr>
      <w:r w:rsidRPr="00AC1B03">
        <w:rPr>
          <w:sz w:val="21"/>
          <w:szCs w:val="21"/>
        </w:rPr>
        <w:t>*Объемы финансирования Программы по мероприятиям и годам подлежат уточнению при формировании бюджета на соответствующий финансовый год и плановый период.</w:t>
      </w:r>
    </w:p>
    <w:p w:rsidR="002A5C4C" w:rsidRPr="00AC1B03" w:rsidRDefault="0021155A" w:rsidP="00A223C5">
      <w:pPr>
        <w:pStyle w:val="a5"/>
        <w:spacing w:before="0" w:beforeAutospacing="0" w:after="0" w:afterAutospacing="0"/>
        <w:ind w:firstLine="709"/>
        <w:jc w:val="both"/>
        <w:rPr>
          <w:rStyle w:val="a8"/>
          <w:rFonts w:ascii="Times New Roman" w:hAnsi="Times New Roman"/>
          <w:b w:val="0"/>
          <w:sz w:val="21"/>
          <w:szCs w:val="21"/>
        </w:rPr>
      </w:pPr>
      <w:r w:rsidRPr="00AC1B03">
        <w:rPr>
          <w:rFonts w:ascii="Times New Roman" w:hAnsi="Times New Roman"/>
          <w:b/>
          <w:bCs/>
          <w:sz w:val="21"/>
          <w:szCs w:val="21"/>
        </w:rPr>
        <w:t>5</w:t>
      </w:r>
      <w:r w:rsidR="00732EF0" w:rsidRPr="00AC1B03">
        <w:rPr>
          <w:rFonts w:ascii="Times New Roman" w:hAnsi="Times New Roman"/>
          <w:b/>
          <w:bCs/>
          <w:sz w:val="21"/>
          <w:szCs w:val="21"/>
        </w:rPr>
        <w:t xml:space="preserve">.4. Подпрограмма </w:t>
      </w:r>
      <w:r w:rsidR="00732EF0" w:rsidRPr="00AC1B03">
        <w:rPr>
          <w:rStyle w:val="a8"/>
          <w:rFonts w:ascii="Times New Roman" w:hAnsi="Times New Roman"/>
          <w:sz w:val="21"/>
          <w:szCs w:val="21"/>
        </w:rPr>
        <w:t>«Мероприятия в области благоустройства территории Кантемировского городского поселения»</w:t>
      </w:r>
    </w:p>
    <w:p w:rsidR="002A5C4C" w:rsidRPr="00AC1B03" w:rsidRDefault="0021155A" w:rsidP="00A223C5">
      <w:pPr>
        <w:pStyle w:val="a5"/>
        <w:spacing w:before="0" w:beforeAutospacing="0" w:after="0" w:afterAutospacing="0"/>
        <w:ind w:firstLine="709"/>
        <w:rPr>
          <w:rStyle w:val="a8"/>
          <w:rFonts w:ascii="Times New Roman" w:hAnsi="Times New Roman"/>
          <w:b w:val="0"/>
          <w:sz w:val="21"/>
          <w:szCs w:val="21"/>
        </w:rPr>
      </w:pPr>
      <w:r w:rsidRPr="00AC1B03">
        <w:rPr>
          <w:rStyle w:val="a8"/>
          <w:rFonts w:ascii="Times New Roman" w:hAnsi="Times New Roman"/>
          <w:b w:val="0"/>
          <w:sz w:val="21"/>
          <w:szCs w:val="21"/>
        </w:rPr>
        <w:t>5</w:t>
      </w:r>
      <w:r w:rsidR="00732EF0" w:rsidRPr="00AC1B03">
        <w:rPr>
          <w:rStyle w:val="a8"/>
          <w:rFonts w:ascii="Times New Roman" w:hAnsi="Times New Roman"/>
          <w:b w:val="0"/>
          <w:sz w:val="21"/>
          <w:szCs w:val="21"/>
        </w:rPr>
        <w:t>.4.1. Паспорт подпрограммы.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/>
      </w:tblPr>
      <w:tblGrid>
        <w:gridCol w:w="3643"/>
        <w:gridCol w:w="5779"/>
      </w:tblGrid>
      <w:tr w:rsidR="00732EF0" w:rsidRPr="00AC1B03" w:rsidTr="00B308D9">
        <w:trPr>
          <w:trHeight w:val="118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6" w:type="dxa"/>
              <w:left w:w="176" w:type="dxa"/>
              <w:bottom w:w="176" w:type="dxa"/>
              <w:right w:w="176" w:type="dxa"/>
            </w:tcMar>
            <w:vAlign w:val="center"/>
          </w:tcPr>
          <w:p w:rsidR="00732EF0" w:rsidRPr="00AC1B03" w:rsidRDefault="00732EF0" w:rsidP="00523DDD">
            <w:pPr>
              <w:jc w:val="center"/>
              <w:rPr>
                <w:b/>
                <w:bCs/>
                <w:sz w:val="21"/>
                <w:szCs w:val="21"/>
              </w:rPr>
            </w:pPr>
            <w:r w:rsidRPr="00AC1B03">
              <w:rPr>
                <w:b/>
                <w:bCs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DFE4E8"/>
            <w:tcMar>
              <w:top w:w="176" w:type="dxa"/>
              <w:left w:w="176" w:type="dxa"/>
              <w:bottom w:w="176" w:type="dxa"/>
              <w:right w:w="176" w:type="dxa"/>
            </w:tcMar>
            <w:vAlign w:val="center"/>
          </w:tcPr>
          <w:p w:rsidR="00732EF0" w:rsidRPr="00AC1B03" w:rsidRDefault="00732EF0" w:rsidP="00523DDD">
            <w:pPr>
              <w:jc w:val="center"/>
              <w:rPr>
                <w:b/>
                <w:bCs/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Подпрограмма </w:t>
            </w:r>
            <w:r w:rsidRPr="00AC1B03">
              <w:rPr>
                <w:rStyle w:val="a8"/>
                <w:sz w:val="21"/>
                <w:szCs w:val="21"/>
              </w:rPr>
              <w:t>«Мероприятия в области благоустройства территории Кантемировского городского поселения»</w:t>
            </w:r>
          </w:p>
        </w:tc>
      </w:tr>
      <w:tr w:rsidR="00732EF0" w:rsidRPr="00AC1B03" w:rsidTr="00523DDD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Заказчик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166E7" w:rsidP="00523D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  <w:r w:rsidR="00732EF0" w:rsidRPr="00AC1B03">
              <w:rPr>
                <w:sz w:val="21"/>
                <w:szCs w:val="21"/>
              </w:rPr>
              <w:t>дминистрация Кантемировского городского поселения</w:t>
            </w:r>
          </w:p>
        </w:tc>
      </w:tr>
      <w:tr w:rsidR="00732EF0" w:rsidRPr="00AC1B03" w:rsidTr="00523DDD">
        <w:tc>
          <w:tcPr>
            <w:tcW w:w="0" w:type="auto"/>
            <w:tcBorders>
              <w:top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Цели и задачи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7166E7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Повышение уровня благоустройства и развития территории городского поселения, способствующего комфортной жизнедеятельности населения. Улучшение санитарно-эпидемиологического состояния территории поселка</w:t>
            </w:r>
          </w:p>
        </w:tc>
      </w:tr>
      <w:tr w:rsidR="00732EF0" w:rsidRPr="00AC1B03" w:rsidTr="00523DDD">
        <w:trPr>
          <w:trHeight w:val="549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Наименование программных мероприятий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EF0" w:rsidRPr="00AC1B03" w:rsidRDefault="00A223C5" w:rsidP="00523DDD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  <w:r w:rsidR="00732EF0" w:rsidRPr="00AC1B03">
              <w:rPr>
                <w:rFonts w:ascii="Times New Roman" w:hAnsi="Times New Roman"/>
                <w:sz w:val="21"/>
                <w:szCs w:val="21"/>
              </w:rPr>
              <w:t>в области благоустройства территории Канте</w:t>
            </w:r>
            <w:r w:rsidR="007166E7">
              <w:rPr>
                <w:rFonts w:ascii="Times New Roman" w:hAnsi="Times New Roman"/>
                <w:sz w:val="21"/>
                <w:szCs w:val="21"/>
              </w:rPr>
              <w:t>мировского городского поселения</w:t>
            </w:r>
          </w:p>
        </w:tc>
      </w:tr>
      <w:tr w:rsidR="00732EF0" w:rsidRPr="00AC1B03" w:rsidTr="00523DDD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32EF0" w:rsidRPr="00AC1B03" w:rsidRDefault="00732EF0" w:rsidP="009835E1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1"/>
                <w:szCs w:val="21"/>
              </w:rPr>
            </w:pPr>
            <w:r w:rsidRPr="00AC1B03">
              <w:rPr>
                <w:rFonts w:ascii="Times New Roman" w:hAnsi="Times New Roman"/>
                <w:sz w:val="21"/>
                <w:szCs w:val="21"/>
              </w:rPr>
              <w:t>201</w:t>
            </w:r>
            <w:r w:rsidR="009835E1" w:rsidRPr="00AC1B03">
              <w:rPr>
                <w:rFonts w:ascii="Times New Roman" w:hAnsi="Times New Roman"/>
                <w:sz w:val="21"/>
                <w:szCs w:val="21"/>
              </w:rPr>
              <w:t>9</w:t>
            </w:r>
            <w:r w:rsidR="006B32CC" w:rsidRPr="00AC1B03">
              <w:rPr>
                <w:rFonts w:ascii="Times New Roman" w:hAnsi="Times New Roman"/>
                <w:sz w:val="21"/>
                <w:szCs w:val="21"/>
              </w:rPr>
              <w:t>-202</w:t>
            </w:r>
            <w:r w:rsidR="009835E1" w:rsidRPr="00AC1B03">
              <w:rPr>
                <w:rFonts w:ascii="Times New Roman" w:hAnsi="Times New Roman"/>
                <w:sz w:val="21"/>
                <w:szCs w:val="21"/>
              </w:rPr>
              <w:t>5</w:t>
            </w:r>
            <w:r w:rsidR="00A223C5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C1B03">
              <w:rPr>
                <w:rFonts w:ascii="Times New Roman" w:hAnsi="Times New Roman"/>
                <w:sz w:val="21"/>
                <w:szCs w:val="21"/>
              </w:rPr>
              <w:t>годы</w:t>
            </w:r>
          </w:p>
        </w:tc>
      </w:tr>
      <w:tr w:rsidR="00732EF0" w:rsidRPr="00AC1B03" w:rsidTr="00523DDD"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7166E7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Общий объем необходимого финансирования по подпрограмме</w:t>
            </w:r>
            <w:r w:rsidR="00492C8A" w:rsidRPr="00AC1B03">
              <w:rPr>
                <w:sz w:val="21"/>
                <w:szCs w:val="21"/>
              </w:rPr>
              <w:t xml:space="preserve"> </w:t>
            </w:r>
            <w:r w:rsidR="00EA0015" w:rsidRPr="006D185C">
              <w:rPr>
                <w:color w:val="000000" w:themeColor="text1"/>
                <w:sz w:val="21"/>
                <w:szCs w:val="21"/>
              </w:rPr>
              <w:t>137</w:t>
            </w:r>
            <w:r w:rsidR="006D185C" w:rsidRPr="006D185C">
              <w:rPr>
                <w:color w:val="000000" w:themeColor="text1"/>
                <w:sz w:val="21"/>
                <w:szCs w:val="21"/>
              </w:rPr>
              <w:t>565</w:t>
            </w:r>
            <w:r w:rsidR="00EA0015" w:rsidRPr="006D185C">
              <w:rPr>
                <w:color w:val="000000" w:themeColor="text1"/>
                <w:sz w:val="21"/>
                <w:szCs w:val="21"/>
              </w:rPr>
              <w:t>,</w:t>
            </w:r>
            <w:r w:rsidR="006D185C" w:rsidRPr="006D185C">
              <w:rPr>
                <w:color w:val="000000" w:themeColor="text1"/>
                <w:sz w:val="21"/>
                <w:szCs w:val="21"/>
              </w:rPr>
              <w:t>4</w:t>
            </w:r>
            <w:r w:rsidR="00492C8A" w:rsidRPr="00AC1B03">
              <w:rPr>
                <w:sz w:val="21"/>
                <w:szCs w:val="21"/>
              </w:rPr>
              <w:t xml:space="preserve"> </w:t>
            </w:r>
            <w:r w:rsidRPr="00AC1B03">
              <w:rPr>
                <w:sz w:val="21"/>
                <w:szCs w:val="21"/>
              </w:rPr>
              <w:t>тыс</w:t>
            </w:r>
            <w:proofErr w:type="gramStart"/>
            <w:r w:rsidRPr="00AC1B03">
              <w:rPr>
                <w:sz w:val="21"/>
                <w:szCs w:val="21"/>
              </w:rPr>
              <w:t>.р</w:t>
            </w:r>
            <w:proofErr w:type="gramEnd"/>
            <w:r w:rsidRPr="00AC1B03">
              <w:rPr>
                <w:sz w:val="21"/>
                <w:szCs w:val="21"/>
              </w:rPr>
              <w:t xml:space="preserve">уб., в том числе по годам: </w:t>
            </w:r>
          </w:p>
          <w:p w:rsidR="00732EF0" w:rsidRPr="00AC1B03" w:rsidRDefault="00863338" w:rsidP="007166E7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 201</w:t>
            </w:r>
            <w:r w:rsidR="006B32CC" w:rsidRPr="00AC1B03">
              <w:rPr>
                <w:sz w:val="21"/>
                <w:szCs w:val="21"/>
              </w:rPr>
              <w:t>9</w:t>
            </w:r>
            <w:r w:rsidR="006839DF" w:rsidRPr="00AC1B03">
              <w:rPr>
                <w:sz w:val="21"/>
                <w:szCs w:val="21"/>
              </w:rPr>
              <w:t xml:space="preserve"> году -</w:t>
            </w:r>
            <w:r w:rsidR="00A223C5">
              <w:rPr>
                <w:sz w:val="21"/>
                <w:szCs w:val="21"/>
              </w:rPr>
              <w:t xml:space="preserve"> </w:t>
            </w:r>
            <w:r w:rsidR="00BF3CBD" w:rsidRPr="00AC1B03">
              <w:rPr>
                <w:sz w:val="21"/>
                <w:szCs w:val="21"/>
              </w:rPr>
              <w:t>19350,8</w:t>
            </w:r>
            <w:r w:rsidR="00A223C5">
              <w:rPr>
                <w:sz w:val="21"/>
                <w:szCs w:val="21"/>
              </w:rPr>
              <w:t xml:space="preserve"> тыс</w:t>
            </w:r>
            <w:proofErr w:type="gramStart"/>
            <w:r w:rsidR="00A223C5">
              <w:rPr>
                <w:sz w:val="21"/>
                <w:szCs w:val="21"/>
              </w:rPr>
              <w:t>.</w:t>
            </w:r>
            <w:r w:rsidR="00732EF0" w:rsidRPr="00AC1B03">
              <w:rPr>
                <w:sz w:val="21"/>
                <w:szCs w:val="21"/>
              </w:rPr>
              <w:t>р</w:t>
            </w:r>
            <w:proofErr w:type="gramEnd"/>
            <w:r w:rsidR="00732EF0" w:rsidRPr="00AC1B03">
              <w:rPr>
                <w:sz w:val="21"/>
                <w:szCs w:val="21"/>
              </w:rPr>
              <w:t>уб.</w:t>
            </w:r>
            <w:r w:rsidR="007166E7">
              <w:rPr>
                <w:sz w:val="21"/>
                <w:szCs w:val="21"/>
              </w:rPr>
              <w:t>;</w:t>
            </w:r>
          </w:p>
          <w:p w:rsidR="00622F1B" w:rsidRPr="00AC1B03" w:rsidRDefault="006B32CC" w:rsidP="007166E7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в 2020</w:t>
            </w:r>
            <w:r w:rsidR="00863338" w:rsidRPr="00AC1B03">
              <w:rPr>
                <w:sz w:val="21"/>
                <w:szCs w:val="21"/>
              </w:rPr>
              <w:t xml:space="preserve"> году </w:t>
            </w:r>
            <w:r w:rsidR="00955901">
              <w:rPr>
                <w:sz w:val="21"/>
                <w:szCs w:val="21"/>
              </w:rPr>
              <w:t>-</w:t>
            </w:r>
            <w:r w:rsidR="00A223C5">
              <w:rPr>
                <w:sz w:val="21"/>
                <w:szCs w:val="21"/>
              </w:rPr>
              <w:t xml:space="preserve"> </w:t>
            </w:r>
            <w:r w:rsidR="00E87427" w:rsidRPr="00AC1B03">
              <w:rPr>
                <w:sz w:val="21"/>
                <w:szCs w:val="21"/>
              </w:rPr>
              <w:t>9</w:t>
            </w:r>
            <w:r w:rsidR="0065439D">
              <w:rPr>
                <w:sz w:val="21"/>
                <w:szCs w:val="21"/>
              </w:rPr>
              <w:t>9</w:t>
            </w:r>
            <w:r w:rsidR="00E87427" w:rsidRPr="00AC1B03">
              <w:rPr>
                <w:sz w:val="21"/>
                <w:szCs w:val="21"/>
              </w:rPr>
              <w:t>85,3</w:t>
            </w:r>
            <w:r w:rsidR="00A223C5">
              <w:rPr>
                <w:sz w:val="21"/>
                <w:szCs w:val="21"/>
              </w:rPr>
              <w:t xml:space="preserve"> тыс</w:t>
            </w:r>
            <w:proofErr w:type="gramStart"/>
            <w:r w:rsidR="00A223C5">
              <w:rPr>
                <w:sz w:val="21"/>
                <w:szCs w:val="21"/>
              </w:rPr>
              <w:t>.</w:t>
            </w:r>
            <w:r w:rsidR="00622F1B" w:rsidRPr="00AC1B03">
              <w:rPr>
                <w:sz w:val="21"/>
                <w:szCs w:val="21"/>
              </w:rPr>
              <w:t>р</w:t>
            </w:r>
            <w:proofErr w:type="gramEnd"/>
            <w:r w:rsidR="00622F1B" w:rsidRPr="00AC1B03">
              <w:rPr>
                <w:sz w:val="21"/>
                <w:szCs w:val="21"/>
              </w:rPr>
              <w:t>уб.</w:t>
            </w:r>
            <w:r w:rsidR="007166E7">
              <w:rPr>
                <w:sz w:val="21"/>
                <w:szCs w:val="21"/>
              </w:rPr>
              <w:t>;</w:t>
            </w:r>
          </w:p>
          <w:p w:rsidR="006839DF" w:rsidRPr="00AC1B03" w:rsidRDefault="00A223C5" w:rsidP="007166E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2021 году </w:t>
            </w:r>
            <w:r w:rsidR="0065439D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682C7E" w:rsidRPr="00AC1B03">
              <w:rPr>
                <w:sz w:val="21"/>
                <w:szCs w:val="21"/>
              </w:rPr>
              <w:t>18</w:t>
            </w:r>
            <w:r w:rsidR="0065439D">
              <w:rPr>
                <w:sz w:val="21"/>
                <w:szCs w:val="21"/>
              </w:rPr>
              <w:t>693,4</w:t>
            </w:r>
            <w:r>
              <w:rPr>
                <w:sz w:val="21"/>
                <w:szCs w:val="21"/>
              </w:rPr>
              <w:t xml:space="preserve"> тыс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6839DF" w:rsidRPr="00AC1B03">
              <w:rPr>
                <w:sz w:val="21"/>
                <w:szCs w:val="21"/>
              </w:rPr>
              <w:t>р</w:t>
            </w:r>
            <w:proofErr w:type="gramEnd"/>
            <w:r w:rsidR="006839DF" w:rsidRPr="00AC1B03">
              <w:rPr>
                <w:sz w:val="21"/>
                <w:szCs w:val="21"/>
              </w:rPr>
              <w:t>уб.</w:t>
            </w:r>
            <w:r w:rsidR="007166E7">
              <w:rPr>
                <w:sz w:val="21"/>
                <w:szCs w:val="21"/>
              </w:rPr>
              <w:t>;</w:t>
            </w:r>
          </w:p>
          <w:p w:rsidR="006839DF" w:rsidRPr="00AC1B03" w:rsidRDefault="00A223C5" w:rsidP="007166E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2022 году </w:t>
            </w:r>
            <w:r w:rsidR="003C079E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EA0015">
              <w:rPr>
                <w:sz w:val="21"/>
                <w:szCs w:val="21"/>
              </w:rPr>
              <w:t>22371,1</w:t>
            </w:r>
            <w:r>
              <w:rPr>
                <w:sz w:val="21"/>
                <w:szCs w:val="21"/>
              </w:rPr>
              <w:t xml:space="preserve"> тыс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7166E7">
              <w:rPr>
                <w:sz w:val="21"/>
                <w:szCs w:val="21"/>
              </w:rPr>
              <w:t>р</w:t>
            </w:r>
            <w:proofErr w:type="gramEnd"/>
            <w:r w:rsidR="007166E7">
              <w:rPr>
                <w:sz w:val="21"/>
                <w:szCs w:val="21"/>
              </w:rPr>
              <w:t>уб.;</w:t>
            </w:r>
          </w:p>
          <w:p w:rsidR="006839DF" w:rsidRPr="00AC1B03" w:rsidRDefault="00A223C5" w:rsidP="007166E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2023 году </w:t>
            </w:r>
            <w:r w:rsidR="00D67CE0" w:rsidRPr="006D185C">
              <w:rPr>
                <w:color w:val="000000" w:themeColor="text1"/>
                <w:sz w:val="21"/>
                <w:szCs w:val="21"/>
              </w:rPr>
              <w:t>–</w:t>
            </w:r>
            <w:r w:rsidRPr="006D185C">
              <w:rPr>
                <w:color w:val="000000" w:themeColor="text1"/>
                <w:sz w:val="21"/>
                <w:szCs w:val="21"/>
              </w:rPr>
              <w:t xml:space="preserve"> </w:t>
            </w:r>
            <w:r w:rsidR="00D67CE0" w:rsidRPr="006D185C">
              <w:rPr>
                <w:color w:val="000000" w:themeColor="text1"/>
                <w:sz w:val="21"/>
                <w:szCs w:val="21"/>
              </w:rPr>
              <w:t>3</w:t>
            </w:r>
            <w:r w:rsidR="006D185C" w:rsidRPr="006D185C">
              <w:rPr>
                <w:color w:val="000000" w:themeColor="text1"/>
                <w:sz w:val="21"/>
                <w:szCs w:val="21"/>
              </w:rPr>
              <w:t>7351,7</w:t>
            </w:r>
            <w:r>
              <w:rPr>
                <w:sz w:val="21"/>
                <w:szCs w:val="21"/>
              </w:rPr>
              <w:t xml:space="preserve"> тыс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7166E7">
              <w:rPr>
                <w:sz w:val="21"/>
                <w:szCs w:val="21"/>
              </w:rPr>
              <w:t>р</w:t>
            </w:r>
            <w:proofErr w:type="gramEnd"/>
            <w:r w:rsidR="007166E7">
              <w:rPr>
                <w:sz w:val="21"/>
                <w:szCs w:val="21"/>
              </w:rPr>
              <w:t>уб.;</w:t>
            </w:r>
          </w:p>
          <w:p w:rsidR="006839DF" w:rsidRPr="00AC1B03" w:rsidRDefault="00A223C5" w:rsidP="007166E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2024 году </w:t>
            </w:r>
            <w:r w:rsidR="00D67CE0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="001B4F94" w:rsidRPr="00AC1B03">
              <w:rPr>
                <w:sz w:val="21"/>
                <w:szCs w:val="21"/>
              </w:rPr>
              <w:t>2</w:t>
            </w:r>
            <w:r w:rsidR="00D67CE0">
              <w:rPr>
                <w:sz w:val="21"/>
                <w:szCs w:val="21"/>
              </w:rPr>
              <w:t>4966,4</w:t>
            </w:r>
            <w:r>
              <w:rPr>
                <w:sz w:val="21"/>
                <w:szCs w:val="21"/>
              </w:rPr>
              <w:t xml:space="preserve"> тыс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6839DF" w:rsidRPr="00AC1B03">
              <w:rPr>
                <w:sz w:val="21"/>
                <w:szCs w:val="21"/>
              </w:rPr>
              <w:t>р</w:t>
            </w:r>
            <w:proofErr w:type="gramEnd"/>
            <w:r w:rsidR="006839DF" w:rsidRPr="00AC1B03">
              <w:rPr>
                <w:sz w:val="21"/>
                <w:szCs w:val="21"/>
              </w:rPr>
              <w:t>уб.</w:t>
            </w:r>
            <w:r w:rsidR="007166E7">
              <w:rPr>
                <w:sz w:val="21"/>
                <w:szCs w:val="21"/>
              </w:rPr>
              <w:t>;</w:t>
            </w:r>
          </w:p>
          <w:p w:rsidR="009835E1" w:rsidRPr="00AC1B03" w:rsidRDefault="00A223C5" w:rsidP="00D67CE0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2025 году </w:t>
            </w:r>
            <w:r w:rsidR="00D67CE0">
              <w:rPr>
                <w:sz w:val="21"/>
                <w:szCs w:val="21"/>
              </w:rPr>
              <w:t>–</w:t>
            </w:r>
            <w:r w:rsidR="009835E1" w:rsidRPr="00AC1B03">
              <w:rPr>
                <w:sz w:val="21"/>
                <w:szCs w:val="21"/>
              </w:rPr>
              <w:t xml:space="preserve"> </w:t>
            </w:r>
            <w:r w:rsidR="00D67CE0">
              <w:rPr>
                <w:sz w:val="21"/>
                <w:szCs w:val="21"/>
              </w:rPr>
              <w:t>4846,7</w:t>
            </w:r>
            <w:r>
              <w:rPr>
                <w:sz w:val="21"/>
                <w:szCs w:val="21"/>
              </w:rPr>
              <w:t xml:space="preserve"> тыс</w:t>
            </w:r>
            <w:proofErr w:type="gramStart"/>
            <w:r>
              <w:rPr>
                <w:sz w:val="21"/>
                <w:szCs w:val="21"/>
              </w:rPr>
              <w:t>.</w:t>
            </w:r>
            <w:r w:rsidR="009835E1" w:rsidRPr="00AC1B03">
              <w:rPr>
                <w:sz w:val="21"/>
                <w:szCs w:val="21"/>
              </w:rPr>
              <w:t>р</w:t>
            </w:r>
            <w:proofErr w:type="gramEnd"/>
            <w:r w:rsidR="009835E1" w:rsidRPr="00AC1B03">
              <w:rPr>
                <w:sz w:val="21"/>
                <w:szCs w:val="21"/>
              </w:rPr>
              <w:t>уб.</w:t>
            </w:r>
          </w:p>
        </w:tc>
      </w:tr>
      <w:tr w:rsidR="00732EF0" w:rsidRPr="00AC1B03" w:rsidTr="00523DDD">
        <w:trPr>
          <w:trHeight w:val="1942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Ожидаемые конечные результаты и показатели социально-экономической эффективности от реализации подпрограммы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32EF0" w:rsidRPr="00AC1B03" w:rsidRDefault="00732EF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- развитие положительных тенденций в создании </w:t>
            </w:r>
            <w:r w:rsidRPr="00AC1B03">
              <w:rPr>
                <w:sz w:val="21"/>
                <w:szCs w:val="21"/>
              </w:rPr>
              <w:br/>
              <w:t>благоприятной среды жизнедеятельности;</w:t>
            </w:r>
          </w:p>
          <w:p w:rsidR="00732EF0" w:rsidRPr="00AC1B03" w:rsidRDefault="00732EF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- повышение степени удовлетворенности населения уровнем благоустройства; </w:t>
            </w:r>
          </w:p>
          <w:p w:rsidR="00732EF0" w:rsidRPr="00AC1B03" w:rsidRDefault="00732EF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 xml:space="preserve">- улучшение технического состояния отдельных объектов благоустройства; </w:t>
            </w:r>
          </w:p>
          <w:p w:rsidR="00732EF0" w:rsidRPr="00AC1B03" w:rsidRDefault="00732EF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 улучшение санитарного и экологического состояния поселка;</w:t>
            </w:r>
          </w:p>
          <w:p w:rsidR="00732EF0" w:rsidRPr="00AC1B03" w:rsidRDefault="00732EF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 повышение уровня эстетики поселка;</w:t>
            </w:r>
          </w:p>
          <w:p w:rsidR="00732EF0" w:rsidRPr="00AC1B03" w:rsidRDefault="00732EF0" w:rsidP="00523DDD">
            <w:pPr>
              <w:jc w:val="both"/>
              <w:rPr>
                <w:sz w:val="21"/>
                <w:szCs w:val="21"/>
              </w:rPr>
            </w:pPr>
            <w:r w:rsidRPr="00AC1B03">
              <w:rPr>
                <w:sz w:val="21"/>
                <w:szCs w:val="21"/>
              </w:rPr>
              <w:t>- привлечение населения к участию в благоустройстве поселка</w:t>
            </w:r>
          </w:p>
        </w:tc>
      </w:tr>
    </w:tbl>
    <w:p w:rsidR="00732EF0" w:rsidRPr="00AC1B03" w:rsidRDefault="0021155A" w:rsidP="00A223C5">
      <w:pPr>
        <w:pStyle w:val="a5"/>
        <w:spacing w:before="0" w:beforeAutospacing="0" w:after="0" w:afterAutospacing="0"/>
        <w:ind w:firstLine="709"/>
        <w:jc w:val="both"/>
        <w:rPr>
          <w:rStyle w:val="a8"/>
          <w:b w:val="0"/>
          <w:sz w:val="21"/>
          <w:szCs w:val="21"/>
        </w:rPr>
      </w:pPr>
      <w:r w:rsidRPr="00AC1B03">
        <w:rPr>
          <w:rStyle w:val="a8"/>
          <w:rFonts w:ascii="Times New Roman" w:hAnsi="Times New Roman"/>
          <w:b w:val="0"/>
          <w:sz w:val="21"/>
          <w:szCs w:val="21"/>
        </w:rPr>
        <w:t>5</w:t>
      </w:r>
      <w:r w:rsidR="00732EF0" w:rsidRPr="00AC1B03">
        <w:rPr>
          <w:rStyle w:val="a8"/>
          <w:rFonts w:ascii="Times New Roman" w:hAnsi="Times New Roman"/>
          <w:b w:val="0"/>
          <w:sz w:val="21"/>
          <w:szCs w:val="21"/>
        </w:rPr>
        <w:t xml:space="preserve">.4.2.Характеристика сферы реализации подпрограммы, анализ рисков подпрограммы и </w:t>
      </w:r>
      <w:r w:rsidR="00732EF0" w:rsidRPr="00AC1B03">
        <w:rPr>
          <w:rStyle w:val="a8"/>
          <w:rFonts w:ascii="Times New Roman" w:hAnsi="Times New Roman"/>
          <w:b w:val="0"/>
          <w:sz w:val="21"/>
          <w:szCs w:val="21"/>
        </w:rPr>
        <w:lastRenderedPageBreak/>
        <w:t>приоритеты муниципальной политики в сфере реализации подпрограммы</w:t>
      </w:r>
      <w:r w:rsidR="00732EF0" w:rsidRPr="00AC1B03">
        <w:rPr>
          <w:rStyle w:val="a8"/>
          <w:b w:val="0"/>
          <w:sz w:val="21"/>
          <w:szCs w:val="21"/>
        </w:rPr>
        <w:t>.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Благоустройством территории Кантемировского городского поселения занимается МБУ «Управление городского хозяйства», силами которых выполняются работы по благоустройству поселка: санитарная очистка улиц от мусора, вывоз несанкционированных свалок с территории поселения, закуплены контейнеры для организации вывоза ТБО, очистка территории мест массового отдыха.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Вместе с тем анализ сложившейся ситуации показал, что для нормального фу</w:t>
      </w:r>
      <w:r w:rsidR="00A223C5">
        <w:rPr>
          <w:rFonts w:ascii="Times New Roman" w:hAnsi="Times New Roman"/>
          <w:sz w:val="21"/>
          <w:szCs w:val="21"/>
        </w:rPr>
        <w:t xml:space="preserve">нкционирования Кантемировского </w:t>
      </w:r>
      <w:r w:rsidRPr="00AC1B03">
        <w:rPr>
          <w:rFonts w:ascii="Times New Roman" w:hAnsi="Times New Roman"/>
          <w:sz w:val="21"/>
          <w:szCs w:val="21"/>
        </w:rPr>
        <w:t>городского поселения имеет большое значение продолжение выполнения мероприятий по благоустройству его территории, в настоящее время в силу объективных причин сформировался ряд проблем, требующих решения.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 xml:space="preserve"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 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Отрицательные тенденции в динамике изменения уровня благоустройства территорий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732EF0" w:rsidRPr="00AC1B03" w:rsidRDefault="00732EF0" w:rsidP="007166E7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Существующий уровень бл</w:t>
      </w:r>
      <w:r w:rsidR="007166E7">
        <w:rPr>
          <w:rFonts w:ascii="Times New Roman" w:hAnsi="Times New Roman"/>
          <w:sz w:val="21"/>
          <w:szCs w:val="21"/>
        </w:rPr>
        <w:t xml:space="preserve">агоустройства является причиной </w:t>
      </w:r>
      <w:r w:rsidRPr="00AC1B03">
        <w:rPr>
          <w:rFonts w:ascii="Times New Roman" w:hAnsi="Times New Roman"/>
          <w:sz w:val="21"/>
          <w:szCs w:val="21"/>
        </w:rPr>
        <w:t>снижения уровня комфортности проживания.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Таким образом, проблема низкого уровня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поселка.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 xml:space="preserve">Программа полностью соответствует приоритетам социально-экономического развития муниципального образования на среднесрочную перспективу. Реализация Программы направлена </w:t>
      </w:r>
      <w:proofErr w:type="gramStart"/>
      <w:r w:rsidRPr="00AC1B03">
        <w:rPr>
          <w:rFonts w:ascii="Times New Roman" w:hAnsi="Times New Roman"/>
          <w:sz w:val="21"/>
          <w:szCs w:val="21"/>
        </w:rPr>
        <w:t>на</w:t>
      </w:r>
      <w:proofErr w:type="gramEnd"/>
      <w:r w:rsidRPr="00AC1B03">
        <w:rPr>
          <w:rFonts w:ascii="Times New Roman" w:hAnsi="Times New Roman"/>
          <w:sz w:val="21"/>
          <w:szCs w:val="21"/>
        </w:rPr>
        <w:t>:</w:t>
      </w:r>
    </w:p>
    <w:p w:rsidR="00732EF0" w:rsidRPr="00AC1B03" w:rsidRDefault="00732EF0" w:rsidP="00732EF0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- создание условий для улучшения качества жизни населения;</w:t>
      </w:r>
    </w:p>
    <w:p w:rsidR="009835E1" w:rsidRPr="00A223C5" w:rsidRDefault="00732EF0" w:rsidP="00A223C5">
      <w:pPr>
        <w:pStyle w:val="a5"/>
        <w:spacing w:before="0" w:beforeAutospacing="0" w:after="0" w:afterAutospacing="0"/>
        <w:ind w:firstLine="539"/>
        <w:jc w:val="both"/>
        <w:rPr>
          <w:rStyle w:val="a8"/>
          <w:rFonts w:ascii="Times New Roman" w:hAnsi="Times New Roman"/>
          <w:b w:val="0"/>
          <w:bCs w:val="0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- осуществление мероприятий по обеспечению безопасности жизнедеятельности и сохранения окружающей среды.</w:t>
      </w:r>
    </w:p>
    <w:p w:rsidR="002A5C4C" w:rsidRPr="00AC1B03" w:rsidRDefault="0021155A" w:rsidP="002A5C4C">
      <w:pPr>
        <w:pStyle w:val="a5"/>
        <w:spacing w:before="0" w:beforeAutospacing="0" w:after="0" w:afterAutospacing="0"/>
        <w:rPr>
          <w:rFonts w:ascii="Times New Roman" w:hAnsi="Times New Roman"/>
          <w:bCs/>
          <w:sz w:val="21"/>
          <w:szCs w:val="21"/>
        </w:rPr>
      </w:pPr>
      <w:r w:rsidRPr="00AC1B03">
        <w:rPr>
          <w:rStyle w:val="a8"/>
          <w:rFonts w:ascii="Times New Roman" w:hAnsi="Times New Roman"/>
          <w:b w:val="0"/>
          <w:sz w:val="21"/>
          <w:szCs w:val="21"/>
        </w:rPr>
        <w:t>5</w:t>
      </w:r>
      <w:r w:rsidR="00732EF0" w:rsidRPr="00AC1B03">
        <w:rPr>
          <w:rStyle w:val="a8"/>
          <w:rFonts w:ascii="Times New Roman" w:hAnsi="Times New Roman"/>
          <w:b w:val="0"/>
          <w:sz w:val="21"/>
          <w:szCs w:val="21"/>
        </w:rPr>
        <w:t>.4.3. Характеристика мероприятий подпрограммы.</w:t>
      </w:r>
    </w:p>
    <w:tbl>
      <w:tblPr>
        <w:tblW w:w="5591" w:type="pct"/>
        <w:tblCellSpacing w:w="0" w:type="dxa"/>
        <w:tblInd w:w="-5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1655"/>
        <w:gridCol w:w="898"/>
        <w:gridCol w:w="745"/>
        <w:gridCol w:w="684"/>
        <w:gridCol w:w="704"/>
        <w:gridCol w:w="706"/>
        <w:gridCol w:w="889"/>
        <w:gridCol w:w="849"/>
        <w:gridCol w:w="997"/>
        <w:gridCol w:w="1624"/>
      </w:tblGrid>
      <w:tr w:rsidR="00310094" w:rsidRPr="00AC1B03" w:rsidTr="00A223C5">
        <w:trPr>
          <w:trHeight w:val="214"/>
          <w:tblCellSpacing w:w="0" w:type="dxa"/>
        </w:trPr>
        <w:tc>
          <w:tcPr>
            <w:tcW w:w="20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 xml:space="preserve">№ </w:t>
            </w:r>
            <w:proofErr w:type="gramStart"/>
            <w:r w:rsidRPr="00AC1B03">
              <w:rPr>
                <w:rStyle w:val="a8"/>
                <w:rFonts w:ascii="Times New Roman" w:hAnsi="Times New Roman"/>
              </w:rPr>
              <w:t>п</w:t>
            </w:r>
            <w:proofErr w:type="gramEnd"/>
            <w:r w:rsidRPr="00AC1B03">
              <w:rPr>
                <w:rStyle w:val="a8"/>
                <w:rFonts w:ascii="Times New Roman" w:hAnsi="Times New Roman"/>
              </w:rPr>
              <w:t>/п</w:t>
            </w:r>
          </w:p>
        </w:tc>
        <w:tc>
          <w:tcPr>
            <w:tcW w:w="8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BC351D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AC1B03">
              <w:rPr>
                <w:rStyle w:val="a8"/>
                <w:rFonts w:ascii="Times New Roman" w:hAnsi="Times New Roman"/>
              </w:rPr>
              <w:t>Название мероприятий  подпрограммы</w:t>
            </w:r>
          </w:p>
        </w:tc>
        <w:tc>
          <w:tcPr>
            <w:tcW w:w="318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pStyle w:val="a5"/>
              <w:jc w:val="center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Объем финансирования, тыс. рублей</w:t>
            </w:r>
          </w:p>
        </w:tc>
        <w:tc>
          <w:tcPr>
            <w:tcW w:w="79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Программные мероприятия</w:t>
            </w:r>
          </w:p>
        </w:tc>
      </w:tr>
      <w:tr w:rsidR="00310094" w:rsidRPr="00AC1B03" w:rsidTr="00A223C5">
        <w:trPr>
          <w:trHeight w:val="171"/>
          <w:tblCellSpacing w:w="0" w:type="dxa"/>
        </w:trPr>
        <w:tc>
          <w:tcPr>
            <w:tcW w:w="209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jc w:val="both"/>
            </w:pPr>
          </w:p>
        </w:tc>
        <w:tc>
          <w:tcPr>
            <w:tcW w:w="8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jc w:val="both"/>
            </w:pPr>
          </w:p>
        </w:tc>
        <w:tc>
          <w:tcPr>
            <w:tcW w:w="44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133E5B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всего</w:t>
            </w:r>
          </w:p>
        </w:tc>
        <w:tc>
          <w:tcPr>
            <w:tcW w:w="2739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1DA5" w:rsidRPr="00AC1B03" w:rsidRDefault="00831DA5" w:rsidP="0021155A">
            <w:pPr>
              <w:jc w:val="center"/>
            </w:pPr>
            <w:r w:rsidRPr="00AC1B03">
              <w:rPr>
                <w:rStyle w:val="a8"/>
              </w:rPr>
              <w:t>в том числе по годам:</w:t>
            </w:r>
          </w:p>
        </w:tc>
        <w:tc>
          <w:tcPr>
            <w:tcW w:w="7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831DA5" w:rsidRPr="00AC1B03" w:rsidRDefault="00831DA5" w:rsidP="00523DDD">
            <w:pPr>
              <w:jc w:val="both"/>
            </w:pPr>
          </w:p>
        </w:tc>
      </w:tr>
      <w:tr w:rsidR="00DA2AE9" w:rsidRPr="00AC1B03" w:rsidTr="00A223C5">
        <w:trPr>
          <w:trHeight w:val="295"/>
          <w:tblCellSpacing w:w="0" w:type="dxa"/>
        </w:trPr>
        <w:tc>
          <w:tcPr>
            <w:tcW w:w="209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523DDD">
            <w:pPr>
              <w:jc w:val="both"/>
            </w:pPr>
          </w:p>
        </w:tc>
        <w:tc>
          <w:tcPr>
            <w:tcW w:w="8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523DDD">
            <w:pPr>
              <w:jc w:val="both"/>
            </w:pPr>
          </w:p>
        </w:tc>
        <w:tc>
          <w:tcPr>
            <w:tcW w:w="44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133E5B">
            <w:pPr>
              <w:jc w:val="center"/>
            </w:pP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DA2AE9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2019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DA2AE9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2020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DA2AE9" w:rsidRPr="00AC1B03" w:rsidRDefault="00DA2AE9" w:rsidP="00DA2AE9">
            <w:pPr>
              <w:pStyle w:val="a5"/>
              <w:jc w:val="center"/>
              <w:rPr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2021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DA2AE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C1B03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DA2AE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C1B03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DA2AE9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C1B03"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75528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AC1B03">
              <w:rPr>
                <w:rFonts w:ascii="Times New Roman" w:hAnsi="Times New Roman"/>
                <w:b/>
              </w:rPr>
              <w:t>2025</w:t>
            </w:r>
          </w:p>
        </w:tc>
        <w:tc>
          <w:tcPr>
            <w:tcW w:w="79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DA2AE9" w:rsidRPr="00AC1B03" w:rsidRDefault="00DA2AE9" w:rsidP="00971BEF">
            <w:pPr>
              <w:pStyle w:val="a5"/>
              <w:rPr>
                <w:rFonts w:ascii="Times New Roman" w:hAnsi="Times New Roman"/>
              </w:rPr>
            </w:pPr>
          </w:p>
        </w:tc>
      </w:tr>
      <w:tr w:rsidR="00DA2AE9" w:rsidRPr="00AC1B03" w:rsidTr="007E5817">
        <w:trPr>
          <w:trHeight w:val="1856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523DDD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1,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A223C5">
            <w:pPr>
              <w:pStyle w:val="a5"/>
              <w:jc w:val="both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«Благоустройство Кантемировского городского поселения »,</w:t>
            </w:r>
          </w:p>
          <w:p w:rsidR="00DA2AE9" w:rsidRPr="00AC1B03" w:rsidRDefault="00DA2AE9" w:rsidP="00A223C5">
            <w:pPr>
              <w:pStyle w:val="a5"/>
              <w:jc w:val="both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6D185C" w:rsidRDefault="00EA0015" w:rsidP="006D185C">
            <w:pPr>
              <w:jc w:val="center"/>
              <w:rPr>
                <w:color w:val="000000" w:themeColor="text1"/>
              </w:rPr>
            </w:pPr>
            <w:r w:rsidRPr="006D185C">
              <w:rPr>
                <w:color w:val="000000" w:themeColor="text1"/>
              </w:rPr>
              <w:t>137</w:t>
            </w:r>
            <w:r w:rsidR="006D185C" w:rsidRPr="006D185C">
              <w:rPr>
                <w:color w:val="000000" w:themeColor="text1"/>
              </w:rPr>
              <w:t>565</w:t>
            </w:r>
            <w:r w:rsidRPr="006D185C">
              <w:rPr>
                <w:color w:val="000000" w:themeColor="text1"/>
              </w:rPr>
              <w:t>,</w:t>
            </w:r>
            <w:r w:rsidR="006D185C" w:rsidRPr="006D185C">
              <w:rPr>
                <w:color w:val="000000" w:themeColor="text1"/>
              </w:rPr>
              <w:t>4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6D185C" w:rsidRDefault="00DA2AE9" w:rsidP="007E5817">
            <w:pPr>
              <w:jc w:val="center"/>
              <w:rPr>
                <w:color w:val="000000" w:themeColor="text1"/>
              </w:rPr>
            </w:pPr>
            <w:r w:rsidRPr="006D185C">
              <w:rPr>
                <w:color w:val="000000" w:themeColor="text1"/>
              </w:rPr>
              <w:t>19350,8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6D185C" w:rsidRDefault="000872F4" w:rsidP="007E5817">
            <w:pPr>
              <w:jc w:val="center"/>
              <w:rPr>
                <w:color w:val="000000" w:themeColor="text1"/>
              </w:rPr>
            </w:pPr>
            <w:r w:rsidRPr="006D185C">
              <w:rPr>
                <w:color w:val="000000" w:themeColor="text1"/>
              </w:rPr>
              <w:t>99</w:t>
            </w:r>
            <w:r w:rsidR="00DA2AE9" w:rsidRPr="006D185C">
              <w:rPr>
                <w:color w:val="000000" w:themeColor="text1"/>
              </w:rPr>
              <w:t>85,3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  <w:vAlign w:val="center"/>
          </w:tcPr>
          <w:p w:rsidR="00DA2AE9" w:rsidRPr="006D185C" w:rsidRDefault="00DA2AE9" w:rsidP="007E5817">
            <w:pPr>
              <w:jc w:val="center"/>
              <w:rPr>
                <w:color w:val="000000" w:themeColor="text1"/>
              </w:rPr>
            </w:pPr>
            <w:r w:rsidRPr="006D185C">
              <w:rPr>
                <w:color w:val="000000" w:themeColor="text1"/>
              </w:rPr>
              <w:t>1</w:t>
            </w:r>
            <w:r w:rsidR="000872F4" w:rsidRPr="006D185C">
              <w:rPr>
                <w:color w:val="000000" w:themeColor="text1"/>
              </w:rPr>
              <w:t>8693,4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6D185C" w:rsidRDefault="00EA0015" w:rsidP="007E5817">
            <w:pPr>
              <w:jc w:val="center"/>
              <w:rPr>
                <w:color w:val="000000" w:themeColor="text1"/>
              </w:rPr>
            </w:pPr>
            <w:r w:rsidRPr="006D185C">
              <w:rPr>
                <w:color w:val="000000" w:themeColor="text1"/>
              </w:rPr>
              <w:t>22371,1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6D185C" w:rsidRDefault="00D67CE0" w:rsidP="006D185C">
            <w:pPr>
              <w:jc w:val="center"/>
              <w:rPr>
                <w:color w:val="000000" w:themeColor="text1"/>
              </w:rPr>
            </w:pPr>
            <w:r w:rsidRPr="006D185C">
              <w:rPr>
                <w:color w:val="000000" w:themeColor="text1"/>
              </w:rPr>
              <w:t>3</w:t>
            </w:r>
            <w:r w:rsidR="006D185C" w:rsidRPr="006D185C">
              <w:rPr>
                <w:color w:val="000000" w:themeColor="text1"/>
              </w:rPr>
              <w:t>7351,7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7E5817">
            <w:pPr>
              <w:jc w:val="center"/>
            </w:pPr>
            <w:r w:rsidRPr="00AC1B03">
              <w:t>2</w:t>
            </w:r>
            <w:r w:rsidR="00D67CE0">
              <w:t>4966,4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67CE0" w:rsidP="007E5817">
            <w:pPr>
              <w:jc w:val="center"/>
            </w:pPr>
            <w:r>
              <w:t>4846,7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A2AE9" w:rsidRPr="00AC1B03" w:rsidRDefault="00DA2AE9" w:rsidP="00A223C5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Благоустройство улиц поселка, благоустройство мест массового отдыха, площади, парков, усовершенствование и развитие дворовых территорий многоквартирных домов,</w:t>
            </w:r>
            <w:r w:rsidRPr="00AC1B03">
              <w:rPr>
                <w:rStyle w:val="a8"/>
                <w:rFonts w:ascii="Times New Roman" w:hAnsi="Times New Roman"/>
                <w:b w:val="0"/>
              </w:rPr>
              <w:t xml:space="preserve"> приобретение коммунальной специализированной техники</w:t>
            </w:r>
            <w:r w:rsidRPr="00AC1B03">
              <w:rPr>
                <w:rFonts w:ascii="Times New Roman" w:hAnsi="Times New Roman"/>
              </w:rPr>
              <w:t xml:space="preserve"> и др.</w:t>
            </w:r>
          </w:p>
        </w:tc>
      </w:tr>
      <w:tr w:rsidR="00DA2AE9" w:rsidRPr="00AC1B03" w:rsidTr="00A223C5">
        <w:trPr>
          <w:trHeight w:val="268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523DDD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1.1.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7166E7">
            <w:pPr>
              <w:pStyle w:val="a5"/>
              <w:jc w:val="both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 xml:space="preserve">«Субсидии юридическим лицам на благоустройство территории Кантемировского городского </w:t>
            </w:r>
            <w:r w:rsidRPr="00AC1B03">
              <w:rPr>
                <w:rStyle w:val="a8"/>
                <w:rFonts w:ascii="Times New Roman" w:hAnsi="Times New Roman"/>
              </w:rPr>
              <w:lastRenderedPageBreak/>
              <w:t xml:space="preserve">поселения» 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8B08BD" w:rsidRDefault="00EA0015" w:rsidP="00EE6089">
            <w:pPr>
              <w:jc w:val="center"/>
              <w:rPr>
                <w:color w:val="000000" w:themeColor="text1"/>
              </w:rPr>
            </w:pPr>
            <w:r w:rsidRPr="008B08BD">
              <w:rPr>
                <w:color w:val="000000" w:themeColor="text1"/>
              </w:rPr>
              <w:lastRenderedPageBreak/>
              <w:t>58</w:t>
            </w:r>
            <w:r w:rsidR="00EE6089" w:rsidRPr="008B08BD">
              <w:rPr>
                <w:color w:val="000000" w:themeColor="text1"/>
              </w:rPr>
              <w:t>833,7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8B08BD" w:rsidRDefault="00DA2AE9" w:rsidP="00B274BC">
            <w:pPr>
              <w:jc w:val="center"/>
              <w:rPr>
                <w:color w:val="000000" w:themeColor="text1"/>
              </w:rPr>
            </w:pPr>
            <w:r w:rsidRPr="008B08BD">
              <w:rPr>
                <w:color w:val="000000" w:themeColor="text1"/>
              </w:rPr>
              <w:t>9991,5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8B08BD" w:rsidRDefault="00DA2AE9" w:rsidP="00B274BC">
            <w:pPr>
              <w:jc w:val="center"/>
              <w:rPr>
                <w:color w:val="000000" w:themeColor="text1"/>
              </w:rPr>
            </w:pPr>
            <w:r w:rsidRPr="008B08BD">
              <w:rPr>
                <w:color w:val="000000" w:themeColor="text1"/>
              </w:rPr>
              <w:t>9685,3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  <w:vAlign w:val="center"/>
          </w:tcPr>
          <w:p w:rsidR="00DA2AE9" w:rsidRPr="008B08BD" w:rsidRDefault="00DA2AE9" w:rsidP="00B274B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08BD">
              <w:rPr>
                <w:rFonts w:ascii="Times New Roman" w:hAnsi="Times New Roman"/>
                <w:color w:val="000000" w:themeColor="text1"/>
              </w:rPr>
              <w:t>13852,5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8B08BD" w:rsidRDefault="00EA0015" w:rsidP="00EE6089">
            <w:pPr>
              <w:jc w:val="center"/>
              <w:rPr>
                <w:color w:val="000000" w:themeColor="text1"/>
              </w:rPr>
            </w:pPr>
            <w:r w:rsidRPr="008B08BD">
              <w:rPr>
                <w:color w:val="000000" w:themeColor="text1"/>
              </w:rPr>
              <w:t>1</w:t>
            </w:r>
            <w:r w:rsidR="00EE6089" w:rsidRPr="008B08BD">
              <w:rPr>
                <w:color w:val="000000" w:themeColor="text1"/>
              </w:rPr>
              <w:t>2039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8B08BD" w:rsidRDefault="00D67CE0" w:rsidP="00F27A92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08BD">
              <w:rPr>
                <w:rFonts w:ascii="Times New Roman" w:hAnsi="Times New Roman"/>
                <w:color w:val="000000" w:themeColor="text1"/>
              </w:rPr>
              <w:t>3975,2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67CE0" w:rsidP="00F27A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4475,2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67CE0" w:rsidP="00F27A9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4815,0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A2AE9" w:rsidRPr="00AC1B03" w:rsidRDefault="00DA2AE9" w:rsidP="00A223C5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Благоустройство улиц поселка, благоустройство мест массового отдыха, площади, парков и др.</w:t>
            </w:r>
          </w:p>
        </w:tc>
      </w:tr>
      <w:tr w:rsidR="00DA2AE9" w:rsidRPr="00AC1B03" w:rsidTr="004E5C8F">
        <w:trPr>
          <w:trHeight w:val="609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523DDD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A223C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AC1B03">
              <w:rPr>
                <w:rFonts w:ascii="Times New Roman" w:hAnsi="Times New Roman"/>
                <w:b/>
              </w:rPr>
              <w:t>«Благоустройство территории Кантемировского городского поселения»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8B08BD" w:rsidRDefault="008B08BD" w:rsidP="002E4E14">
            <w:pPr>
              <w:jc w:val="center"/>
              <w:rPr>
                <w:color w:val="000000" w:themeColor="text1"/>
              </w:rPr>
            </w:pPr>
            <w:r w:rsidRPr="008B08BD">
              <w:rPr>
                <w:color w:val="000000" w:themeColor="text1"/>
              </w:rPr>
              <w:t>19229,2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8B08BD" w:rsidRDefault="00DA2AE9" w:rsidP="004E5C8F">
            <w:pPr>
              <w:jc w:val="center"/>
              <w:rPr>
                <w:color w:val="000000" w:themeColor="text1"/>
              </w:rPr>
            </w:pPr>
            <w:r w:rsidRPr="008B08BD">
              <w:rPr>
                <w:color w:val="000000" w:themeColor="text1"/>
              </w:rPr>
              <w:t>-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8B08BD" w:rsidRDefault="00DA2AE9" w:rsidP="004E5C8F">
            <w:pPr>
              <w:jc w:val="center"/>
              <w:rPr>
                <w:color w:val="000000" w:themeColor="text1"/>
              </w:rPr>
            </w:pPr>
            <w:r w:rsidRPr="008B08BD">
              <w:rPr>
                <w:color w:val="000000" w:themeColor="text1"/>
              </w:rPr>
              <w:t>-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  <w:vAlign w:val="center"/>
          </w:tcPr>
          <w:p w:rsidR="00DA2AE9" w:rsidRPr="008B08BD" w:rsidRDefault="00DA2AE9" w:rsidP="004E5C8F">
            <w:pPr>
              <w:jc w:val="center"/>
              <w:rPr>
                <w:color w:val="000000" w:themeColor="text1"/>
              </w:rPr>
            </w:pPr>
            <w:r w:rsidRPr="008B08BD">
              <w:rPr>
                <w:color w:val="000000" w:themeColor="text1"/>
              </w:rPr>
              <w:t>-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8B08BD" w:rsidRDefault="002E4E14" w:rsidP="00EA0015">
            <w:pPr>
              <w:jc w:val="center"/>
              <w:rPr>
                <w:color w:val="000000" w:themeColor="text1"/>
              </w:rPr>
            </w:pPr>
            <w:r w:rsidRPr="008B08BD">
              <w:rPr>
                <w:color w:val="000000" w:themeColor="text1"/>
              </w:rPr>
              <w:t>1729,3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8B08BD" w:rsidRDefault="008B08BD" w:rsidP="004E5C8F">
            <w:pPr>
              <w:jc w:val="center"/>
              <w:rPr>
                <w:color w:val="000000" w:themeColor="text1"/>
              </w:rPr>
            </w:pPr>
            <w:r w:rsidRPr="008B08BD">
              <w:rPr>
                <w:color w:val="000000" w:themeColor="text1"/>
              </w:rPr>
              <w:t>17499,9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1670" w:rsidRPr="00AC1B03" w:rsidRDefault="00C81670" w:rsidP="004E5C8F">
            <w:pPr>
              <w:jc w:val="center"/>
            </w:pPr>
            <w:r>
              <w:t>0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C81670" w:rsidP="004E5C8F">
            <w:pPr>
              <w:jc w:val="center"/>
            </w:pPr>
            <w: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DA2AE9" w:rsidRPr="00AC1B03" w:rsidRDefault="00DA2AE9" w:rsidP="00A223C5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Благоустройство улиц поселка, благоустройство мест массового отдыха, площади, парков и др.</w:t>
            </w:r>
          </w:p>
        </w:tc>
      </w:tr>
      <w:tr w:rsidR="00DA2AE9" w:rsidRPr="00AC1B03" w:rsidTr="00A223C5">
        <w:trPr>
          <w:trHeight w:val="609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F27A92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1.3.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A223C5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</w:rPr>
            </w:pPr>
            <w:r w:rsidRPr="00AC1B03">
              <w:rPr>
                <w:rFonts w:ascii="Times New Roman" w:hAnsi="Times New Roman"/>
                <w:b/>
              </w:rPr>
              <w:t>«Благоустройство дворовых территорий многоквартирных домов</w:t>
            </w:r>
            <w:r w:rsidRPr="00AC1B03">
              <w:rPr>
                <w:rStyle w:val="a8"/>
                <w:rFonts w:ascii="Times New Roman" w:hAnsi="Times New Roman"/>
              </w:rPr>
              <w:t xml:space="preserve"> Кантемировского городского поселения</w:t>
            </w:r>
            <w:r w:rsidRPr="00AC1B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DA2AE9" w:rsidRPr="00AC1B03" w:rsidRDefault="00DA2AE9" w:rsidP="00C23541">
            <w:pPr>
              <w:jc w:val="center"/>
            </w:pP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DA2AE9" w:rsidRPr="00AC1B03" w:rsidRDefault="00DA2AE9" w:rsidP="00B274BC">
            <w:pPr>
              <w:jc w:val="center"/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DA2AE9" w:rsidRPr="00AC1B03" w:rsidRDefault="00DA2AE9" w:rsidP="00B274BC">
            <w:pPr>
              <w:jc w:val="center"/>
            </w:pP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</w:tcPr>
          <w:p w:rsidR="00DA2AE9" w:rsidRPr="00AC1B03" w:rsidRDefault="00DA2AE9" w:rsidP="00B274BC">
            <w:pPr>
              <w:jc w:val="center"/>
            </w:pP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133E5B">
            <w:pPr>
              <w:jc w:val="center"/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ED24FC">
            <w:pPr>
              <w:jc w:val="center"/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9A1D16">
            <w:pPr>
              <w:jc w:val="center"/>
            </w:pP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ED24FC">
            <w:pPr>
              <w:jc w:val="center"/>
            </w:pP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A2AE9" w:rsidRPr="00AC1B03" w:rsidRDefault="00DA2AE9" w:rsidP="00A223C5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Усовершенствование и развитие дворовых территорий многоквартирных домов, проездов к дворовым территориям многоквартирных домов</w:t>
            </w:r>
          </w:p>
        </w:tc>
      </w:tr>
      <w:tr w:rsidR="00DA2AE9" w:rsidRPr="00AC1B03" w:rsidTr="007166E7">
        <w:trPr>
          <w:trHeight w:val="892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F27A92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1.4.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523DDD">
            <w:pPr>
              <w:pStyle w:val="a5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«Приобретение коммунальной специализированной техники»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8B08BD" w:rsidRDefault="00EE6089" w:rsidP="00EA118D">
            <w:pPr>
              <w:jc w:val="center"/>
              <w:rPr>
                <w:color w:val="000000" w:themeColor="text1"/>
              </w:rPr>
            </w:pPr>
            <w:r w:rsidRPr="008B08BD">
              <w:rPr>
                <w:color w:val="000000" w:themeColor="text1"/>
              </w:rPr>
              <w:t>6258,6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8B08BD" w:rsidRDefault="00DA2AE9" w:rsidP="00B274BC">
            <w:pPr>
              <w:jc w:val="center"/>
              <w:rPr>
                <w:color w:val="000000" w:themeColor="text1"/>
              </w:rPr>
            </w:pPr>
            <w:r w:rsidRPr="008B08BD">
              <w:rPr>
                <w:color w:val="000000" w:themeColor="text1"/>
              </w:rPr>
              <w:t>-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8B08BD" w:rsidRDefault="00DA2AE9" w:rsidP="00B274BC">
            <w:pPr>
              <w:jc w:val="center"/>
              <w:rPr>
                <w:color w:val="000000" w:themeColor="text1"/>
              </w:rPr>
            </w:pPr>
            <w:r w:rsidRPr="008B08BD">
              <w:rPr>
                <w:color w:val="000000" w:themeColor="text1"/>
              </w:rPr>
              <w:t>-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  <w:vAlign w:val="center"/>
          </w:tcPr>
          <w:p w:rsidR="00DA2AE9" w:rsidRPr="008B08BD" w:rsidRDefault="00DA2AE9" w:rsidP="00B274BC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color w:val="000000" w:themeColor="text1"/>
              </w:rPr>
            </w:pPr>
            <w:r w:rsidRPr="008B08BD">
              <w:rPr>
                <w:rFonts w:ascii="Times New Roman" w:hAnsi="Times New Roman"/>
                <w:color w:val="000000" w:themeColor="text1"/>
              </w:rPr>
              <w:t>963,0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8B08BD" w:rsidRDefault="00EE6089" w:rsidP="00310094">
            <w:pPr>
              <w:jc w:val="center"/>
              <w:rPr>
                <w:color w:val="000000" w:themeColor="text1"/>
              </w:rPr>
            </w:pPr>
            <w:r w:rsidRPr="008B08BD">
              <w:rPr>
                <w:color w:val="000000" w:themeColor="text1"/>
              </w:rPr>
              <w:t>1765,2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8B08BD" w:rsidRDefault="00D67CE0" w:rsidP="00310094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color w:val="000000" w:themeColor="text1"/>
              </w:rPr>
            </w:pPr>
            <w:r w:rsidRPr="008B08BD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1765,2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8B08BD" w:rsidRDefault="00D67CE0" w:rsidP="00D67CE0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  <w:color w:val="000000" w:themeColor="text1"/>
              </w:rPr>
            </w:pPr>
            <w:r w:rsidRPr="008B08BD">
              <w:rPr>
                <w:rFonts w:ascii="Times New Roman" w:hAnsi="Times New Roman"/>
                <w:color w:val="000000" w:themeColor="text1"/>
              </w:rPr>
              <w:t>1765,2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310094">
            <w:pPr>
              <w:pStyle w:val="a5"/>
              <w:jc w:val="center"/>
              <w:rPr>
                <w:rStyle w:val="a8"/>
                <w:rFonts w:ascii="Times New Roman" w:hAnsi="Times New Roman"/>
                <w:b w:val="0"/>
              </w:rPr>
            </w:pP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A2AE9" w:rsidRPr="00AC1B03" w:rsidRDefault="00DA2AE9" w:rsidP="00A223C5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AC1B03">
              <w:rPr>
                <w:rStyle w:val="a8"/>
                <w:rFonts w:ascii="Times New Roman" w:hAnsi="Times New Roman"/>
                <w:b w:val="0"/>
              </w:rPr>
              <w:t>Приобретение коммунальной специализированной техники</w:t>
            </w:r>
          </w:p>
        </w:tc>
      </w:tr>
      <w:tr w:rsidR="00DA2AE9" w:rsidRPr="00AC1B03" w:rsidTr="00C81670">
        <w:trPr>
          <w:trHeight w:val="609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F27A92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1.5.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6A74EC">
            <w:pPr>
              <w:pStyle w:val="a5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«Приобретение коммунальной специализированной техники  по договору финансовой аренды (лизинг) за счет средств местного бюджета»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EE6089" w:rsidP="00C81670">
            <w:pPr>
              <w:jc w:val="center"/>
            </w:pPr>
            <w:r>
              <w:t>616,2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C81670">
            <w:pPr>
              <w:jc w:val="center"/>
            </w:pPr>
            <w:r w:rsidRPr="00AC1B03">
              <w:t>616,2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C81670">
            <w:pPr>
              <w:jc w:val="center"/>
            </w:pPr>
            <w:r w:rsidRPr="00AC1B03">
              <w:t>-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  <w:vAlign w:val="center"/>
          </w:tcPr>
          <w:p w:rsidR="00DA2AE9" w:rsidRPr="00AC1B03" w:rsidRDefault="00DA2AE9" w:rsidP="00C81670">
            <w:pPr>
              <w:jc w:val="center"/>
            </w:pPr>
            <w:r w:rsidRPr="00AC1B03">
              <w:t>-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C81670">
            <w:pPr>
              <w:jc w:val="center"/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EA118D" w:rsidP="00C81670">
            <w:pPr>
              <w:jc w:val="center"/>
            </w:pPr>
            <w:r>
              <w:t>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EA118D" w:rsidP="00C81670">
            <w:pPr>
              <w:jc w:val="center"/>
            </w:pPr>
            <w:r>
              <w:t>0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EA118D" w:rsidP="00C81670">
            <w:pPr>
              <w:jc w:val="center"/>
            </w:pPr>
            <w:r>
              <w:t>0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A2AE9" w:rsidRPr="00AC1B03" w:rsidRDefault="00DA2AE9" w:rsidP="00A223C5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</w:rPr>
            </w:pPr>
            <w:r w:rsidRPr="00AC1B03">
              <w:rPr>
                <w:rStyle w:val="a8"/>
                <w:rFonts w:ascii="Times New Roman" w:hAnsi="Times New Roman"/>
                <w:b w:val="0"/>
              </w:rPr>
              <w:t>Приобретение коммунальной специализированной техники</w:t>
            </w:r>
          </w:p>
        </w:tc>
      </w:tr>
      <w:tr w:rsidR="00DA2AE9" w:rsidRPr="00AC1B03" w:rsidTr="00A223C5">
        <w:trPr>
          <w:trHeight w:val="609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F27A92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1.6.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A223C5">
            <w:pPr>
              <w:pStyle w:val="a5"/>
              <w:jc w:val="both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Благоустройство мест массового отдыха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DA2AE9" w:rsidRPr="00AC1B03" w:rsidRDefault="00DA2AE9" w:rsidP="00211DCA">
            <w:pPr>
              <w:jc w:val="center"/>
            </w:pP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DA2AE9" w:rsidRPr="00AC1B03" w:rsidRDefault="00DA2AE9" w:rsidP="00B274BC">
            <w:pPr>
              <w:jc w:val="center"/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DA2AE9" w:rsidRPr="00AC1B03" w:rsidRDefault="00DA2AE9" w:rsidP="00B274BC">
            <w:pPr>
              <w:jc w:val="center"/>
            </w:pPr>
            <w:r w:rsidRPr="00AC1B03">
              <w:t>-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</w:tcPr>
          <w:p w:rsidR="00DA2AE9" w:rsidRPr="00AC1B03" w:rsidRDefault="00DA2AE9" w:rsidP="00B274BC">
            <w:pPr>
              <w:jc w:val="center"/>
            </w:pP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211DCA">
            <w:pPr>
              <w:jc w:val="center"/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ED24FC">
            <w:pPr>
              <w:jc w:val="center"/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ED24FC">
            <w:pPr>
              <w:jc w:val="center"/>
            </w:pPr>
            <w:r w:rsidRPr="00AC1B03">
              <w:t>-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ED24FC">
            <w:pPr>
              <w:jc w:val="center"/>
            </w:pP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A2AE9" w:rsidRPr="00AC1B03" w:rsidRDefault="00DA2AE9" w:rsidP="00A223C5">
            <w:pPr>
              <w:pStyle w:val="a5"/>
              <w:jc w:val="both"/>
              <w:rPr>
                <w:rStyle w:val="a8"/>
                <w:rFonts w:ascii="Times New Roman" w:hAnsi="Times New Roman"/>
                <w:b w:val="0"/>
              </w:rPr>
            </w:pPr>
            <w:r w:rsidRPr="00AC1B03">
              <w:rPr>
                <w:rStyle w:val="a8"/>
                <w:rFonts w:ascii="Times New Roman" w:hAnsi="Times New Roman"/>
                <w:b w:val="0"/>
              </w:rPr>
              <w:t>Благоустройство мест массового отдыха: пляжей, скверов, парков</w:t>
            </w:r>
          </w:p>
        </w:tc>
      </w:tr>
      <w:tr w:rsidR="00DA2AE9" w:rsidRPr="00AC1B03" w:rsidTr="00A223C5">
        <w:trPr>
          <w:trHeight w:val="609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F27A92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1.7.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A223C5">
            <w:pPr>
              <w:pStyle w:val="a5"/>
              <w:jc w:val="both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Устройство тротуаров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DA2AE9" w:rsidRPr="00AC1B03" w:rsidRDefault="00DA2AE9" w:rsidP="003B63D1">
            <w:pPr>
              <w:jc w:val="center"/>
            </w:pPr>
          </w:p>
          <w:p w:rsidR="00DA2AE9" w:rsidRPr="00AC1B03" w:rsidRDefault="00DA2AE9" w:rsidP="00302003">
            <w:pPr>
              <w:jc w:val="center"/>
            </w:pPr>
            <w:r w:rsidRPr="00AC1B03">
              <w:t>8608,1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DA2AE9" w:rsidRPr="00AC1B03" w:rsidRDefault="00DA2AE9" w:rsidP="00B274BC">
            <w:pPr>
              <w:jc w:val="center"/>
            </w:pPr>
          </w:p>
          <w:p w:rsidR="00DA2AE9" w:rsidRPr="00AC1B03" w:rsidRDefault="00DA2AE9" w:rsidP="00B274BC">
            <w:pPr>
              <w:jc w:val="center"/>
            </w:pPr>
            <w:r w:rsidRPr="00AC1B03">
              <w:t>8608,1</w:t>
            </w:r>
          </w:p>
          <w:p w:rsidR="00DA2AE9" w:rsidRPr="00AC1B03" w:rsidRDefault="00DA2AE9" w:rsidP="00B274BC">
            <w:pPr>
              <w:jc w:val="center"/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DA2AE9" w:rsidRPr="00AC1B03" w:rsidRDefault="00DA2AE9" w:rsidP="00B274BC">
            <w:pPr>
              <w:jc w:val="center"/>
            </w:pPr>
          </w:p>
          <w:p w:rsidR="00DA2AE9" w:rsidRPr="00AC1B03" w:rsidRDefault="00DA2AE9" w:rsidP="00B274BC">
            <w:pPr>
              <w:jc w:val="center"/>
            </w:pPr>
            <w:r w:rsidRPr="00AC1B03">
              <w:t>-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</w:tcPr>
          <w:p w:rsidR="00DA2AE9" w:rsidRPr="00AC1B03" w:rsidRDefault="00DA2AE9" w:rsidP="00B274BC">
            <w:pPr>
              <w:jc w:val="center"/>
              <w:rPr>
                <w:rStyle w:val="a8"/>
                <w:b w:val="0"/>
              </w:rPr>
            </w:pPr>
          </w:p>
          <w:p w:rsidR="00DA2AE9" w:rsidRPr="00AC1B03" w:rsidRDefault="00DA2AE9" w:rsidP="00B274BC">
            <w:pPr>
              <w:jc w:val="center"/>
              <w:rPr>
                <w:rStyle w:val="a8"/>
                <w:b w:val="0"/>
              </w:rPr>
            </w:pPr>
            <w:r w:rsidRPr="00AC1B03">
              <w:rPr>
                <w:rStyle w:val="a8"/>
                <w:b w:val="0"/>
              </w:rPr>
              <w:t>-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3B63D1">
            <w:pPr>
              <w:jc w:val="center"/>
            </w:pPr>
          </w:p>
          <w:p w:rsidR="00DA2AE9" w:rsidRPr="00AC1B03" w:rsidRDefault="00DA2AE9" w:rsidP="003B63D1">
            <w:pPr>
              <w:jc w:val="center"/>
            </w:pPr>
            <w:r w:rsidRPr="00AC1B03">
              <w:t>-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3B63D1">
            <w:pPr>
              <w:jc w:val="center"/>
              <w:rPr>
                <w:rStyle w:val="a8"/>
                <w:b w:val="0"/>
              </w:rPr>
            </w:pPr>
          </w:p>
          <w:p w:rsidR="00DA2AE9" w:rsidRPr="00AC1B03" w:rsidRDefault="00DA2AE9" w:rsidP="003B63D1">
            <w:pPr>
              <w:jc w:val="center"/>
              <w:rPr>
                <w:rStyle w:val="a8"/>
                <w:b w:val="0"/>
              </w:rPr>
            </w:pPr>
            <w:r w:rsidRPr="00AC1B03">
              <w:rPr>
                <w:rStyle w:val="a8"/>
                <w:b w:val="0"/>
              </w:rPr>
              <w:t>-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3B63D1">
            <w:pPr>
              <w:jc w:val="center"/>
              <w:rPr>
                <w:rStyle w:val="a8"/>
                <w:b w:val="0"/>
              </w:rPr>
            </w:pPr>
          </w:p>
          <w:p w:rsidR="00DA2AE9" w:rsidRPr="00AC1B03" w:rsidRDefault="00DA2AE9" w:rsidP="003B63D1">
            <w:pPr>
              <w:jc w:val="center"/>
              <w:rPr>
                <w:rStyle w:val="a8"/>
                <w:b w:val="0"/>
              </w:rPr>
            </w:pPr>
            <w:r w:rsidRPr="00AC1B03">
              <w:rPr>
                <w:rStyle w:val="a8"/>
                <w:b w:val="0"/>
              </w:rPr>
              <w:t>-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3B63D1">
            <w:pPr>
              <w:jc w:val="center"/>
              <w:rPr>
                <w:rStyle w:val="a8"/>
                <w:b w:val="0"/>
              </w:rPr>
            </w:pPr>
          </w:p>
          <w:p w:rsidR="00DA2AE9" w:rsidRPr="00AC1B03" w:rsidRDefault="00DA2AE9" w:rsidP="005A0852">
            <w:pPr>
              <w:jc w:val="center"/>
              <w:rPr>
                <w:rStyle w:val="a8"/>
                <w:b w:val="0"/>
              </w:rPr>
            </w:pPr>
            <w:r w:rsidRPr="00AC1B03">
              <w:rPr>
                <w:rStyle w:val="a8"/>
                <w:b w:val="0"/>
              </w:rPr>
              <w:t>-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A2AE9" w:rsidRPr="00AC1B03" w:rsidRDefault="00DA2AE9" w:rsidP="00A223C5">
            <w:pPr>
              <w:jc w:val="both"/>
            </w:pPr>
            <w:r w:rsidRPr="00AC1B03">
              <w:rPr>
                <w:rStyle w:val="a8"/>
                <w:b w:val="0"/>
              </w:rPr>
              <w:t>Устройство тротуаров  на территории поселения</w:t>
            </w:r>
          </w:p>
        </w:tc>
      </w:tr>
      <w:tr w:rsidR="00DA2AE9" w:rsidRPr="00AC1B03" w:rsidTr="000872F4">
        <w:trPr>
          <w:trHeight w:val="982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F27A92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1.8.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A223C5">
            <w:pPr>
              <w:pStyle w:val="a5"/>
              <w:jc w:val="both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 xml:space="preserve">Мероприятия по реализации </w:t>
            </w:r>
            <w:proofErr w:type="spellStart"/>
            <w:proofErr w:type="gramStart"/>
            <w:r w:rsidRPr="00AC1B03">
              <w:rPr>
                <w:rStyle w:val="a8"/>
                <w:rFonts w:ascii="Times New Roman" w:hAnsi="Times New Roman"/>
              </w:rPr>
              <w:t>ме</w:t>
            </w:r>
            <w:r w:rsidR="000872F4">
              <w:rPr>
                <w:rStyle w:val="a8"/>
                <w:rFonts w:ascii="Times New Roman" w:hAnsi="Times New Roman"/>
              </w:rPr>
              <w:t>-</w:t>
            </w:r>
            <w:r w:rsidRPr="00AC1B03">
              <w:rPr>
                <w:rStyle w:val="a8"/>
                <w:rFonts w:ascii="Times New Roman" w:hAnsi="Times New Roman"/>
              </w:rPr>
              <w:t>стных</w:t>
            </w:r>
            <w:proofErr w:type="spellEnd"/>
            <w:proofErr w:type="gramEnd"/>
            <w:r w:rsidRPr="00AC1B03">
              <w:rPr>
                <w:rStyle w:val="a8"/>
                <w:rFonts w:ascii="Times New Roman" w:hAnsi="Times New Roman"/>
              </w:rPr>
              <w:t xml:space="preserve"> инициатив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DA2AE9" w:rsidRPr="005158A9" w:rsidRDefault="00DA2AE9" w:rsidP="00D50E70">
            <w:pPr>
              <w:jc w:val="center"/>
              <w:rPr>
                <w:color w:val="000000" w:themeColor="text1"/>
              </w:rPr>
            </w:pPr>
          </w:p>
          <w:p w:rsidR="00DA2AE9" w:rsidRPr="005158A9" w:rsidRDefault="002E4E14" w:rsidP="005158A9">
            <w:pPr>
              <w:jc w:val="center"/>
              <w:rPr>
                <w:color w:val="000000" w:themeColor="text1"/>
              </w:rPr>
            </w:pPr>
            <w:r w:rsidRPr="005158A9">
              <w:rPr>
                <w:color w:val="000000" w:themeColor="text1"/>
              </w:rPr>
              <w:t>8</w:t>
            </w:r>
            <w:r w:rsidR="005158A9" w:rsidRPr="005158A9">
              <w:rPr>
                <w:color w:val="000000" w:themeColor="text1"/>
              </w:rPr>
              <w:t>972,3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DA2AE9" w:rsidRPr="005158A9" w:rsidRDefault="00DA2AE9" w:rsidP="00B274BC">
            <w:pPr>
              <w:jc w:val="center"/>
              <w:rPr>
                <w:color w:val="000000" w:themeColor="text1"/>
              </w:rPr>
            </w:pPr>
          </w:p>
          <w:p w:rsidR="00DA2AE9" w:rsidRPr="005158A9" w:rsidRDefault="00DA2AE9" w:rsidP="00B274BC">
            <w:pPr>
              <w:jc w:val="center"/>
              <w:rPr>
                <w:color w:val="000000" w:themeColor="text1"/>
              </w:rPr>
            </w:pPr>
            <w:r w:rsidRPr="005158A9">
              <w:rPr>
                <w:color w:val="000000" w:themeColor="text1"/>
              </w:rPr>
              <w:t>-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DA2AE9" w:rsidRPr="005158A9" w:rsidRDefault="00DA2AE9" w:rsidP="00B274BC">
            <w:pPr>
              <w:jc w:val="center"/>
              <w:rPr>
                <w:color w:val="000000" w:themeColor="text1"/>
              </w:rPr>
            </w:pPr>
          </w:p>
          <w:p w:rsidR="00DA2AE9" w:rsidRPr="005158A9" w:rsidRDefault="00DA2AE9" w:rsidP="00B274BC">
            <w:pPr>
              <w:jc w:val="center"/>
              <w:rPr>
                <w:color w:val="000000" w:themeColor="text1"/>
              </w:rPr>
            </w:pPr>
            <w:r w:rsidRPr="005158A9">
              <w:rPr>
                <w:color w:val="000000" w:themeColor="text1"/>
              </w:rPr>
              <w:t>-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</w:tcPr>
          <w:p w:rsidR="00DA2AE9" w:rsidRPr="005158A9" w:rsidRDefault="00DA2AE9" w:rsidP="00B274BC">
            <w:pPr>
              <w:jc w:val="center"/>
              <w:rPr>
                <w:color w:val="000000" w:themeColor="text1"/>
              </w:rPr>
            </w:pPr>
          </w:p>
          <w:p w:rsidR="00DA2AE9" w:rsidRPr="005158A9" w:rsidRDefault="00592EEB" w:rsidP="00B274BC">
            <w:pPr>
              <w:jc w:val="center"/>
              <w:rPr>
                <w:color w:val="000000" w:themeColor="text1"/>
              </w:rPr>
            </w:pPr>
            <w:r w:rsidRPr="005158A9">
              <w:rPr>
                <w:color w:val="000000" w:themeColor="text1"/>
              </w:rPr>
              <w:t>3877,9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A2AE9" w:rsidRPr="005158A9" w:rsidRDefault="00DA2AE9" w:rsidP="00133E5B">
            <w:pPr>
              <w:jc w:val="center"/>
              <w:rPr>
                <w:color w:val="000000" w:themeColor="text1"/>
              </w:rPr>
            </w:pPr>
          </w:p>
          <w:p w:rsidR="00DA2AE9" w:rsidRPr="005158A9" w:rsidRDefault="002E4E14" w:rsidP="003C079E">
            <w:pPr>
              <w:jc w:val="center"/>
              <w:rPr>
                <w:color w:val="000000" w:themeColor="text1"/>
              </w:rPr>
            </w:pPr>
            <w:r w:rsidRPr="005158A9">
              <w:rPr>
                <w:color w:val="000000" w:themeColor="text1"/>
              </w:rPr>
              <w:t>2772,6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5158A9" w:rsidRDefault="00DA2AE9" w:rsidP="00ED24FC">
            <w:pPr>
              <w:jc w:val="center"/>
              <w:rPr>
                <w:color w:val="000000" w:themeColor="text1"/>
              </w:rPr>
            </w:pPr>
          </w:p>
          <w:p w:rsidR="00DA2AE9" w:rsidRPr="005158A9" w:rsidRDefault="005A0852" w:rsidP="005158A9">
            <w:pPr>
              <w:jc w:val="center"/>
              <w:rPr>
                <w:color w:val="000000" w:themeColor="text1"/>
              </w:rPr>
            </w:pPr>
            <w:r w:rsidRPr="005158A9">
              <w:rPr>
                <w:color w:val="000000" w:themeColor="text1"/>
              </w:rPr>
              <w:t>2</w:t>
            </w:r>
            <w:r w:rsidR="005158A9" w:rsidRPr="005158A9">
              <w:rPr>
                <w:color w:val="000000" w:themeColor="text1"/>
              </w:rPr>
              <w:t>321,8</w:t>
            </w:r>
            <w:r w:rsidR="00DA2AE9" w:rsidRPr="005158A9">
              <w:rPr>
                <w:color w:val="000000" w:themeColor="text1"/>
              </w:rPr>
              <w:t>-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ED24FC">
            <w:pPr>
              <w:jc w:val="center"/>
            </w:pPr>
          </w:p>
          <w:p w:rsidR="00DA2AE9" w:rsidRPr="00AC1B03" w:rsidRDefault="00DA2AE9" w:rsidP="00C23541">
            <w:pPr>
              <w:jc w:val="center"/>
            </w:pPr>
            <w:r w:rsidRPr="00AC1B03">
              <w:t>-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ED24FC">
            <w:pPr>
              <w:jc w:val="center"/>
            </w:pPr>
          </w:p>
          <w:p w:rsidR="00DA2AE9" w:rsidRPr="00AC1B03" w:rsidRDefault="00DA2AE9" w:rsidP="00ED24FC">
            <w:pPr>
              <w:jc w:val="center"/>
            </w:pPr>
            <w:r w:rsidRPr="00AC1B03">
              <w:t>-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auto"/>
          </w:tcPr>
          <w:p w:rsidR="00DA2AE9" w:rsidRPr="00A223C5" w:rsidRDefault="00DA2AE9" w:rsidP="000872F4">
            <w:pPr>
              <w:pStyle w:val="ConsPlusNormal"/>
              <w:spacing w:before="220"/>
              <w:rPr>
                <w:rFonts w:ascii="Times New Roman" w:hAnsi="Times New Roman" w:cs="Times New Roman"/>
                <w:sz w:val="20"/>
              </w:rPr>
            </w:pPr>
            <w:r w:rsidRPr="00AC1B03">
              <w:rPr>
                <w:rFonts w:ascii="Times New Roman" w:hAnsi="Times New Roman" w:cs="Times New Roman"/>
                <w:sz w:val="20"/>
              </w:rPr>
              <w:t>Обустройство общественных пространств</w:t>
            </w:r>
          </w:p>
        </w:tc>
      </w:tr>
      <w:tr w:rsidR="00DA2AE9" w:rsidRPr="00AC1B03" w:rsidTr="00A223C5">
        <w:trPr>
          <w:trHeight w:val="982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F27A92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1.9.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A223C5">
            <w:pPr>
              <w:pStyle w:val="a5"/>
              <w:jc w:val="both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>Социально значимые мероприятия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DA2AE9" w:rsidRPr="00AC1B03" w:rsidRDefault="00DA2AE9" w:rsidP="00D50E70">
            <w:pPr>
              <w:jc w:val="center"/>
            </w:pP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DA2AE9" w:rsidRPr="00AC1B03" w:rsidRDefault="00DA2AE9" w:rsidP="00B274BC">
            <w:pPr>
              <w:jc w:val="center"/>
            </w:pPr>
            <w:r w:rsidRPr="00AC1B03">
              <w:t>-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DA2AE9" w:rsidRPr="00AC1B03" w:rsidRDefault="00DA2AE9" w:rsidP="00B274BC">
            <w:pPr>
              <w:jc w:val="center"/>
            </w:pP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</w:tcPr>
          <w:p w:rsidR="00DA2AE9" w:rsidRPr="00AC1B03" w:rsidRDefault="00DA2AE9" w:rsidP="00B274BC">
            <w:pPr>
              <w:jc w:val="center"/>
            </w:pPr>
            <w:r w:rsidRPr="00AC1B03">
              <w:t>-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133E5B">
            <w:pPr>
              <w:jc w:val="center"/>
            </w:pPr>
            <w:r w:rsidRPr="00AC1B03">
              <w:t>-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ED24FC">
            <w:pPr>
              <w:jc w:val="center"/>
            </w:pPr>
            <w:r w:rsidRPr="00AC1B03">
              <w:t>-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ED24FC">
            <w:pPr>
              <w:jc w:val="center"/>
            </w:pPr>
            <w:r w:rsidRPr="00AC1B03">
              <w:t>-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2AE9" w:rsidRPr="00AC1B03" w:rsidRDefault="00DA2AE9" w:rsidP="00ED24FC">
            <w:pPr>
              <w:jc w:val="center"/>
            </w:pPr>
            <w:r w:rsidRPr="00AC1B03">
              <w:t>-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A2AE9" w:rsidRPr="00AC1B03" w:rsidRDefault="00DA2AE9" w:rsidP="00A223C5">
            <w:pPr>
              <w:jc w:val="both"/>
            </w:pPr>
            <w:r w:rsidRPr="00AC1B03">
              <w:t xml:space="preserve">Оборудование </w:t>
            </w:r>
            <w:proofErr w:type="spellStart"/>
            <w:r w:rsidRPr="00AC1B03">
              <w:t>де</w:t>
            </w:r>
            <w:r w:rsidR="000872F4">
              <w:t>-</w:t>
            </w:r>
            <w:r w:rsidRPr="00AC1B03">
              <w:t>тских</w:t>
            </w:r>
            <w:proofErr w:type="spellEnd"/>
            <w:r w:rsidRPr="00AC1B03">
              <w:t xml:space="preserve"> </w:t>
            </w:r>
            <w:proofErr w:type="gramStart"/>
            <w:r w:rsidRPr="00AC1B03">
              <w:t>игровых</w:t>
            </w:r>
            <w:proofErr w:type="gramEnd"/>
            <w:r w:rsidRPr="00AC1B03">
              <w:t xml:space="preserve">, спортивных  </w:t>
            </w:r>
            <w:proofErr w:type="spellStart"/>
            <w:r w:rsidRPr="00AC1B03">
              <w:t>пло</w:t>
            </w:r>
            <w:r w:rsidR="000872F4">
              <w:t>-</w:t>
            </w:r>
            <w:r w:rsidRPr="00AC1B03">
              <w:t>щадок</w:t>
            </w:r>
            <w:proofErr w:type="spellEnd"/>
            <w:r w:rsidRPr="00AC1B03">
              <w:t xml:space="preserve">, </w:t>
            </w:r>
            <w:proofErr w:type="spellStart"/>
            <w:r w:rsidRPr="00AC1B03">
              <w:t>обору</w:t>
            </w:r>
            <w:r w:rsidR="000872F4">
              <w:t>-</w:t>
            </w:r>
            <w:r w:rsidRPr="00AC1B03">
              <w:t>дование</w:t>
            </w:r>
            <w:proofErr w:type="spellEnd"/>
          </w:p>
        </w:tc>
      </w:tr>
      <w:tr w:rsidR="00DA2AE9" w:rsidRPr="00AC1B03" w:rsidTr="004E5C8F">
        <w:trPr>
          <w:trHeight w:val="410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F27A92">
            <w:pPr>
              <w:pStyle w:val="a5"/>
              <w:jc w:val="both"/>
              <w:rPr>
                <w:rFonts w:ascii="Times New Roman" w:hAnsi="Times New Roman"/>
              </w:rPr>
            </w:pPr>
            <w:r w:rsidRPr="00AC1B03">
              <w:rPr>
                <w:rFonts w:ascii="Times New Roman" w:hAnsi="Times New Roman"/>
              </w:rPr>
              <w:t>1.10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A223C5">
            <w:pPr>
              <w:pStyle w:val="a5"/>
              <w:jc w:val="both"/>
              <w:rPr>
                <w:rStyle w:val="a8"/>
                <w:rFonts w:ascii="Times New Roman" w:hAnsi="Times New Roman"/>
              </w:rPr>
            </w:pPr>
            <w:r w:rsidRPr="00AC1B03">
              <w:rPr>
                <w:rStyle w:val="a8"/>
                <w:rFonts w:ascii="Times New Roman" w:hAnsi="Times New Roman"/>
              </w:rPr>
              <w:t xml:space="preserve">Мероприятия в области </w:t>
            </w:r>
            <w:proofErr w:type="spellStart"/>
            <w:proofErr w:type="gramStart"/>
            <w:r w:rsidRPr="00AC1B03">
              <w:rPr>
                <w:rStyle w:val="a8"/>
                <w:rFonts w:ascii="Times New Roman" w:hAnsi="Times New Roman"/>
              </w:rPr>
              <w:t>благо</w:t>
            </w:r>
            <w:r w:rsidR="000872F4">
              <w:rPr>
                <w:rStyle w:val="a8"/>
                <w:rFonts w:ascii="Times New Roman" w:hAnsi="Times New Roman"/>
              </w:rPr>
              <w:t>-</w:t>
            </w:r>
            <w:r w:rsidRPr="00AC1B03">
              <w:rPr>
                <w:rStyle w:val="a8"/>
                <w:rFonts w:ascii="Times New Roman" w:hAnsi="Times New Roman"/>
              </w:rPr>
              <w:t>устройства</w:t>
            </w:r>
            <w:proofErr w:type="spellEnd"/>
            <w:proofErr w:type="gramEnd"/>
            <w:r w:rsidRPr="00AC1B03">
              <w:rPr>
                <w:rStyle w:val="a8"/>
                <w:rFonts w:ascii="Times New Roman" w:hAnsi="Times New Roman"/>
              </w:rPr>
              <w:t xml:space="preserve"> за счет депутатских средств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4E5C8F">
            <w:pPr>
              <w:jc w:val="center"/>
            </w:pPr>
            <w:r w:rsidRPr="00AC1B03">
              <w:t>135,0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4E5C8F">
            <w:pPr>
              <w:jc w:val="center"/>
            </w:pPr>
            <w:r w:rsidRPr="00AC1B03">
              <w:t>135,0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4E5C8F">
            <w:pPr>
              <w:jc w:val="center"/>
            </w:pP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  <w:vAlign w:val="center"/>
          </w:tcPr>
          <w:p w:rsidR="00DA2AE9" w:rsidRPr="00AC1B03" w:rsidRDefault="00DA2AE9" w:rsidP="004E5C8F">
            <w:pPr>
              <w:jc w:val="center"/>
            </w:pP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4E5C8F">
            <w:pPr>
              <w:jc w:val="center"/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4E5C8F">
            <w:pPr>
              <w:jc w:val="center"/>
            </w:pP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4E5C8F">
            <w:pPr>
              <w:jc w:val="center"/>
            </w:pP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4E5C8F">
            <w:pPr>
              <w:jc w:val="center"/>
            </w:pP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A2AE9" w:rsidRPr="00AC1B03" w:rsidRDefault="00DA2AE9" w:rsidP="00A223C5">
            <w:pPr>
              <w:jc w:val="both"/>
            </w:pPr>
            <w:r w:rsidRPr="00AC1B03">
              <w:t>Приобретение материалов и оборудования</w:t>
            </w:r>
          </w:p>
        </w:tc>
      </w:tr>
      <w:tr w:rsidR="00DA2AE9" w:rsidRPr="00AC1B03" w:rsidTr="004E5C8F">
        <w:trPr>
          <w:trHeight w:val="268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A223C5" w:rsidP="00F27A92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DA2AE9" w:rsidRPr="00AC1B03">
              <w:rPr>
                <w:rFonts w:ascii="Times New Roman" w:hAnsi="Times New Roman"/>
              </w:rPr>
              <w:t>11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DA2AE9" w:rsidP="00A223C5">
            <w:pPr>
              <w:pStyle w:val="a5"/>
              <w:jc w:val="both"/>
              <w:rPr>
                <w:rStyle w:val="a8"/>
                <w:rFonts w:ascii="Times New Roman" w:hAnsi="Times New Roman"/>
              </w:rPr>
            </w:pPr>
            <w:proofErr w:type="gramStart"/>
            <w:r w:rsidRPr="00AC1B03">
              <w:rPr>
                <w:rStyle w:val="a8"/>
                <w:rFonts w:ascii="Times New Roman" w:hAnsi="Times New Roman"/>
              </w:rPr>
              <w:t>Расходы за счет резервного фонда Кантемировского муниципального района (иные бюджетные ассигнования</w:t>
            </w:r>
            <w:proofErr w:type="gramEnd"/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EE6089" w:rsidP="004E5C8F">
            <w:pPr>
              <w:jc w:val="center"/>
            </w:pPr>
            <w:r>
              <w:t>4289,2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4E5C8F">
            <w:pPr>
              <w:jc w:val="center"/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DA2AE9" w:rsidRPr="00AC1B03" w:rsidRDefault="00DA2AE9" w:rsidP="004E5C8F">
            <w:pPr>
              <w:jc w:val="center"/>
            </w:pPr>
            <w:r w:rsidRPr="00AC1B03">
              <w:t>300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  <w:vAlign w:val="center"/>
          </w:tcPr>
          <w:p w:rsidR="00DA2AE9" w:rsidRPr="00AC1B03" w:rsidRDefault="00DA2AE9" w:rsidP="004E5C8F">
            <w:pPr>
              <w:jc w:val="center"/>
            </w:pP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EE6089" w:rsidP="004E5C8F">
            <w:pPr>
              <w:jc w:val="center"/>
            </w:pPr>
            <w:r>
              <w:t>3989,2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3C079E" w:rsidP="004E5C8F">
            <w:pPr>
              <w:jc w:val="center"/>
            </w:pPr>
            <w:r>
              <w:t>-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3C079E" w:rsidP="004E5C8F">
            <w:pPr>
              <w:jc w:val="center"/>
            </w:pPr>
            <w:r>
              <w:t>-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2AE9" w:rsidRPr="00AC1B03" w:rsidRDefault="003C079E" w:rsidP="004E5C8F">
            <w:pPr>
              <w:jc w:val="center"/>
            </w:pPr>
            <w:r>
              <w:t>-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A2AE9" w:rsidRPr="00AC1B03" w:rsidRDefault="00DA2AE9" w:rsidP="00A223C5">
            <w:pPr>
              <w:jc w:val="both"/>
            </w:pPr>
            <w:r w:rsidRPr="00AC1B03">
              <w:t>Проведение аварийно-восстановительных работ и иных мероприятий,</w:t>
            </w:r>
            <w:r w:rsidR="00A223C5">
              <w:t xml:space="preserve"> </w:t>
            </w:r>
            <w:r w:rsidRPr="00AC1B03">
              <w:t xml:space="preserve">связанных с предупреждением и ликвидацией </w:t>
            </w:r>
            <w:r w:rsidRPr="00AC1B03">
              <w:lastRenderedPageBreak/>
              <w:t>последствий стихийных бедствий и других чрезвычайных ситуаций</w:t>
            </w:r>
          </w:p>
        </w:tc>
      </w:tr>
      <w:tr w:rsidR="000872F4" w:rsidRPr="00AC1B03" w:rsidTr="00A223C5">
        <w:trPr>
          <w:trHeight w:val="268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0872F4" w:rsidRPr="007E5817" w:rsidRDefault="000872F4" w:rsidP="00F27A92">
            <w:pPr>
              <w:pStyle w:val="a5"/>
              <w:jc w:val="both"/>
              <w:rPr>
                <w:rFonts w:ascii="Times New Roman" w:hAnsi="Times New Roman"/>
                <w:color w:val="000000" w:themeColor="text1"/>
              </w:rPr>
            </w:pPr>
            <w:r w:rsidRPr="007E5817">
              <w:rPr>
                <w:rFonts w:ascii="Times New Roman" w:hAnsi="Times New Roman"/>
                <w:color w:val="000000" w:themeColor="text1"/>
              </w:rPr>
              <w:lastRenderedPageBreak/>
              <w:t>1.12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872F4" w:rsidRPr="007E5817" w:rsidRDefault="000872F4" w:rsidP="000872F4">
            <w:pPr>
              <w:pStyle w:val="a5"/>
              <w:jc w:val="both"/>
              <w:rPr>
                <w:rStyle w:val="a8"/>
                <w:rFonts w:ascii="Times New Roman" w:hAnsi="Times New Roman"/>
                <w:color w:val="000000" w:themeColor="text1"/>
              </w:rPr>
            </w:pPr>
            <w:proofErr w:type="gramStart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>Устойчивое</w:t>
            </w:r>
            <w:proofErr w:type="gramEnd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>раз-витие</w:t>
            </w:r>
            <w:proofErr w:type="spellEnd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>Кант-ми-ровского</w:t>
            </w:r>
            <w:proofErr w:type="spellEnd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>гордс-кого</w:t>
            </w:r>
            <w:proofErr w:type="spellEnd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 xml:space="preserve"> поселения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0872F4" w:rsidRPr="007E5817" w:rsidRDefault="00EE6089" w:rsidP="00D50E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58,2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0872F4" w:rsidRPr="007E5817" w:rsidRDefault="000872F4" w:rsidP="00B274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0872F4" w:rsidRPr="007E5817" w:rsidRDefault="000872F4" w:rsidP="00B274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</w:tcPr>
          <w:p w:rsidR="000872F4" w:rsidRPr="007E5817" w:rsidRDefault="000872F4" w:rsidP="00B274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0872F4" w:rsidRPr="007E5817" w:rsidRDefault="00EE6089" w:rsidP="00133E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58,2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2F4" w:rsidRPr="007E5817" w:rsidRDefault="000872F4" w:rsidP="00ED24FC">
            <w:pPr>
              <w:jc w:val="center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>-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2F4" w:rsidRPr="007E5817" w:rsidRDefault="000872F4" w:rsidP="00ED24FC">
            <w:pPr>
              <w:jc w:val="center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>-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2F4" w:rsidRPr="007E5817" w:rsidRDefault="000872F4" w:rsidP="00ED24FC">
            <w:pPr>
              <w:jc w:val="center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>-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872F4" w:rsidRPr="007E5817" w:rsidRDefault="000872F4" w:rsidP="000872F4">
            <w:pPr>
              <w:jc w:val="both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 xml:space="preserve">Реализация </w:t>
            </w:r>
            <w:proofErr w:type="spellStart"/>
            <w:proofErr w:type="gramStart"/>
            <w:r w:rsidRPr="007E5817">
              <w:rPr>
                <w:color w:val="000000" w:themeColor="text1"/>
              </w:rPr>
              <w:t>меро-приятий</w:t>
            </w:r>
            <w:proofErr w:type="spellEnd"/>
            <w:proofErr w:type="gramEnd"/>
            <w:r w:rsidRPr="007E5817">
              <w:rPr>
                <w:color w:val="000000" w:themeColor="text1"/>
              </w:rPr>
              <w:t xml:space="preserve"> активной политики </w:t>
            </w:r>
            <w:proofErr w:type="spellStart"/>
            <w:r w:rsidRPr="007E5817">
              <w:rPr>
                <w:color w:val="000000" w:themeColor="text1"/>
              </w:rPr>
              <w:t>занято-сти</w:t>
            </w:r>
            <w:proofErr w:type="spellEnd"/>
            <w:r w:rsidRPr="007E5817">
              <w:rPr>
                <w:color w:val="000000" w:themeColor="text1"/>
              </w:rPr>
              <w:t xml:space="preserve"> населения</w:t>
            </w:r>
          </w:p>
        </w:tc>
      </w:tr>
      <w:tr w:rsidR="007E5817" w:rsidRPr="00AC1B03" w:rsidTr="00A223C5">
        <w:trPr>
          <w:trHeight w:val="268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7E5817" w:rsidRPr="007E5817" w:rsidRDefault="007E5817" w:rsidP="00F27A92">
            <w:pPr>
              <w:pStyle w:val="a5"/>
              <w:jc w:val="both"/>
              <w:rPr>
                <w:rFonts w:ascii="Times New Roman" w:hAnsi="Times New Roman"/>
                <w:color w:val="000000" w:themeColor="text1"/>
              </w:rPr>
            </w:pPr>
            <w:r w:rsidRPr="007E5817">
              <w:rPr>
                <w:rFonts w:ascii="Times New Roman" w:hAnsi="Times New Roman"/>
                <w:color w:val="000000" w:themeColor="text1"/>
              </w:rPr>
              <w:t>1.13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817" w:rsidRPr="007E5817" w:rsidRDefault="007E5817" w:rsidP="000872F4">
            <w:pPr>
              <w:pStyle w:val="a5"/>
              <w:jc w:val="both"/>
              <w:rPr>
                <w:rStyle w:val="a8"/>
                <w:rFonts w:ascii="Times New Roman" w:hAnsi="Times New Roman"/>
                <w:color w:val="000000" w:themeColor="text1"/>
              </w:rPr>
            </w:pPr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>Снижение напряженности на рынке труда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7E5817" w:rsidRPr="005158A9" w:rsidRDefault="00EE6089" w:rsidP="00D50E70">
            <w:pPr>
              <w:jc w:val="center"/>
              <w:rPr>
                <w:color w:val="000000" w:themeColor="text1"/>
              </w:rPr>
            </w:pPr>
            <w:r w:rsidRPr="005158A9">
              <w:rPr>
                <w:color w:val="000000" w:themeColor="text1"/>
              </w:rPr>
              <w:t>112,7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7E5817" w:rsidRPr="005158A9" w:rsidRDefault="007E5817" w:rsidP="00B274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7E5817" w:rsidRPr="005158A9" w:rsidRDefault="007E5817" w:rsidP="00B274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</w:tcPr>
          <w:p w:rsidR="007E5817" w:rsidRPr="005158A9" w:rsidRDefault="007E5817" w:rsidP="00B274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E5817" w:rsidRPr="005158A9" w:rsidRDefault="00EE6089" w:rsidP="00133E5B">
            <w:pPr>
              <w:jc w:val="center"/>
              <w:rPr>
                <w:color w:val="000000" w:themeColor="text1"/>
              </w:rPr>
            </w:pPr>
            <w:r w:rsidRPr="005158A9">
              <w:rPr>
                <w:color w:val="000000" w:themeColor="text1"/>
              </w:rPr>
              <w:t>17,6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17" w:rsidRPr="005158A9" w:rsidRDefault="007E5817" w:rsidP="00ED24FC">
            <w:pPr>
              <w:jc w:val="center"/>
              <w:rPr>
                <w:color w:val="000000" w:themeColor="text1"/>
              </w:rPr>
            </w:pPr>
            <w:r w:rsidRPr="005158A9">
              <w:rPr>
                <w:color w:val="000000" w:themeColor="text1"/>
              </w:rPr>
              <w:t>31,7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17" w:rsidRPr="007E5817" w:rsidRDefault="007E5817" w:rsidP="00ED24FC">
            <w:pPr>
              <w:jc w:val="center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>31,7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17" w:rsidRPr="007E5817" w:rsidRDefault="007E5817" w:rsidP="00ED24FC">
            <w:pPr>
              <w:jc w:val="center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>31,7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5817" w:rsidRPr="007E5817" w:rsidRDefault="007E5817" w:rsidP="000872F4">
            <w:pPr>
              <w:jc w:val="both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 xml:space="preserve">Реализация </w:t>
            </w:r>
            <w:proofErr w:type="spellStart"/>
            <w:proofErr w:type="gramStart"/>
            <w:r w:rsidRPr="007E5817">
              <w:rPr>
                <w:color w:val="000000" w:themeColor="text1"/>
              </w:rPr>
              <w:t>меро-приятий</w:t>
            </w:r>
            <w:proofErr w:type="spellEnd"/>
            <w:proofErr w:type="gramEnd"/>
            <w:r w:rsidRPr="007E5817">
              <w:rPr>
                <w:color w:val="000000" w:themeColor="text1"/>
              </w:rPr>
              <w:t xml:space="preserve"> активной политики </w:t>
            </w:r>
            <w:proofErr w:type="spellStart"/>
            <w:r w:rsidRPr="007E5817">
              <w:rPr>
                <w:color w:val="000000" w:themeColor="text1"/>
              </w:rPr>
              <w:t>занято-сти</w:t>
            </w:r>
            <w:proofErr w:type="spellEnd"/>
            <w:r w:rsidRPr="007E5817">
              <w:rPr>
                <w:color w:val="000000" w:themeColor="text1"/>
              </w:rPr>
              <w:t xml:space="preserve"> населения</w:t>
            </w:r>
          </w:p>
        </w:tc>
      </w:tr>
      <w:tr w:rsidR="007E5817" w:rsidRPr="00AC1B03" w:rsidTr="00A223C5">
        <w:trPr>
          <w:trHeight w:val="268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7E5817" w:rsidRPr="007E5817" w:rsidRDefault="007E5817" w:rsidP="00F27A92">
            <w:pPr>
              <w:pStyle w:val="a5"/>
              <w:jc w:val="both"/>
              <w:rPr>
                <w:rFonts w:ascii="Times New Roman" w:hAnsi="Times New Roman"/>
                <w:color w:val="000000" w:themeColor="text1"/>
              </w:rPr>
            </w:pPr>
            <w:r w:rsidRPr="007E5817">
              <w:rPr>
                <w:rFonts w:ascii="Times New Roman" w:hAnsi="Times New Roman"/>
                <w:color w:val="000000" w:themeColor="text1"/>
              </w:rPr>
              <w:t>1.14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817" w:rsidRPr="007E5817" w:rsidRDefault="007E5817" w:rsidP="007E5817">
            <w:pPr>
              <w:pStyle w:val="a5"/>
              <w:jc w:val="both"/>
              <w:rPr>
                <w:rStyle w:val="a8"/>
                <w:rFonts w:ascii="Times New Roman" w:hAnsi="Times New Roman"/>
                <w:color w:val="000000" w:themeColor="text1"/>
              </w:rPr>
            </w:pPr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 xml:space="preserve">Организация </w:t>
            </w:r>
            <w:proofErr w:type="spellStart"/>
            <w:proofErr w:type="gramStart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>си-стемы</w:t>
            </w:r>
            <w:proofErr w:type="spellEnd"/>
            <w:proofErr w:type="gramEnd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>раздель-ного</w:t>
            </w:r>
            <w:proofErr w:type="spellEnd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>нако-пления</w:t>
            </w:r>
            <w:proofErr w:type="spellEnd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 xml:space="preserve"> твердых </w:t>
            </w:r>
            <w:proofErr w:type="spellStart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>комму-нальных</w:t>
            </w:r>
            <w:proofErr w:type="spellEnd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 xml:space="preserve"> отходов на территории Кантемировского городского </w:t>
            </w:r>
            <w:proofErr w:type="spellStart"/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>посе-ления</w:t>
            </w:r>
            <w:proofErr w:type="spellEnd"/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7E5817" w:rsidRPr="007E5817" w:rsidRDefault="007E5817" w:rsidP="00D50E7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7E5817" w:rsidRPr="007E5817" w:rsidRDefault="007E5817" w:rsidP="00B274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7E5817" w:rsidRPr="007E5817" w:rsidRDefault="007E5817" w:rsidP="00B274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</w:tcPr>
          <w:p w:rsidR="007E5817" w:rsidRPr="007E5817" w:rsidRDefault="007E5817" w:rsidP="00B274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E5817" w:rsidRPr="007E5817" w:rsidRDefault="007E5817" w:rsidP="00133E5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17" w:rsidRPr="000F62E1" w:rsidRDefault="007E5817" w:rsidP="00955901">
            <w:pPr>
              <w:jc w:val="center"/>
              <w:rPr>
                <w:color w:val="000000" w:themeColor="text1"/>
              </w:rPr>
            </w:pPr>
            <w:r w:rsidRPr="000F62E1">
              <w:rPr>
                <w:color w:val="000000" w:themeColor="text1"/>
              </w:rPr>
              <w:t>8</w:t>
            </w:r>
            <w:r w:rsidR="00955901" w:rsidRPr="000F62E1">
              <w:rPr>
                <w:color w:val="000000" w:themeColor="text1"/>
              </w:rPr>
              <w:t>035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17" w:rsidRPr="007E5817" w:rsidRDefault="007E5817" w:rsidP="00ED24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17" w:rsidRPr="007E5817" w:rsidRDefault="007E5817" w:rsidP="00ED24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5817" w:rsidRPr="007E5817" w:rsidRDefault="007E5817" w:rsidP="000872F4">
            <w:pPr>
              <w:jc w:val="both"/>
              <w:rPr>
                <w:color w:val="000000" w:themeColor="text1"/>
              </w:rPr>
            </w:pPr>
          </w:p>
        </w:tc>
      </w:tr>
      <w:tr w:rsidR="007E5817" w:rsidRPr="00AC1B03" w:rsidTr="00A223C5">
        <w:trPr>
          <w:trHeight w:val="169"/>
          <w:tblCellSpacing w:w="0" w:type="dxa"/>
        </w:trPr>
        <w:tc>
          <w:tcPr>
            <w:tcW w:w="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7E5817" w:rsidRPr="007E5817" w:rsidRDefault="007E5817" w:rsidP="00523DDD">
            <w:pPr>
              <w:pStyle w:val="a5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5817" w:rsidRPr="007E5817" w:rsidRDefault="007E5817" w:rsidP="00523DDD">
            <w:pPr>
              <w:pStyle w:val="a5"/>
              <w:rPr>
                <w:rStyle w:val="a8"/>
                <w:rFonts w:ascii="Times New Roman" w:hAnsi="Times New Roman"/>
                <w:color w:val="000000" w:themeColor="text1"/>
              </w:rPr>
            </w:pPr>
            <w:r w:rsidRPr="007E5817">
              <w:rPr>
                <w:rStyle w:val="a8"/>
                <w:rFonts w:ascii="Times New Roman" w:hAnsi="Times New Roman"/>
                <w:color w:val="000000" w:themeColor="text1"/>
              </w:rPr>
              <w:t>ИТОГО:</w:t>
            </w:r>
          </w:p>
        </w:tc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7E5817" w:rsidRPr="00CF1EB7" w:rsidRDefault="000F62E1" w:rsidP="00750994">
            <w:pPr>
              <w:rPr>
                <w:color w:val="FF0000"/>
              </w:rPr>
            </w:pPr>
            <w:r w:rsidRPr="006D185C">
              <w:rPr>
                <w:color w:val="000000" w:themeColor="text1"/>
              </w:rPr>
              <w:t>137565,4</w:t>
            </w:r>
          </w:p>
        </w:tc>
        <w:tc>
          <w:tcPr>
            <w:tcW w:w="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7E5817" w:rsidRPr="007E5817" w:rsidRDefault="007E5817" w:rsidP="00B274BC">
            <w:pPr>
              <w:jc w:val="center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>19350,8</w:t>
            </w:r>
          </w:p>
        </w:tc>
        <w:tc>
          <w:tcPr>
            <w:tcW w:w="3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</w:tcPr>
          <w:p w:rsidR="007E5817" w:rsidRPr="007E5817" w:rsidRDefault="007E5817" w:rsidP="000872F4">
            <w:pPr>
              <w:jc w:val="center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>9985,3</w:t>
            </w:r>
          </w:p>
        </w:tc>
        <w:tc>
          <w:tcPr>
            <w:tcW w:w="3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noWrap/>
          </w:tcPr>
          <w:p w:rsidR="007E5817" w:rsidRPr="007E5817" w:rsidRDefault="007E5817" w:rsidP="000872F4">
            <w:pPr>
              <w:jc w:val="center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>18693,4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7E5817" w:rsidRPr="007E5817" w:rsidRDefault="002E4E14" w:rsidP="00087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22371,1</w:t>
            </w:r>
          </w:p>
        </w:tc>
        <w:tc>
          <w:tcPr>
            <w:tcW w:w="4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17" w:rsidRPr="000F62E1" w:rsidRDefault="007E5817" w:rsidP="000F62E1">
            <w:pPr>
              <w:jc w:val="center"/>
              <w:rPr>
                <w:color w:val="000000" w:themeColor="text1"/>
              </w:rPr>
            </w:pPr>
            <w:r w:rsidRPr="000F62E1">
              <w:rPr>
                <w:color w:val="000000" w:themeColor="text1"/>
              </w:rPr>
              <w:t>3</w:t>
            </w:r>
            <w:r w:rsidR="000F62E1" w:rsidRPr="000F62E1">
              <w:rPr>
                <w:color w:val="000000" w:themeColor="text1"/>
              </w:rPr>
              <w:t>7351,7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17" w:rsidRPr="007E5817" w:rsidRDefault="007E5817" w:rsidP="00512E1B">
            <w:pPr>
              <w:jc w:val="center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>24966,4</w:t>
            </w:r>
          </w:p>
        </w:tc>
        <w:tc>
          <w:tcPr>
            <w:tcW w:w="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5817" w:rsidRPr="007E5817" w:rsidRDefault="007E5817" w:rsidP="00512E1B">
            <w:pPr>
              <w:jc w:val="center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>4846,7</w:t>
            </w:r>
          </w:p>
        </w:tc>
        <w:tc>
          <w:tcPr>
            <w:tcW w:w="7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5817" w:rsidRPr="007E5817" w:rsidRDefault="007E5817" w:rsidP="00971BEF">
            <w:pPr>
              <w:rPr>
                <w:color w:val="000000" w:themeColor="text1"/>
              </w:rPr>
            </w:pPr>
          </w:p>
        </w:tc>
      </w:tr>
    </w:tbl>
    <w:p w:rsidR="00732EF0" w:rsidRPr="00AC1B03" w:rsidRDefault="0021155A" w:rsidP="00A223C5">
      <w:pPr>
        <w:ind w:firstLine="709"/>
        <w:rPr>
          <w:rStyle w:val="a8"/>
          <w:b w:val="0"/>
          <w:sz w:val="21"/>
          <w:szCs w:val="21"/>
        </w:rPr>
      </w:pPr>
      <w:r w:rsidRPr="00AC1B03">
        <w:rPr>
          <w:rStyle w:val="a8"/>
          <w:b w:val="0"/>
          <w:sz w:val="21"/>
          <w:szCs w:val="21"/>
        </w:rPr>
        <w:t>5</w:t>
      </w:r>
      <w:r w:rsidR="00732EF0" w:rsidRPr="00AC1B03">
        <w:rPr>
          <w:rStyle w:val="a8"/>
          <w:b w:val="0"/>
          <w:sz w:val="21"/>
          <w:szCs w:val="21"/>
        </w:rPr>
        <w:t>.4.4. Финансовое обеспечение реализации подпрограммы.</w:t>
      </w:r>
    </w:p>
    <w:p w:rsidR="002A5C4C" w:rsidRPr="00AC1B03" w:rsidRDefault="00732EF0" w:rsidP="000872F4">
      <w:pPr>
        <w:pStyle w:val="a5"/>
        <w:spacing w:before="0" w:beforeAutospacing="0" w:after="0" w:afterAutospacing="0"/>
        <w:ind w:left="-567"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 xml:space="preserve">Общий объем финансирования </w:t>
      </w:r>
      <w:r w:rsidRPr="00AC1B03">
        <w:rPr>
          <w:rStyle w:val="a8"/>
          <w:rFonts w:ascii="Times New Roman" w:hAnsi="Times New Roman"/>
          <w:b w:val="0"/>
          <w:sz w:val="21"/>
          <w:szCs w:val="21"/>
        </w:rPr>
        <w:t>подпрограммы</w:t>
      </w:r>
      <w:r w:rsidRPr="00AC1B03">
        <w:rPr>
          <w:rFonts w:ascii="Times New Roman" w:hAnsi="Times New Roman"/>
          <w:sz w:val="21"/>
          <w:szCs w:val="21"/>
        </w:rPr>
        <w:t xml:space="preserve"> на перио</w:t>
      </w:r>
      <w:r w:rsidR="0021155A" w:rsidRPr="00AC1B03">
        <w:rPr>
          <w:rFonts w:ascii="Times New Roman" w:hAnsi="Times New Roman"/>
          <w:sz w:val="21"/>
          <w:szCs w:val="21"/>
        </w:rPr>
        <w:t>д 201</w:t>
      </w:r>
      <w:r w:rsidR="009835E1" w:rsidRPr="00AC1B03">
        <w:rPr>
          <w:rFonts w:ascii="Times New Roman" w:hAnsi="Times New Roman"/>
          <w:sz w:val="21"/>
          <w:szCs w:val="21"/>
        </w:rPr>
        <w:t>9</w:t>
      </w:r>
      <w:r w:rsidR="0021155A" w:rsidRPr="00AC1B03">
        <w:rPr>
          <w:rFonts w:ascii="Times New Roman" w:hAnsi="Times New Roman"/>
          <w:sz w:val="21"/>
          <w:szCs w:val="21"/>
        </w:rPr>
        <w:t>-</w:t>
      </w:r>
      <w:r w:rsidR="006B32CC" w:rsidRPr="00AC1B03">
        <w:rPr>
          <w:rFonts w:ascii="Times New Roman" w:hAnsi="Times New Roman"/>
          <w:sz w:val="21"/>
          <w:szCs w:val="21"/>
        </w:rPr>
        <w:t>202</w:t>
      </w:r>
      <w:r w:rsidR="009835E1" w:rsidRPr="00AC1B03">
        <w:rPr>
          <w:rFonts w:ascii="Times New Roman" w:hAnsi="Times New Roman"/>
          <w:sz w:val="21"/>
          <w:szCs w:val="21"/>
        </w:rPr>
        <w:t>5</w:t>
      </w:r>
      <w:r w:rsidRPr="00AC1B03">
        <w:rPr>
          <w:rFonts w:ascii="Times New Roman" w:hAnsi="Times New Roman"/>
          <w:sz w:val="21"/>
          <w:szCs w:val="21"/>
        </w:rPr>
        <w:t xml:space="preserve"> годы составляет –</w:t>
      </w:r>
      <w:r w:rsidR="00945659">
        <w:rPr>
          <w:rFonts w:ascii="Times New Roman" w:hAnsi="Times New Roman"/>
          <w:sz w:val="21"/>
          <w:szCs w:val="21"/>
        </w:rPr>
        <w:t xml:space="preserve"> </w:t>
      </w:r>
      <w:r w:rsidR="00945659" w:rsidRPr="00945659">
        <w:rPr>
          <w:rFonts w:ascii="Times New Roman" w:hAnsi="Times New Roman"/>
          <w:color w:val="000000" w:themeColor="text1"/>
          <w:sz w:val="22"/>
          <w:szCs w:val="22"/>
        </w:rPr>
        <w:t>137565,4</w:t>
      </w:r>
      <w:r w:rsidR="0094565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223C5" w:rsidRPr="00945659">
        <w:rPr>
          <w:rFonts w:ascii="Times New Roman" w:hAnsi="Times New Roman"/>
          <w:sz w:val="22"/>
          <w:szCs w:val="22"/>
        </w:rPr>
        <w:t>тыс</w:t>
      </w:r>
      <w:proofErr w:type="gramStart"/>
      <w:r w:rsidR="00A223C5">
        <w:rPr>
          <w:rFonts w:ascii="Times New Roman" w:hAnsi="Times New Roman"/>
          <w:sz w:val="21"/>
          <w:szCs w:val="21"/>
        </w:rPr>
        <w:t>.</w:t>
      </w:r>
      <w:r w:rsidRPr="00AC1B03">
        <w:rPr>
          <w:rFonts w:ascii="Times New Roman" w:hAnsi="Times New Roman"/>
          <w:sz w:val="21"/>
          <w:szCs w:val="21"/>
        </w:rPr>
        <w:t>р</w:t>
      </w:r>
      <w:proofErr w:type="gramEnd"/>
      <w:r w:rsidRPr="00AC1B03">
        <w:rPr>
          <w:rFonts w:ascii="Times New Roman" w:hAnsi="Times New Roman"/>
          <w:sz w:val="21"/>
          <w:szCs w:val="21"/>
        </w:rPr>
        <w:t>ублей.</w:t>
      </w:r>
    </w:p>
    <w:p w:rsidR="00732EF0" w:rsidRPr="00AC1B03" w:rsidRDefault="00732EF0" w:rsidP="00A223C5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В том числе по годам:</w:t>
      </w:r>
    </w:p>
    <w:tbl>
      <w:tblPr>
        <w:tblW w:w="100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933"/>
        <w:gridCol w:w="1018"/>
        <w:gridCol w:w="931"/>
        <w:gridCol w:w="931"/>
        <w:gridCol w:w="918"/>
        <w:gridCol w:w="906"/>
        <w:gridCol w:w="867"/>
        <w:gridCol w:w="992"/>
        <w:gridCol w:w="992"/>
      </w:tblGrid>
      <w:tr w:rsidR="00831DA5" w:rsidRPr="00A223C5" w:rsidTr="00A223C5">
        <w:tc>
          <w:tcPr>
            <w:tcW w:w="593" w:type="dxa"/>
            <w:vMerge w:val="restart"/>
          </w:tcPr>
          <w:p w:rsidR="00831DA5" w:rsidRPr="00A223C5" w:rsidRDefault="00831DA5" w:rsidP="00523DDD">
            <w:pPr>
              <w:jc w:val="center"/>
            </w:pPr>
            <w:r w:rsidRPr="00A223C5">
              <w:t>№ п.п.</w:t>
            </w:r>
          </w:p>
        </w:tc>
        <w:tc>
          <w:tcPr>
            <w:tcW w:w="1933" w:type="dxa"/>
            <w:vMerge w:val="restart"/>
          </w:tcPr>
          <w:p w:rsidR="00831DA5" w:rsidRPr="00A223C5" w:rsidRDefault="00831DA5" w:rsidP="00523DDD">
            <w:pPr>
              <w:jc w:val="center"/>
            </w:pPr>
            <w:r w:rsidRPr="00A223C5">
              <w:t>Источник финансирования</w:t>
            </w:r>
          </w:p>
        </w:tc>
        <w:tc>
          <w:tcPr>
            <w:tcW w:w="1018" w:type="dxa"/>
            <w:vMerge w:val="restart"/>
          </w:tcPr>
          <w:p w:rsidR="00831DA5" w:rsidRPr="00A223C5" w:rsidRDefault="00831DA5" w:rsidP="00523DDD">
            <w:pPr>
              <w:jc w:val="center"/>
            </w:pPr>
            <w:r w:rsidRPr="00A223C5">
              <w:t>Всего</w:t>
            </w:r>
          </w:p>
        </w:tc>
        <w:tc>
          <w:tcPr>
            <w:tcW w:w="6537" w:type="dxa"/>
            <w:gridSpan w:val="7"/>
          </w:tcPr>
          <w:p w:rsidR="00831DA5" w:rsidRPr="00A223C5" w:rsidRDefault="00831DA5" w:rsidP="00523DDD">
            <w:pPr>
              <w:jc w:val="center"/>
            </w:pPr>
            <w:r w:rsidRPr="00A223C5">
              <w:t>В том числе по годам*</w:t>
            </w:r>
          </w:p>
        </w:tc>
      </w:tr>
      <w:tr w:rsidR="00151EC2" w:rsidRPr="00A223C5" w:rsidTr="00A223C5">
        <w:tc>
          <w:tcPr>
            <w:tcW w:w="593" w:type="dxa"/>
            <w:vMerge/>
          </w:tcPr>
          <w:p w:rsidR="00151EC2" w:rsidRPr="00A223C5" w:rsidRDefault="00151EC2" w:rsidP="00523DDD">
            <w:pPr>
              <w:jc w:val="center"/>
            </w:pPr>
          </w:p>
        </w:tc>
        <w:tc>
          <w:tcPr>
            <w:tcW w:w="1933" w:type="dxa"/>
            <w:vMerge/>
          </w:tcPr>
          <w:p w:rsidR="00151EC2" w:rsidRPr="00A223C5" w:rsidRDefault="00151EC2" w:rsidP="00523DDD">
            <w:pPr>
              <w:jc w:val="center"/>
            </w:pPr>
          </w:p>
        </w:tc>
        <w:tc>
          <w:tcPr>
            <w:tcW w:w="1018" w:type="dxa"/>
            <w:vMerge/>
          </w:tcPr>
          <w:p w:rsidR="00151EC2" w:rsidRPr="00A223C5" w:rsidRDefault="00151EC2" w:rsidP="00523DDD">
            <w:pPr>
              <w:jc w:val="center"/>
            </w:pPr>
          </w:p>
        </w:tc>
        <w:tc>
          <w:tcPr>
            <w:tcW w:w="931" w:type="dxa"/>
          </w:tcPr>
          <w:p w:rsidR="00151EC2" w:rsidRPr="00A223C5" w:rsidRDefault="00151EC2" w:rsidP="00151EC2">
            <w:pPr>
              <w:jc w:val="center"/>
            </w:pPr>
            <w:r w:rsidRPr="00A223C5">
              <w:t>2019</w:t>
            </w:r>
          </w:p>
        </w:tc>
        <w:tc>
          <w:tcPr>
            <w:tcW w:w="931" w:type="dxa"/>
          </w:tcPr>
          <w:p w:rsidR="00151EC2" w:rsidRPr="00A223C5" w:rsidRDefault="00151EC2" w:rsidP="00151EC2">
            <w:pPr>
              <w:jc w:val="center"/>
            </w:pPr>
            <w:r w:rsidRPr="00A223C5">
              <w:t>2020</w:t>
            </w:r>
          </w:p>
        </w:tc>
        <w:tc>
          <w:tcPr>
            <w:tcW w:w="918" w:type="dxa"/>
          </w:tcPr>
          <w:p w:rsidR="00151EC2" w:rsidRPr="00A223C5" w:rsidRDefault="00151EC2" w:rsidP="00151EC2">
            <w:r w:rsidRPr="00A223C5">
              <w:t>2021</w:t>
            </w:r>
          </w:p>
        </w:tc>
        <w:tc>
          <w:tcPr>
            <w:tcW w:w="906" w:type="dxa"/>
          </w:tcPr>
          <w:p w:rsidR="00151EC2" w:rsidRPr="00A223C5" w:rsidRDefault="00151EC2" w:rsidP="00151EC2">
            <w:r w:rsidRPr="00A223C5">
              <w:t>2022</w:t>
            </w:r>
          </w:p>
        </w:tc>
        <w:tc>
          <w:tcPr>
            <w:tcW w:w="867" w:type="dxa"/>
          </w:tcPr>
          <w:p w:rsidR="00151EC2" w:rsidRPr="00A223C5" w:rsidRDefault="00151EC2" w:rsidP="00151EC2">
            <w:r w:rsidRPr="00A223C5">
              <w:t>2023</w:t>
            </w:r>
          </w:p>
        </w:tc>
        <w:tc>
          <w:tcPr>
            <w:tcW w:w="992" w:type="dxa"/>
          </w:tcPr>
          <w:p w:rsidR="00151EC2" w:rsidRPr="00A223C5" w:rsidRDefault="00151EC2" w:rsidP="00151EC2">
            <w:pPr>
              <w:jc w:val="center"/>
            </w:pPr>
            <w:r w:rsidRPr="00A223C5">
              <w:t>2024</w:t>
            </w:r>
          </w:p>
        </w:tc>
        <w:tc>
          <w:tcPr>
            <w:tcW w:w="992" w:type="dxa"/>
          </w:tcPr>
          <w:p w:rsidR="00151EC2" w:rsidRPr="00A223C5" w:rsidRDefault="00151EC2" w:rsidP="00151EC2">
            <w:pPr>
              <w:jc w:val="center"/>
            </w:pPr>
            <w:r w:rsidRPr="00A223C5">
              <w:t>2025</w:t>
            </w:r>
          </w:p>
        </w:tc>
      </w:tr>
      <w:tr w:rsidR="007E5817" w:rsidRPr="00A223C5" w:rsidTr="00A223C5">
        <w:tc>
          <w:tcPr>
            <w:tcW w:w="593" w:type="dxa"/>
          </w:tcPr>
          <w:p w:rsidR="007E5817" w:rsidRPr="00A223C5" w:rsidRDefault="007E5817" w:rsidP="00523DDD">
            <w:pPr>
              <w:jc w:val="both"/>
            </w:pPr>
            <w:r w:rsidRPr="00A223C5">
              <w:t>1</w:t>
            </w:r>
          </w:p>
        </w:tc>
        <w:tc>
          <w:tcPr>
            <w:tcW w:w="1933" w:type="dxa"/>
          </w:tcPr>
          <w:p w:rsidR="007E5817" w:rsidRPr="00A223C5" w:rsidRDefault="007E5817" w:rsidP="00523DDD">
            <w:pPr>
              <w:jc w:val="both"/>
            </w:pPr>
            <w:r w:rsidRPr="00A223C5">
              <w:t>Безвозвратные бюджетные средства, всего</w:t>
            </w:r>
          </w:p>
        </w:tc>
        <w:tc>
          <w:tcPr>
            <w:tcW w:w="1018" w:type="dxa"/>
          </w:tcPr>
          <w:p w:rsidR="007E5817" w:rsidRPr="00CF1EB7" w:rsidRDefault="00945659" w:rsidP="000075E7">
            <w:pPr>
              <w:jc w:val="center"/>
              <w:rPr>
                <w:color w:val="FF0000"/>
              </w:rPr>
            </w:pPr>
            <w:r w:rsidRPr="006D185C">
              <w:rPr>
                <w:color w:val="000000" w:themeColor="text1"/>
              </w:rPr>
              <w:t>137565,4</w:t>
            </w:r>
          </w:p>
        </w:tc>
        <w:tc>
          <w:tcPr>
            <w:tcW w:w="931" w:type="dxa"/>
          </w:tcPr>
          <w:p w:rsidR="007E5817" w:rsidRPr="00A223C5" w:rsidRDefault="007E5817" w:rsidP="00B274BC">
            <w:pPr>
              <w:jc w:val="center"/>
            </w:pPr>
            <w:r w:rsidRPr="00A223C5">
              <w:t>19350,8</w:t>
            </w:r>
          </w:p>
        </w:tc>
        <w:tc>
          <w:tcPr>
            <w:tcW w:w="931" w:type="dxa"/>
          </w:tcPr>
          <w:p w:rsidR="007E5817" w:rsidRPr="00A223C5" w:rsidRDefault="007E5817" w:rsidP="000872F4">
            <w:pPr>
              <w:jc w:val="center"/>
            </w:pPr>
            <w:r w:rsidRPr="00A223C5">
              <w:t>9</w:t>
            </w:r>
            <w:r>
              <w:t>9</w:t>
            </w:r>
            <w:r w:rsidRPr="00A223C5">
              <w:t>85,3</w:t>
            </w:r>
          </w:p>
        </w:tc>
        <w:tc>
          <w:tcPr>
            <w:tcW w:w="918" w:type="dxa"/>
          </w:tcPr>
          <w:p w:rsidR="007E5817" w:rsidRPr="00AC1B03" w:rsidRDefault="007E5817" w:rsidP="00D819C6">
            <w:pPr>
              <w:jc w:val="center"/>
            </w:pPr>
            <w:r w:rsidRPr="00AC1B03">
              <w:t>1</w:t>
            </w:r>
            <w:r>
              <w:t>8693,4</w:t>
            </w:r>
          </w:p>
        </w:tc>
        <w:tc>
          <w:tcPr>
            <w:tcW w:w="906" w:type="dxa"/>
          </w:tcPr>
          <w:p w:rsidR="007E5817" w:rsidRPr="00AC1B03" w:rsidRDefault="00750994" w:rsidP="00D819C6">
            <w:pPr>
              <w:jc w:val="center"/>
            </w:pPr>
            <w:r>
              <w:t>22371,1</w:t>
            </w:r>
          </w:p>
        </w:tc>
        <w:tc>
          <w:tcPr>
            <w:tcW w:w="867" w:type="dxa"/>
          </w:tcPr>
          <w:p w:rsidR="007E5817" w:rsidRPr="00CF1EB7" w:rsidRDefault="00945659" w:rsidP="00512E1B">
            <w:pPr>
              <w:jc w:val="center"/>
              <w:rPr>
                <w:color w:val="FF0000"/>
              </w:rPr>
            </w:pPr>
            <w:r w:rsidRPr="000F62E1">
              <w:rPr>
                <w:color w:val="000000" w:themeColor="text1"/>
              </w:rPr>
              <w:t>37351,7</w:t>
            </w:r>
          </w:p>
        </w:tc>
        <w:tc>
          <w:tcPr>
            <w:tcW w:w="992" w:type="dxa"/>
          </w:tcPr>
          <w:p w:rsidR="007E5817" w:rsidRPr="007E5817" w:rsidRDefault="007E5817" w:rsidP="00512E1B">
            <w:pPr>
              <w:jc w:val="center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>24966,4</w:t>
            </w:r>
          </w:p>
        </w:tc>
        <w:tc>
          <w:tcPr>
            <w:tcW w:w="992" w:type="dxa"/>
          </w:tcPr>
          <w:p w:rsidR="007E5817" w:rsidRPr="007E5817" w:rsidRDefault="007E5817" w:rsidP="00512E1B">
            <w:pPr>
              <w:jc w:val="center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>4846,7</w:t>
            </w:r>
          </w:p>
        </w:tc>
      </w:tr>
      <w:tr w:rsidR="00151EC2" w:rsidRPr="00A223C5" w:rsidTr="00A223C5">
        <w:tc>
          <w:tcPr>
            <w:tcW w:w="593" w:type="dxa"/>
          </w:tcPr>
          <w:p w:rsidR="00151EC2" w:rsidRPr="00A223C5" w:rsidRDefault="00151EC2" w:rsidP="00523DDD">
            <w:pPr>
              <w:jc w:val="both"/>
            </w:pPr>
          </w:p>
        </w:tc>
        <w:tc>
          <w:tcPr>
            <w:tcW w:w="1933" w:type="dxa"/>
          </w:tcPr>
          <w:p w:rsidR="00151EC2" w:rsidRPr="00A223C5" w:rsidRDefault="00151EC2" w:rsidP="00523DDD">
            <w:pPr>
              <w:jc w:val="both"/>
            </w:pPr>
            <w:r w:rsidRPr="00A223C5">
              <w:t>в том числе:</w:t>
            </w:r>
          </w:p>
        </w:tc>
        <w:tc>
          <w:tcPr>
            <w:tcW w:w="1018" w:type="dxa"/>
          </w:tcPr>
          <w:p w:rsidR="00151EC2" w:rsidRPr="00CF1EB7" w:rsidRDefault="00151EC2" w:rsidP="0084182C">
            <w:pPr>
              <w:jc w:val="center"/>
              <w:rPr>
                <w:color w:val="FF0000"/>
              </w:rPr>
            </w:pPr>
          </w:p>
        </w:tc>
        <w:tc>
          <w:tcPr>
            <w:tcW w:w="931" w:type="dxa"/>
          </w:tcPr>
          <w:p w:rsidR="00151EC2" w:rsidRPr="00A223C5" w:rsidRDefault="00151EC2" w:rsidP="00B274BC">
            <w:pPr>
              <w:jc w:val="center"/>
            </w:pPr>
          </w:p>
        </w:tc>
        <w:tc>
          <w:tcPr>
            <w:tcW w:w="931" w:type="dxa"/>
          </w:tcPr>
          <w:p w:rsidR="00151EC2" w:rsidRPr="00A223C5" w:rsidRDefault="00151EC2" w:rsidP="00B274BC">
            <w:pPr>
              <w:jc w:val="center"/>
            </w:pPr>
          </w:p>
        </w:tc>
        <w:tc>
          <w:tcPr>
            <w:tcW w:w="918" w:type="dxa"/>
          </w:tcPr>
          <w:p w:rsidR="00151EC2" w:rsidRPr="00A223C5" w:rsidRDefault="00151EC2" w:rsidP="00B274BC">
            <w:pPr>
              <w:jc w:val="center"/>
            </w:pPr>
          </w:p>
        </w:tc>
        <w:tc>
          <w:tcPr>
            <w:tcW w:w="906" w:type="dxa"/>
          </w:tcPr>
          <w:p w:rsidR="00151EC2" w:rsidRPr="00A223C5" w:rsidRDefault="00151EC2" w:rsidP="0084182C">
            <w:pPr>
              <w:jc w:val="center"/>
            </w:pPr>
          </w:p>
        </w:tc>
        <w:tc>
          <w:tcPr>
            <w:tcW w:w="867" w:type="dxa"/>
          </w:tcPr>
          <w:p w:rsidR="00151EC2" w:rsidRPr="00CF1EB7" w:rsidRDefault="00151EC2" w:rsidP="0084182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151EC2" w:rsidRPr="00A223C5" w:rsidRDefault="00151EC2" w:rsidP="00B274BC">
            <w:pPr>
              <w:jc w:val="center"/>
            </w:pPr>
          </w:p>
        </w:tc>
        <w:tc>
          <w:tcPr>
            <w:tcW w:w="992" w:type="dxa"/>
          </w:tcPr>
          <w:p w:rsidR="00151EC2" w:rsidRPr="00A223C5" w:rsidRDefault="00151EC2" w:rsidP="00151EC2">
            <w:pPr>
              <w:jc w:val="center"/>
            </w:pPr>
          </w:p>
        </w:tc>
      </w:tr>
      <w:tr w:rsidR="00151EC2" w:rsidRPr="00A223C5" w:rsidTr="00A223C5">
        <w:tc>
          <w:tcPr>
            <w:tcW w:w="593" w:type="dxa"/>
          </w:tcPr>
          <w:p w:rsidR="00151EC2" w:rsidRPr="00A223C5" w:rsidRDefault="00151EC2" w:rsidP="00523DDD">
            <w:pPr>
              <w:jc w:val="both"/>
            </w:pPr>
          </w:p>
        </w:tc>
        <w:tc>
          <w:tcPr>
            <w:tcW w:w="1933" w:type="dxa"/>
          </w:tcPr>
          <w:p w:rsidR="00151EC2" w:rsidRPr="00A223C5" w:rsidRDefault="00151EC2" w:rsidP="00523DDD">
            <w:pPr>
              <w:jc w:val="both"/>
            </w:pPr>
            <w:r w:rsidRPr="00A223C5">
              <w:t>-</w:t>
            </w:r>
            <w:r w:rsidR="00A223C5" w:rsidRPr="00A223C5">
              <w:t xml:space="preserve"> </w:t>
            </w:r>
            <w:r w:rsidRPr="00A223C5">
              <w:t>Федеральный бюджет</w:t>
            </w:r>
          </w:p>
        </w:tc>
        <w:tc>
          <w:tcPr>
            <w:tcW w:w="1018" w:type="dxa"/>
          </w:tcPr>
          <w:p w:rsidR="00151EC2" w:rsidRPr="00CF1EB7" w:rsidRDefault="00151EC2" w:rsidP="0084182C">
            <w:pPr>
              <w:jc w:val="center"/>
              <w:rPr>
                <w:color w:val="FF0000"/>
              </w:rPr>
            </w:pPr>
            <w:r w:rsidRPr="00CF1EB7">
              <w:rPr>
                <w:color w:val="FF0000"/>
              </w:rPr>
              <w:t>-</w:t>
            </w:r>
          </w:p>
        </w:tc>
        <w:tc>
          <w:tcPr>
            <w:tcW w:w="931" w:type="dxa"/>
          </w:tcPr>
          <w:p w:rsidR="00151EC2" w:rsidRPr="00A223C5" w:rsidRDefault="00151EC2" w:rsidP="00B274BC">
            <w:pPr>
              <w:jc w:val="center"/>
            </w:pPr>
            <w:r w:rsidRPr="00A223C5">
              <w:t>-</w:t>
            </w:r>
          </w:p>
        </w:tc>
        <w:tc>
          <w:tcPr>
            <w:tcW w:w="931" w:type="dxa"/>
          </w:tcPr>
          <w:p w:rsidR="00151EC2" w:rsidRPr="00A223C5" w:rsidRDefault="00151EC2" w:rsidP="00B274BC">
            <w:pPr>
              <w:jc w:val="center"/>
            </w:pPr>
            <w:r w:rsidRPr="00A223C5">
              <w:t>-</w:t>
            </w:r>
          </w:p>
        </w:tc>
        <w:tc>
          <w:tcPr>
            <w:tcW w:w="918" w:type="dxa"/>
          </w:tcPr>
          <w:p w:rsidR="00151EC2" w:rsidRPr="00A223C5" w:rsidRDefault="00151EC2" w:rsidP="00B274BC">
            <w:pPr>
              <w:jc w:val="center"/>
            </w:pPr>
            <w:r w:rsidRPr="00A223C5">
              <w:t>-</w:t>
            </w:r>
          </w:p>
        </w:tc>
        <w:tc>
          <w:tcPr>
            <w:tcW w:w="906" w:type="dxa"/>
          </w:tcPr>
          <w:p w:rsidR="00151EC2" w:rsidRPr="00A223C5" w:rsidRDefault="00151EC2" w:rsidP="0084182C">
            <w:pPr>
              <w:jc w:val="center"/>
            </w:pPr>
            <w:r w:rsidRPr="00A223C5">
              <w:t>-</w:t>
            </w:r>
          </w:p>
        </w:tc>
        <w:tc>
          <w:tcPr>
            <w:tcW w:w="867" w:type="dxa"/>
          </w:tcPr>
          <w:p w:rsidR="00151EC2" w:rsidRPr="00CF1EB7" w:rsidRDefault="00151EC2" w:rsidP="0084182C">
            <w:pPr>
              <w:jc w:val="center"/>
              <w:rPr>
                <w:color w:val="FF0000"/>
              </w:rPr>
            </w:pPr>
            <w:r w:rsidRPr="00CF1EB7">
              <w:rPr>
                <w:color w:val="FF0000"/>
              </w:rPr>
              <w:t>-</w:t>
            </w:r>
          </w:p>
        </w:tc>
        <w:tc>
          <w:tcPr>
            <w:tcW w:w="992" w:type="dxa"/>
          </w:tcPr>
          <w:p w:rsidR="00151EC2" w:rsidRPr="00A223C5" w:rsidRDefault="00151EC2" w:rsidP="00B274BC">
            <w:pPr>
              <w:jc w:val="center"/>
            </w:pPr>
            <w:r w:rsidRPr="00A223C5">
              <w:t>-</w:t>
            </w:r>
          </w:p>
        </w:tc>
        <w:tc>
          <w:tcPr>
            <w:tcW w:w="992" w:type="dxa"/>
          </w:tcPr>
          <w:p w:rsidR="00151EC2" w:rsidRPr="00A223C5" w:rsidRDefault="00151EC2" w:rsidP="00151EC2">
            <w:pPr>
              <w:jc w:val="center"/>
            </w:pPr>
            <w:r w:rsidRPr="00A223C5">
              <w:t>-</w:t>
            </w:r>
          </w:p>
        </w:tc>
      </w:tr>
      <w:tr w:rsidR="00151EC2" w:rsidRPr="00A223C5" w:rsidTr="00A223C5">
        <w:tc>
          <w:tcPr>
            <w:tcW w:w="593" w:type="dxa"/>
          </w:tcPr>
          <w:p w:rsidR="00151EC2" w:rsidRPr="00A223C5" w:rsidRDefault="00151EC2" w:rsidP="00523DDD">
            <w:pPr>
              <w:jc w:val="both"/>
              <w:rPr>
                <w:highlight w:val="yellow"/>
              </w:rPr>
            </w:pPr>
          </w:p>
        </w:tc>
        <w:tc>
          <w:tcPr>
            <w:tcW w:w="1933" w:type="dxa"/>
          </w:tcPr>
          <w:p w:rsidR="00151EC2" w:rsidRPr="00A223C5" w:rsidRDefault="00151EC2" w:rsidP="00523DDD">
            <w:pPr>
              <w:jc w:val="both"/>
            </w:pPr>
            <w:r w:rsidRPr="00A223C5">
              <w:t>-</w:t>
            </w:r>
            <w:r w:rsidR="00A223C5" w:rsidRPr="00A223C5">
              <w:t xml:space="preserve"> </w:t>
            </w:r>
            <w:r w:rsidRPr="00A223C5">
              <w:t>Областной бюджет</w:t>
            </w:r>
          </w:p>
        </w:tc>
        <w:tc>
          <w:tcPr>
            <w:tcW w:w="1018" w:type="dxa"/>
          </w:tcPr>
          <w:p w:rsidR="00151EC2" w:rsidRPr="00945659" w:rsidRDefault="00151EC2" w:rsidP="003B63D1">
            <w:pPr>
              <w:jc w:val="center"/>
              <w:rPr>
                <w:color w:val="000000" w:themeColor="text1"/>
              </w:rPr>
            </w:pPr>
          </w:p>
          <w:p w:rsidR="00151EC2" w:rsidRPr="00945659" w:rsidRDefault="00750994" w:rsidP="00945659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553</w:t>
            </w:r>
            <w:r w:rsidR="00945659" w:rsidRPr="00945659">
              <w:rPr>
                <w:color w:val="000000" w:themeColor="text1"/>
              </w:rPr>
              <w:t>63</w:t>
            </w:r>
            <w:r w:rsidRPr="00945659">
              <w:rPr>
                <w:color w:val="000000" w:themeColor="text1"/>
              </w:rPr>
              <w:t>,</w:t>
            </w:r>
            <w:r w:rsidR="00945659" w:rsidRPr="00945659">
              <w:rPr>
                <w:color w:val="000000" w:themeColor="text1"/>
              </w:rPr>
              <w:t>6</w:t>
            </w:r>
          </w:p>
        </w:tc>
        <w:tc>
          <w:tcPr>
            <w:tcW w:w="931" w:type="dxa"/>
          </w:tcPr>
          <w:p w:rsidR="00151EC2" w:rsidRPr="00945659" w:rsidRDefault="00151EC2" w:rsidP="00B274BC">
            <w:pPr>
              <w:jc w:val="center"/>
              <w:rPr>
                <w:color w:val="000000" w:themeColor="text1"/>
              </w:rPr>
            </w:pPr>
          </w:p>
          <w:p w:rsidR="00151EC2" w:rsidRPr="00945659" w:rsidRDefault="00151EC2" w:rsidP="00B274BC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6750,9</w:t>
            </w:r>
          </w:p>
        </w:tc>
        <w:tc>
          <w:tcPr>
            <w:tcW w:w="931" w:type="dxa"/>
          </w:tcPr>
          <w:p w:rsidR="00151EC2" w:rsidRPr="00945659" w:rsidRDefault="00151EC2" w:rsidP="00B274BC">
            <w:pPr>
              <w:jc w:val="center"/>
              <w:rPr>
                <w:color w:val="000000" w:themeColor="text1"/>
              </w:rPr>
            </w:pPr>
          </w:p>
          <w:p w:rsidR="00151EC2" w:rsidRPr="00945659" w:rsidRDefault="00151EC2" w:rsidP="00B274BC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-</w:t>
            </w:r>
          </w:p>
        </w:tc>
        <w:tc>
          <w:tcPr>
            <w:tcW w:w="918" w:type="dxa"/>
          </w:tcPr>
          <w:p w:rsidR="00151EC2" w:rsidRPr="00945659" w:rsidRDefault="00151EC2" w:rsidP="00B274BC">
            <w:pPr>
              <w:jc w:val="center"/>
              <w:rPr>
                <w:color w:val="000000" w:themeColor="text1"/>
              </w:rPr>
            </w:pPr>
          </w:p>
          <w:p w:rsidR="00151EC2" w:rsidRPr="00945659" w:rsidRDefault="00151EC2" w:rsidP="00A223C5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-</w:t>
            </w:r>
          </w:p>
        </w:tc>
        <w:tc>
          <w:tcPr>
            <w:tcW w:w="906" w:type="dxa"/>
          </w:tcPr>
          <w:p w:rsidR="00151EC2" w:rsidRPr="00945659" w:rsidRDefault="00151EC2" w:rsidP="003B63D1">
            <w:pPr>
              <w:jc w:val="center"/>
              <w:rPr>
                <w:color w:val="000000" w:themeColor="text1"/>
              </w:rPr>
            </w:pPr>
          </w:p>
          <w:p w:rsidR="00151EC2" w:rsidRPr="00945659" w:rsidRDefault="00750994" w:rsidP="00650E56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2830,8</w:t>
            </w:r>
          </w:p>
        </w:tc>
        <w:tc>
          <w:tcPr>
            <w:tcW w:w="867" w:type="dxa"/>
          </w:tcPr>
          <w:p w:rsidR="00151EC2" w:rsidRPr="00945659" w:rsidRDefault="00151EC2" w:rsidP="00151EC2">
            <w:pPr>
              <w:jc w:val="center"/>
              <w:rPr>
                <w:color w:val="000000" w:themeColor="text1"/>
              </w:rPr>
            </w:pPr>
          </w:p>
          <w:p w:rsidR="00151EC2" w:rsidRPr="00945659" w:rsidRDefault="00572917" w:rsidP="00945659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273</w:t>
            </w:r>
            <w:r w:rsidR="00945659" w:rsidRPr="00945659">
              <w:rPr>
                <w:color w:val="000000" w:themeColor="text1"/>
              </w:rPr>
              <w:t>17</w:t>
            </w:r>
            <w:r w:rsidRPr="00945659">
              <w:rPr>
                <w:color w:val="000000" w:themeColor="text1"/>
              </w:rPr>
              <w:t>,</w:t>
            </w:r>
            <w:r w:rsidR="00945659" w:rsidRPr="00945659"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151EC2" w:rsidRPr="00A223C5" w:rsidRDefault="00151EC2" w:rsidP="00B274BC">
            <w:pPr>
              <w:jc w:val="center"/>
            </w:pPr>
          </w:p>
          <w:p w:rsidR="00151EC2" w:rsidRPr="00A223C5" w:rsidRDefault="008A2DEB" w:rsidP="00572917">
            <w:pPr>
              <w:jc w:val="center"/>
            </w:pPr>
            <w:r w:rsidRPr="00A223C5">
              <w:t>18</w:t>
            </w:r>
            <w:r w:rsidR="00572917">
              <w:t>440,2</w:t>
            </w:r>
          </w:p>
        </w:tc>
        <w:tc>
          <w:tcPr>
            <w:tcW w:w="992" w:type="dxa"/>
          </w:tcPr>
          <w:p w:rsidR="00151EC2" w:rsidRPr="00A223C5" w:rsidRDefault="00151EC2" w:rsidP="00151EC2">
            <w:pPr>
              <w:jc w:val="center"/>
            </w:pPr>
          </w:p>
          <w:p w:rsidR="00151EC2" w:rsidRPr="00A223C5" w:rsidRDefault="00572917" w:rsidP="00151EC2">
            <w:pPr>
              <w:jc w:val="center"/>
            </w:pPr>
            <w:r>
              <w:t>24,4</w:t>
            </w:r>
          </w:p>
        </w:tc>
      </w:tr>
      <w:tr w:rsidR="00151EC2" w:rsidRPr="00A223C5" w:rsidTr="00572917">
        <w:tc>
          <w:tcPr>
            <w:tcW w:w="593" w:type="dxa"/>
          </w:tcPr>
          <w:p w:rsidR="00151EC2" w:rsidRPr="00A223C5" w:rsidRDefault="00151EC2" w:rsidP="00523DDD">
            <w:pPr>
              <w:jc w:val="both"/>
              <w:rPr>
                <w:highlight w:val="yellow"/>
              </w:rPr>
            </w:pPr>
          </w:p>
        </w:tc>
        <w:tc>
          <w:tcPr>
            <w:tcW w:w="1933" w:type="dxa"/>
          </w:tcPr>
          <w:p w:rsidR="00151EC2" w:rsidRPr="00A223C5" w:rsidRDefault="00151EC2" w:rsidP="00523DDD">
            <w:pPr>
              <w:jc w:val="both"/>
            </w:pPr>
            <w:r w:rsidRPr="00A223C5">
              <w:t>-</w:t>
            </w:r>
            <w:r w:rsidR="00A223C5" w:rsidRPr="00A223C5">
              <w:t xml:space="preserve"> </w:t>
            </w:r>
            <w:r w:rsidRPr="00A223C5">
              <w:t>Бюджет муниципального района</w:t>
            </w:r>
          </w:p>
        </w:tc>
        <w:tc>
          <w:tcPr>
            <w:tcW w:w="1018" w:type="dxa"/>
            <w:vAlign w:val="center"/>
          </w:tcPr>
          <w:p w:rsidR="00151EC2" w:rsidRPr="00945659" w:rsidRDefault="00350F09" w:rsidP="00572917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2045,7</w:t>
            </w:r>
          </w:p>
        </w:tc>
        <w:tc>
          <w:tcPr>
            <w:tcW w:w="931" w:type="dxa"/>
            <w:vAlign w:val="center"/>
          </w:tcPr>
          <w:p w:rsidR="00151EC2" w:rsidRPr="00945659" w:rsidRDefault="00151EC2" w:rsidP="00572917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1601,1</w:t>
            </w:r>
          </w:p>
        </w:tc>
        <w:tc>
          <w:tcPr>
            <w:tcW w:w="931" w:type="dxa"/>
            <w:vAlign w:val="center"/>
          </w:tcPr>
          <w:p w:rsidR="00151EC2" w:rsidRPr="00945659" w:rsidRDefault="00151EC2" w:rsidP="00572917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300-</w:t>
            </w:r>
          </w:p>
        </w:tc>
        <w:tc>
          <w:tcPr>
            <w:tcW w:w="918" w:type="dxa"/>
            <w:vAlign w:val="center"/>
          </w:tcPr>
          <w:p w:rsidR="00151EC2" w:rsidRPr="00945659" w:rsidRDefault="00151EC2" w:rsidP="005729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06" w:type="dxa"/>
            <w:vAlign w:val="center"/>
          </w:tcPr>
          <w:p w:rsidR="00151EC2" w:rsidRPr="00945659" w:rsidRDefault="00A8502D" w:rsidP="00572917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-</w:t>
            </w:r>
          </w:p>
        </w:tc>
        <w:tc>
          <w:tcPr>
            <w:tcW w:w="867" w:type="dxa"/>
            <w:vAlign w:val="center"/>
          </w:tcPr>
          <w:p w:rsidR="00151EC2" w:rsidRPr="00945659" w:rsidRDefault="00572917" w:rsidP="00572917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144,6</w:t>
            </w:r>
          </w:p>
        </w:tc>
        <w:tc>
          <w:tcPr>
            <w:tcW w:w="992" w:type="dxa"/>
            <w:vAlign w:val="center"/>
          </w:tcPr>
          <w:p w:rsidR="00151EC2" w:rsidRPr="00A223C5" w:rsidRDefault="00A8502D" w:rsidP="00572917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151EC2" w:rsidRPr="00A223C5" w:rsidRDefault="00A8502D" w:rsidP="00572917">
            <w:pPr>
              <w:jc w:val="center"/>
            </w:pPr>
            <w:r>
              <w:t>-</w:t>
            </w:r>
          </w:p>
        </w:tc>
      </w:tr>
      <w:tr w:rsidR="00151EC2" w:rsidRPr="00A223C5" w:rsidTr="00A223C5">
        <w:tc>
          <w:tcPr>
            <w:tcW w:w="593" w:type="dxa"/>
          </w:tcPr>
          <w:p w:rsidR="00151EC2" w:rsidRPr="00A223C5" w:rsidRDefault="00151EC2" w:rsidP="00523DDD">
            <w:pPr>
              <w:jc w:val="both"/>
              <w:rPr>
                <w:highlight w:val="yellow"/>
              </w:rPr>
            </w:pPr>
          </w:p>
        </w:tc>
        <w:tc>
          <w:tcPr>
            <w:tcW w:w="1933" w:type="dxa"/>
          </w:tcPr>
          <w:p w:rsidR="00151EC2" w:rsidRPr="00A223C5" w:rsidRDefault="00151EC2" w:rsidP="00523DDD">
            <w:pPr>
              <w:jc w:val="both"/>
            </w:pPr>
            <w:r w:rsidRPr="00A223C5">
              <w:t>-</w:t>
            </w:r>
            <w:r w:rsidR="00A223C5" w:rsidRPr="00A223C5">
              <w:t xml:space="preserve"> </w:t>
            </w:r>
            <w:r w:rsidRPr="00A223C5">
              <w:t>Бюджет поселения</w:t>
            </w:r>
          </w:p>
        </w:tc>
        <w:tc>
          <w:tcPr>
            <w:tcW w:w="1018" w:type="dxa"/>
          </w:tcPr>
          <w:p w:rsidR="00151EC2" w:rsidRPr="00945659" w:rsidRDefault="00151EC2" w:rsidP="00496FDB">
            <w:pPr>
              <w:jc w:val="center"/>
              <w:rPr>
                <w:color w:val="000000" w:themeColor="text1"/>
              </w:rPr>
            </w:pPr>
          </w:p>
          <w:p w:rsidR="00151EC2" w:rsidRPr="00945659" w:rsidRDefault="00945659" w:rsidP="00350F09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80156,1</w:t>
            </w:r>
          </w:p>
        </w:tc>
        <w:tc>
          <w:tcPr>
            <w:tcW w:w="931" w:type="dxa"/>
          </w:tcPr>
          <w:p w:rsidR="00151EC2" w:rsidRPr="00945659" w:rsidRDefault="00151EC2" w:rsidP="00B274BC">
            <w:pPr>
              <w:jc w:val="center"/>
              <w:rPr>
                <w:color w:val="000000" w:themeColor="text1"/>
              </w:rPr>
            </w:pPr>
          </w:p>
          <w:p w:rsidR="00151EC2" w:rsidRPr="00945659" w:rsidRDefault="00151EC2" w:rsidP="00B274BC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10998,8</w:t>
            </w:r>
          </w:p>
        </w:tc>
        <w:tc>
          <w:tcPr>
            <w:tcW w:w="931" w:type="dxa"/>
          </w:tcPr>
          <w:p w:rsidR="00151EC2" w:rsidRPr="00945659" w:rsidRDefault="00151EC2" w:rsidP="00B274BC">
            <w:pPr>
              <w:jc w:val="center"/>
              <w:rPr>
                <w:color w:val="000000" w:themeColor="text1"/>
              </w:rPr>
            </w:pPr>
          </w:p>
          <w:p w:rsidR="00151EC2" w:rsidRPr="00945659" w:rsidRDefault="00151EC2" w:rsidP="00350F09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9</w:t>
            </w:r>
            <w:r w:rsidR="00350F09" w:rsidRPr="00945659">
              <w:rPr>
                <w:color w:val="000000" w:themeColor="text1"/>
              </w:rPr>
              <w:t>6</w:t>
            </w:r>
            <w:r w:rsidRPr="00945659">
              <w:rPr>
                <w:color w:val="000000" w:themeColor="text1"/>
              </w:rPr>
              <w:t>85,3</w:t>
            </w:r>
          </w:p>
        </w:tc>
        <w:tc>
          <w:tcPr>
            <w:tcW w:w="918" w:type="dxa"/>
          </w:tcPr>
          <w:p w:rsidR="00151EC2" w:rsidRPr="00945659" w:rsidRDefault="00151EC2" w:rsidP="00B274BC">
            <w:pPr>
              <w:jc w:val="center"/>
              <w:rPr>
                <w:color w:val="000000" w:themeColor="text1"/>
              </w:rPr>
            </w:pPr>
          </w:p>
          <w:p w:rsidR="00151EC2" w:rsidRPr="00945659" w:rsidRDefault="00A8502D" w:rsidP="00B274BC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18693,4</w:t>
            </w:r>
          </w:p>
        </w:tc>
        <w:tc>
          <w:tcPr>
            <w:tcW w:w="906" w:type="dxa"/>
          </w:tcPr>
          <w:p w:rsidR="00151EC2" w:rsidRPr="00945659" w:rsidRDefault="00151EC2" w:rsidP="00DE1869">
            <w:pPr>
              <w:jc w:val="center"/>
              <w:rPr>
                <w:color w:val="000000" w:themeColor="text1"/>
              </w:rPr>
            </w:pPr>
          </w:p>
          <w:p w:rsidR="00151EC2" w:rsidRPr="00945659" w:rsidRDefault="000872F4" w:rsidP="00750994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1</w:t>
            </w:r>
            <w:r w:rsidR="00750994" w:rsidRPr="00945659">
              <w:rPr>
                <w:color w:val="000000" w:themeColor="text1"/>
              </w:rPr>
              <w:t>9540,3</w:t>
            </w:r>
          </w:p>
        </w:tc>
        <w:tc>
          <w:tcPr>
            <w:tcW w:w="867" w:type="dxa"/>
          </w:tcPr>
          <w:p w:rsidR="00151EC2" w:rsidRPr="00945659" w:rsidRDefault="00151EC2" w:rsidP="00DE1869">
            <w:pPr>
              <w:jc w:val="center"/>
              <w:rPr>
                <w:color w:val="000000" w:themeColor="text1"/>
              </w:rPr>
            </w:pPr>
          </w:p>
          <w:p w:rsidR="00151EC2" w:rsidRPr="00945659" w:rsidRDefault="00572917" w:rsidP="00945659">
            <w:pPr>
              <w:jc w:val="center"/>
              <w:rPr>
                <w:color w:val="000000" w:themeColor="text1"/>
              </w:rPr>
            </w:pPr>
            <w:r w:rsidRPr="00945659">
              <w:rPr>
                <w:color w:val="000000" w:themeColor="text1"/>
              </w:rPr>
              <w:t>9</w:t>
            </w:r>
            <w:r w:rsidR="00945659" w:rsidRPr="00945659">
              <w:rPr>
                <w:color w:val="000000" w:themeColor="text1"/>
              </w:rPr>
              <w:t>889,8</w:t>
            </w:r>
          </w:p>
        </w:tc>
        <w:tc>
          <w:tcPr>
            <w:tcW w:w="992" w:type="dxa"/>
          </w:tcPr>
          <w:p w:rsidR="00151EC2" w:rsidRPr="00A223C5" w:rsidRDefault="00151EC2" w:rsidP="00B274BC">
            <w:pPr>
              <w:jc w:val="center"/>
            </w:pPr>
          </w:p>
          <w:p w:rsidR="00151EC2" w:rsidRPr="00A223C5" w:rsidRDefault="00572917" w:rsidP="00572917">
            <w:pPr>
              <w:jc w:val="center"/>
            </w:pPr>
            <w:r>
              <w:t>6526,2</w:t>
            </w:r>
          </w:p>
        </w:tc>
        <w:tc>
          <w:tcPr>
            <w:tcW w:w="992" w:type="dxa"/>
          </w:tcPr>
          <w:p w:rsidR="00151EC2" w:rsidRPr="00A223C5" w:rsidRDefault="00151EC2" w:rsidP="00151EC2">
            <w:pPr>
              <w:jc w:val="center"/>
            </w:pPr>
          </w:p>
          <w:p w:rsidR="00151EC2" w:rsidRPr="00A223C5" w:rsidRDefault="00572917" w:rsidP="00151EC2">
            <w:pPr>
              <w:jc w:val="center"/>
            </w:pPr>
            <w:r>
              <w:t>4822,3</w:t>
            </w:r>
          </w:p>
        </w:tc>
      </w:tr>
      <w:tr w:rsidR="00151EC2" w:rsidRPr="00A223C5" w:rsidTr="00A223C5">
        <w:tc>
          <w:tcPr>
            <w:tcW w:w="593" w:type="dxa"/>
          </w:tcPr>
          <w:p w:rsidR="00151EC2" w:rsidRPr="00A223C5" w:rsidRDefault="00151EC2" w:rsidP="00523DDD">
            <w:pPr>
              <w:jc w:val="both"/>
            </w:pPr>
            <w:r w:rsidRPr="00A223C5">
              <w:t>2</w:t>
            </w:r>
          </w:p>
        </w:tc>
        <w:tc>
          <w:tcPr>
            <w:tcW w:w="1933" w:type="dxa"/>
          </w:tcPr>
          <w:p w:rsidR="00151EC2" w:rsidRPr="00A223C5" w:rsidRDefault="00151EC2" w:rsidP="00523DDD">
            <w:pPr>
              <w:jc w:val="both"/>
            </w:pPr>
            <w:r w:rsidRPr="00A223C5">
              <w:t>Безвозвратные средства из других источников</w:t>
            </w:r>
          </w:p>
        </w:tc>
        <w:tc>
          <w:tcPr>
            <w:tcW w:w="1018" w:type="dxa"/>
          </w:tcPr>
          <w:p w:rsidR="00151EC2" w:rsidRPr="00CF1EB7" w:rsidRDefault="00151EC2" w:rsidP="0084182C">
            <w:pPr>
              <w:jc w:val="center"/>
              <w:rPr>
                <w:color w:val="FF0000"/>
              </w:rPr>
            </w:pPr>
          </w:p>
          <w:p w:rsidR="00151EC2" w:rsidRPr="00CF1EB7" w:rsidRDefault="00151EC2" w:rsidP="0084182C">
            <w:pPr>
              <w:jc w:val="center"/>
              <w:rPr>
                <w:color w:val="FF0000"/>
              </w:rPr>
            </w:pPr>
            <w:r w:rsidRPr="00CF1EB7">
              <w:rPr>
                <w:color w:val="FF0000"/>
              </w:rPr>
              <w:t>-</w:t>
            </w:r>
          </w:p>
        </w:tc>
        <w:tc>
          <w:tcPr>
            <w:tcW w:w="931" w:type="dxa"/>
          </w:tcPr>
          <w:p w:rsidR="00151EC2" w:rsidRPr="00A223C5" w:rsidRDefault="00151EC2" w:rsidP="00B274BC">
            <w:pPr>
              <w:jc w:val="center"/>
            </w:pPr>
          </w:p>
          <w:p w:rsidR="00151EC2" w:rsidRPr="00A223C5" w:rsidRDefault="00151EC2" w:rsidP="00B274BC">
            <w:pPr>
              <w:jc w:val="center"/>
            </w:pPr>
            <w:r w:rsidRPr="00A223C5">
              <w:t>-</w:t>
            </w:r>
          </w:p>
        </w:tc>
        <w:tc>
          <w:tcPr>
            <w:tcW w:w="931" w:type="dxa"/>
          </w:tcPr>
          <w:p w:rsidR="00151EC2" w:rsidRPr="00A223C5" w:rsidRDefault="00151EC2" w:rsidP="00B274BC">
            <w:pPr>
              <w:jc w:val="center"/>
            </w:pPr>
          </w:p>
          <w:p w:rsidR="00151EC2" w:rsidRPr="00A223C5" w:rsidRDefault="00151EC2" w:rsidP="00B274BC">
            <w:pPr>
              <w:jc w:val="center"/>
            </w:pPr>
            <w:r w:rsidRPr="00A223C5">
              <w:t>-</w:t>
            </w:r>
          </w:p>
        </w:tc>
        <w:tc>
          <w:tcPr>
            <w:tcW w:w="918" w:type="dxa"/>
          </w:tcPr>
          <w:p w:rsidR="00151EC2" w:rsidRPr="00A223C5" w:rsidRDefault="00151EC2" w:rsidP="00B274BC">
            <w:pPr>
              <w:jc w:val="center"/>
            </w:pPr>
          </w:p>
          <w:p w:rsidR="00151EC2" w:rsidRPr="00A223C5" w:rsidRDefault="00151EC2" w:rsidP="00B274BC">
            <w:pPr>
              <w:jc w:val="center"/>
            </w:pPr>
            <w:r w:rsidRPr="00A223C5">
              <w:t>-</w:t>
            </w:r>
          </w:p>
        </w:tc>
        <w:tc>
          <w:tcPr>
            <w:tcW w:w="906" w:type="dxa"/>
          </w:tcPr>
          <w:p w:rsidR="00151EC2" w:rsidRPr="00A223C5" w:rsidRDefault="00151EC2" w:rsidP="0084182C">
            <w:pPr>
              <w:jc w:val="center"/>
            </w:pPr>
          </w:p>
          <w:p w:rsidR="00151EC2" w:rsidRPr="00A223C5" w:rsidRDefault="00151EC2" w:rsidP="0084182C">
            <w:pPr>
              <w:jc w:val="center"/>
            </w:pPr>
            <w:r w:rsidRPr="00A223C5">
              <w:t>-</w:t>
            </w:r>
          </w:p>
        </w:tc>
        <w:tc>
          <w:tcPr>
            <w:tcW w:w="867" w:type="dxa"/>
          </w:tcPr>
          <w:p w:rsidR="00151EC2" w:rsidRPr="00CF1EB7" w:rsidRDefault="00151EC2" w:rsidP="0084182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151EC2" w:rsidRPr="00A223C5" w:rsidRDefault="00151EC2" w:rsidP="00B274BC">
            <w:pPr>
              <w:jc w:val="center"/>
            </w:pPr>
          </w:p>
        </w:tc>
        <w:tc>
          <w:tcPr>
            <w:tcW w:w="992" w:type="dxa"/>
          </w:tcPr>
          <w:p w:rsidR="00151EC2" w:rsidRPr="00A223C5" w:rsidRDefault="00151EC2" w:rsidP="00151EC2">
            <w:pPr>
              <w:jc w:val="center"/>
            </w:pPr>
          </w:p>
        </w:tc>
      </w:tr>
      <w:tr w:rsidR="00151EC2" w:rsidRPr="00A223C5" w:rsidTr="00A223C5">
        <w:tc>
          <w:tcPr>
            <w:tcW w:w="593" w:type="dxa"/>
          </w:tcPr>
          <w:p w:rsidR="00151EC2" w:rsidRPr="00A223C5" w:rsidRDefault="00151EC2" w:rsidP="00523DDD">
            <w:pPr>
              <w:jc w:val="both"/>
            </w:pPr>
          </w:p>
        </w:tc>
        <w:tc>
          <w:tcPr>
            <w:tcW w:w="1933" w:type="dxa"/>
          </w:tcPr>
          <w:p w:rsidR="00151EC2" w:rsidRPr="00A223C5" w:rsidRDefault="00151EC2" w:rsidP="00523DDD">
            <w:pPr>
              <w:jc w:val="both"/>
            </w:pPr>
            <w:r w:rsidRPr="00A223C5">
              <w:t>в том числе:</w:t>
            </w:r>
          </w:p>
        </w:tc>
        <w:tc>
          <w:tcPr>
            <w:tcW w:w="1018" w:type="dxa"/>
          </w:tcPr>
          <w:p w:rsidR="00151EC2" w:rsidRPr="00CF1EB7" w:rsidRDefault="00151EC2" w:rsidP="0084182C">
            <w:pPr>
              <w:jc w:val="center"/>
              <w:rPr>
                <w:color w:val="FF0000"/>
              </w:rPr>
            </w:pPr>
          </w:p>
        </w:tc>
        <w:tc>
          <w:tcPr>
            <w:tcW w:w="931" w:type="dxa"/>
          </w:tcPr>
          <w:p w:rsidR="00151EC2" w:rsidRPr="00A223C5" w:rsidRDefault="00151EC2" w:rsidP="00B274BC">
            <w:pPr>
              <w:jc w:val="center"/>
            </w:pPr>
          </w:p>
        </w:tc>
        <w:tc>
          <w:tcPr>
            <w:tcW w:w="931" w:type="dxa"/>
          </w:tcPr>
          <w:p w:rsidR="00151EC2" w:rsidRPr="00A223C5" w:rsidRDefault="00151EC2" w:rsidP="00B274BC">
            <w:pPr>
              <w:jc w:val="center"/>
            </w:pPr>
          </w:p>
        </w:tc>
        <w:tc>
          <w:tcPr>
            <w:tcW w:w="918" w:type="dxa"/>
          </w:tcPr>
          <w:p w:rsidR="00151EC2" w:rsidRPr="00A223C5" w:rsidRDefault="00151EC2" w:rsidP="00B274BC">
            <w:pPr>
              <w:jc w:val="center"/>
            </w:pPr>
          </w:p>
        </w:tc>
        <w:tc>
          <w:tcPr>
            <w:tcW w:w="906" w:type="dxa"/>
          </w:tcPr>
          <w:p w:rsidR="00151EC2" w:rsidRPr="00A223C5" w:rsidRDefault="00151EC2" w:rsidP="0084182C">
            <w:pPr>
              <w:jc w:val="center"/>
            </w:pPr>
          </w:p>
        </w:tc>
        <w:tc>
          <w:tcPr>
            <w:tcW w:w="867" w:type="dxa"/>
          </w:tcPr>
          <w:p w:rsidR="00151EC2" w:rsidRPr="00CF1EB7" w:rsidRDefault="00151EC2" w:rsidP="0084182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151EC2" w:rsidRPr="00A223C5" w:rsidRDefault="00151EC2" w:rsidP="00B274BC">
            <w:pPr>
              <w:jc w:val="center"/>
            </w:pPr>
          </w:p>
        </w:tc>
        <w:tc>
          <w:tcPr>
            <w:tcW w:w="992" w:type="dxa"/>
          </w:tcPr>
          <w:p w:rsidR="00151EC2" w:rsidRPr="00A223C5" w:rsidRDefault="00151EC2" w:rsidP="00151EC2">
            <w:pPr>
              <w:jc w:val="center"/>
            </w:pPr>
          </w:p>
        </w:tc>
      </w:tr>
      <w:tr w:rsidR="00151EC2" w:rsidRPr="00A223C5" w:rsidTr="00A223C5">
        <w:tc>
          <w:tcPr>
            <w:tcW w:w="593" w:type="dxa"/>
          </w:tcPr>
          <w:p w:rsidR="00151EC2" w:rsidRPr="00A223C5" w:rsidRDefault="00151EC2" w:rsidP="00523DDD">
            <w:pPr>
              <w:jc w:val="both"/>
            </w:pPr>
          </w:p>
        </w:tc>
        <w:tc>
          <w:tcPr>
            <w:tcW w:w="1933" w:type="dxa"/>
          </w:tcPr>
          <w:p w:rsidR="00151EC2" w:rsidRPr="00A223C5" w:rsidRDefault="00151EC2" w:rsidP="00523DDD">
            <w:pPr>
              <w:jc w:val="both"/>
            </w:pPr>
            <w:r w:rsidRPr="00A223C5">
              <w:t>- население</w:t>
            </w:r>
          </w:p>
        </w:tc>
        <w:tc>
          <w:tcPr>
            <w:tcW w:w="1018" w:type="dxa"/>
          </w:tcPr>
          <w:p w:rsidR="00151EC2" w:rsidRPr="00CF1EB7" w:rsidRDefault="00151EC2" w:rsidP="0084182C">
            <w:pPr>
              <w:jc w:val="center"/>
              <w:rPr>
                <w:color w:val="FF0000"/>
              </w:rPr>
            </w:pPr>
            <w:r w:rsidRPr="00CF1EB7">
              <w:rPr>
                <w:color w:val="FF0000"/>
              </w:rPr>
              <w:t>-</w:t>
            </w:r>
          </w:p>
        </w:tc>
        <w:tc>
          <w:tcPr>
            <w:tcW w:w="931" w:type="dxa"/>
          </w:tcPr>
          <w:p w:rsidR="00151EC2" w:rsidRPr="00A223C5" w:rsidRDefault="00151EC2" w:rsidP="00B274BC">
            <w:pPr>
              <w:jc w:val="center"/>
            </w:pPr>
            <w:r w:rsidRPr="00A223C5">
              <w:t>-</w:t>
            </w:r>
          </w:p>
        </w:tc>
        <w:tc>
          <w:tcPr>
            <w:tcW w:w="931" w:type="dxa"/>
          </w:tcPr>
          <w:p w:rsidR="00151EC2" w:rsidRPr="00A223C5" w:rsidRDefault="00151EC2" w:rsidP="00B274BC">
            <w:pPr>
              <w:jc w:val="center"/>
            </w:pPr>
            <w:r w:rsidRPr="00A223C5">
              <w:t>-</w:t>
            </w:r>
          </w:p>
        </w:tc>
        <w:tc>
          <w:tcPr>
            <w:tcW w:w="918" w:type="dxa"/>
          </w:tcPr>
          <w:p w:rsidR="00151EC2" w:rsidRPr="00A223C5" w:rsidRDefault="00151EC2" w:rsidP="00B274BC">
            <w:pPr>
              <w:jc w:val="center"/>
            </w:pPr>
            <w:r w:rsidRPr="00A223C5">
              <w:t>-</w:t>
            </w:r>
          </w:p>
        </w:tc>
        <w:tc>
          <w:tcPr>
            <w:tcW w:w="906" w:type="dxa"/>
          </w:tcPr>
          <w:p w:rsidR="00151EC2" w:rsidRPr="00A223C5" w:rsidRDefault="00151EC2" w:rsidP="0084182C">
            <w:pPr>
              <w:jc w:val="center"/>
            </w:pPr>
            <w:r w:rsidRPr="00A223C5">
              <w:t>-</w:t>
            </w:r>
          </w:p>
        </w:tc>
        <w:tc>
          <w:tcPr>
            <w:tcW w:w="867" w:type="dxa"/>
          </w:tcPr>
          <w:p w:rsidR="00151EC2" w:rsidRPr="00CF1EB7" w:rsidRDefault="00151EC2" w:rsidP="0084182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151EC2" w:rsidRPr="00A223C5" w:rsidRDefault="00151EC2" w:rsidP="00B274BC">
            <w:pPr>
              <w:jc w:val="center"/>
            </w:pPr>
            <w:r w:rsidRPr="00A223C5">
              <w:t>-</w:t>
            </w:r>
          </w:p>
        </w:tc>
        <w:tc>
          <w:tcPr>
            <w:tcW w:w="992" w:type="dxa"/>
          </w:tcPr>
          <w:p w:rsidR="00151EC2" w:rsidRPr="00A223C5" w:rsidRDefault="00151EC2" w:rsidP="00151EC2">
            <w:pPr>
              <w:jc w:val="center"/>
            </w:pPr>
            <w:r w:rsidRPr="00A223C5">
              <w:t>-</w:t>
            </w:r>
          </w:p>
        </w:tc>
      </w:tr>
      <w:tr w:rsidR="00945659" w:rsidRPr="00A223C5" w:rsidTr="00A223C5">
        <w:tc>
          <w:tcPr>
            <w:tcW w:w="593" w:type="dxa"/>
          </w:tcPr>
          <w:p w:rsidR="00945659" w:rsidRPr="00A223C5" w:rsidRDefault="00945659" w:rsidP="00523DDD">
            <w:pPr>
              <w:jc w:val="both"/>
            </w:pPr>
          </w:p>
        </w:tc>
        <w:tc>
          <w:tcPr>
            <w:tcW w:w="1933" w:type="dxa"/>
          </w:tcPr>
          <w:p w:rsidR="00945659" w:rsidRPr="00A223C5" w:rsidRDefault="00945659" w:rsidP="00523DDD">
            <w:pPr>
              <w:jc w:val="both"/>
            </w:pPr>
            <w:r w:rsidRPr="00A223C5">
              <w:t>ИТОГО:</w:t>
            </w:r>
          </w:p>
        </w:tc>
        <w:tc>
          <w:tcPr>
            <w:tcW w:w="1018" w:type="dxa"/>
          </w:tcPr>
          <w:p w:rsidR="00945659" w:rsidRPr="00945659" w:rsidRDefault="00945659" w:rsidP="00750994">
            <w:pPr>
              <w:rPr>
                <w:color w:val="FF0000"/>
              </w:rPr>
            </w:pPr>
            <w:r w:rsidRPr="006D185C">
              <w:rPr>
                <w:color w:val="000000" w:themeColor="text1"/>
              </w:rPr>
              <w:t>137565,4</w:t>
            </w:r>
          </w:p>
        </w:tc>
        <w:tc>
          <w:tcPr>
            <w:tcW w:w="931" w:type="dxa"/>
          </w:tcPr>
          <w:p w:rsidR="00945659" w:rsidRPr="00A223C5" w:rsidRDefault="00945659" w:rsidP="00B274BC">
            <w:pPr>
              <w:jc w:val="center"/>
            </w:pPr>
            <w:r w:rsidRPr="00A223C5">
              <w:t>19350,8</w:t>
            </w:r>
          </w:p>
        </w:tc>
        <w:tc>
          <w:tcPr>
            <w:tcW w:w="931" w:type="dxa"/>
          </w:tcPr>
          <w:p w:rsidR="00945659" w:rsidRPr="00A223C5" w:rsidRDefault="00945659" w:rsidP="00A8502D">
            <w:pPr>
              <w:jc w:val="center"/>
            </w:pPr>
            <w:r w:rsidRPr="00A223C5">
              <w:t>9</w:t>
            </w:r>
            <w:r>
              <w:t>9</w:t>
            </w:r>
            <w:r w:rsidRPr="00A223C5">
              <w:t>85,3</w:t>
            </w:r>
          </w:p>
        </w:tc>
        <w:tc>
          <w:tcPr>
            <w:tcW w:w="918" w:type="dxa"/>
          </w:tcPr>
          <w:p w:rsidR="00945659" w:rsidRPr="00A223C5" w:rsidRDefault="00945659" w:rsidP="00A8502D">
            <w:pPr>
              <w:ind w:left="-91" w:right="-40"/>
              <w:jc w:val="center"/>
            </w:pPr>
            <w:r w:rsidRPr="00A223C5">
              <w:t>18</w:t>
            </w:r>
            <w:r>
              <w:t>693,4</w:t>
            </w:r>
          </w:p>
        </w:tc>
        <w:tc>
          <w:tcPr>
            <w:tcW w:w="906" w:type="dxa"/>
          </w:tcPr>
          <w:p w:rsidR="00945659" w:rsidRPr="00A223C5" w:rsidRDefault="00945659" w:rsidP="00A8502D">
            <w:pPr>
              <w:jc w:val="center"/>
            </w:pPr>
            <w:r>
              <w:t>22371,1</w:t>
            </w:r>
          </w:p>
        </w:tc>
        <w:tc>
          <w:tcPr>
            <w:tcW w:w="867" w:type="dxa"/>
          </w:tcPr>
          <w:p w:rsidR="00945659" w:rsidRPr="00CF1EB7" w:rsidRDefault="00945659" w:rsidP="00FF5E0E">
            <w:pPr>
              <w:jc w:val="center"/>
              <w:rPr>
                <w:color w:val="FF0000"/>
              </w:rPr>
            </w:pPr>
            <w:bookmarkStart w:id="0" w:name="_GoBack"/>
            <w:bookmarkEnd w:id="0"/>
            <w:r w:rsidRPr="000F62E1">
              <w:rPr>
                <w:color w:val="000000" w:themeColor="text1"/>
              </w:rPr>
              <w:t>37351,7</w:t>
            </w:r>
          </w:p>
        </w:tc>
        <w:tc>
          <w:tcPr>
            <w:tcW w:w="992" w:type="dxa"/>
          </w:tcPr>
          <w:p w:rsidR="00945659" w:rsidRPr="007E5817" w:rsidRDefault="00945659" w:rsidP="00512E1B">
            <w:pPr>
              <w:jc w:val="center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>24966,4</w:t>
            </w:r>
          </w:p>
        </w:tc>
        <w:tc>
          <w:tcPr>
            <w:tcW w:w="992" w:type="dxa"/>
          </w:tcPr>
          <w:p w:rsidR="00945659" w:rsidRPr="007E5817" w:rsidRDefault="00945659" w:rsidP="00512E1B">
            <w:pPr>
              <w:jc w:val="center"/>
              <w:rPr>
                <w:color w:val="000000" w:themeColor="text1"/>
              </w:rPr>
            </w:pPr>
            <w:r w:rsidRPr="007E5817">
              <w:rPr>
                <w:color w:val="000000" w:themeColor="text1"/>
              </w:rPr>
              <w:t>4846,7</w:t>
            </w:r>
          </w:p>
        </w:tc>
      </w:tr>
    </w:tbl>
    <w:p w:rsidR="00732EF0" w:rsidRPr="00AC1B03" w:rsidRDefault="00732EF0" w:rsidP="00A223C5">
      <w:pPr>
        <w:ind w:firstLine="709"/>
        <w:rPr>
          <w:sz w:val="21"/>
          <w:szCs w:val="21"/>
        </w:rPr>
      </w:pPr>
      <w:r w:rsidRPr="00AC1B03">
        <w:rPr>
          <w:sz w:val="21"/>
          <w:szCs w:val="21"/>
        </w:rPr>
        <w:t xml:space="preserve">*Объемы финансирования </w:t>
      </w:r>
      <w:r w:rsidR="00AF16EB" w:rsidRPr="00AC1B03">
        <w:rPr>
          <w:sz w:val="21"/>
          <w:szCs w:val="21"/>
        </w:rPr>
        <w:t>Подп</w:t>
      </w:r>
      <w:r w:rsidRPr="00AC1B03">
        <w:rPr>
          <w:sz w:val="21"/>
          <w:szCs w:val="21"/>
        </w:rPr>
        <w:t>рограммы по мероприятиям и годам подлежат уточнению при формировании бюджета на соответствующий финансовый год и плановый период.</w:t>
      </w:r>
    </w:p>
    <w:p w:rsidR="002A5C4C" w:rsidRPr="00AC1B03" w:rsidRDefault="002A5C4C" w:rsidP="00732EF0">
      <w:pPr>
        <w:rPr>
          <w:sz w:val="21"/>
          <w:szCs w:val="21"/>
        </w:rPr>
      </w:pPr>
    </w:p>
    <w:p w:rsidR="002A5C4C" w:rsidRPr="00AC1B03" w:rsidRDefault="00732EF0" w:rsidP="00A223C5">
      <w:pPr>
        <w:pStyle w:val="a5"/>
        <w:numPr>
          <w:ilvl w:val="0"/>
          <w:numId w:val="15"/>
        </w:numPr>
        <w:spacing w:before="0" w:beforeAutospacing="0" w:after="0" w:afterAutospacing="0"/>
        <w:ind w:left="0"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C1B03">
        <w:rPr>
          <w:rStyle w:val="a8"/>
          <w:rFonts w:ascii="Times New Roman" w:hAnsi="Times New Roman"/>
          <w:sz w:val="21"/>
          <w:szCs w:val="21"/>
        </w:rPr>
        <w:t>Оценка социально-экономической эффективности Программы</w:t>
      </w:r>
    </w:p>
    <w:p w:rsidR="00732EF0" w:rsidRPr="00AC1B03" w:rsidRDefault="00732EF0" w:rsidP="0021155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Реализация мероприятий Программы предполагает достижение следующих результатов:</w:t>
      </w:r>
    </w:p>
    <w:p w:rsidR="00732EF0" w:rsidRPr="00AC1B03" w:rsidRDefault="00732EF0" w:rsidP="0021155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- развитие положительных тенденций в создании благоприятной среды жизнедеятельности;</w:t>
      </w:r>
    </w:p>
    <w:p w:rsidR="00732EF0" w:rsidRPr="00AC1B03" w:rsidRDefault="00732EF0" w:rsidP="0021155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- повышение степени удовлетворенности населения уровнем благоустройства;</w:t>
      </w:r>
    </w:p>
    <w:p w:rsidR="00732EF0" w:rsidRPr="00AC1B03" w:rsidRDefault="00732EF0" w:rsidP="0021155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- улучшение технического состояния отдельных объектов благоустройства;</w:t>
      </w:r>
    </w:p>
    <w:p w:rsidR="00732EF0" w:rsidRPr="00AC1B03" w:rsidRDefault="00732EF0" w:rsidP="0021155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- улучшение санитарного и экологического состояния муниципального образования;</w:t>
      </w:r>
    </w:p>
    <w:p w:rsidR="00732EF0" w:rsidRPr="00AC1B03" w:rsidRDefault="00732EF0" w:rsidP="0021155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- повышение уровня эстетики муниципального образования;</w:t>
      </w:r>
    </w:p>
    <w:p w:rsidR="00732EF0" w:rsidRPr="00AC1B03" w:rsidRDefault="00732EF0" w:rsidP="0021155A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1"/>
          <w:szCs w:val="21"/>
        </w:rPr>
      </w:pPr>
      <w:r w:rsidRPr="00AC1B03">
        <w:rPr>
          <w:rFonts w:ascii="Times New Roman" w:hAnsi="Times New Roman"/>
          <w:sz w:val="21"/>
          <w:szCs w:val="21"/>
        </w:rPr>
        <w:t>- привлечение молодого поколения к участию по благоустройству муниципального образования.</w:t>
      </w:r>
    </w:p>
    <w:p w:rsidR="00732EF0" w:rsidRPr="00AC1B03" w:rsidRDefault="00732EF0" w:rsidP="00732EF0">
      <w:pPr>
        <w:rPr>
          <w:sz w:val="21"/>
          <w:szCs w:val="21"/>
        </w:rPr>
      </w:pPr>
    </w:p>
    <w:p w:rsidR="002A5C4C" w:rsidRPr="00AC1B03" w:rsidRDefault="00732EF0" w:rsidP="00A223C5">
      <w:pPr>
        <w:pStyle w:val="ad"/>
        <w:numPr>
          <w:ilvl w:val="0"/>
          <w:numId w:val="15"/>
        </w:numPr>
        <w:ind w:left="0" w:firstLine="0"/>
        <w:jc w:val="center"/>
        <w:rPr>
          <w:rStyle w:val="FontStyle14"/>
          <w:b/>
          <w:sz w:val="21"/>
          <w:szCs w:val="21"/>
        </w:rPr>
      </w:pPr>
      <w:r w:rsidRPr="00AC1B03">
        <w:rPr>
          <w:b/>
          <w:sz w:val="21"/>
          <w:szCs w:val="21"/>
        </w:rPr>
        <w:lastRenderedPageBreak/>
        <w:t>Механизм Реализации программы</w:t>
      </w:r>
    </w:p>
    <w:p w:rsidR="00732EF0" w:rsidRPr="00AC1B03" w:rsidRDefault="00732EF0" w:rsidP="00732EF0">
      <w:pPr>
        <w:pStyle w:val="Style2"/>
        <w:widowControl/>
        <w:spacing w:line="240" w:lineRule="auto"/>
        <w:rPr>
          <w:rStyle w:val="FontStyle14"/>
          <w:sz w:val="21"/>
          <w:szCs w:val="21"/>
        </w:rPr>
      </w:pPr>
      <w:r w:rsidRPr="00AC1B03">
        <w:rPr>
          <w:rStyle w:val="FontStyle14"/>
          <w:sz w:val="21"/>
          <w:szCs w:val="21"/>
        </w:rPr>
        <w:t>Заказчик Программы - администрация Кантемировского городского поселения в рамках своих полномочий исполняет утвержденный бюджет Программы в рамках целевых разделов. Организует реализацию программных мероприятий на основе договорных отношений с юридическими лицами - исполнителями этих мероприятий. Анализирует ход реализации Программы и по результатам ее исполнения вносит установленным порядком соответствующие коррективы. За своевременное выполнение программных мероприятий отвечает исполнитель Программы. С целью исполнения этих полно</w:t>
      </w:r>
      <w:r w:rsidR="007166E7">
        <w:rPr>
          <w:rStyle w:val="FontStyle14"/>
          <w:sz w:val="21"/>
          <w:szCs w:val="21"/>
        </w:rPr>
        <w:t xml:space="preserve">мочий </w:t>
      </w:r>
      <w:r w:rsidRPr="00AC1B03">
        <w:rPr>
          <w:rStyle w:val="FontStyle14"/>
          <w:sz w:val="21"/>
          <w:szCs w:val="21"/>
        </w:rPr>
        <w:t>заказчик Программы:</w:t>
      </w:r>
    </w:p>
    <w:p w:rsidR="00732EF0" w:rsidRPr="00AC1B03" w:rsidRDefault="007166E7" w:rsidP="007166E7">
      <w:pPr>
        <w:pStyle w:val="Style5"/>
        <w:widowControl/>
        <w:spacing w:line="240" w:lineRule="auto"/>
        <w:ind w:firstLine="709"/>
        <w:jc w:val="both"/>
        <w:rPr>
          <w:rStyle w:val="FontStyle14"/>
          <w:sz w:val="21"/>
          <w:szCs w:val="21"/>
        </w:rPr>
      </w:pPr>
      <w:r>
        <w:rPr>
          <w:rStyle w:val="FontStyle14"/>
          <w:sz w:val="21"/>
          <w:szCs w:val="21"/>
        </w:rPr>
        <w:t xml:space="preserve">- </w:t>
      </w:r>
      <w:r w:rsidR="00732EF0" w:rsidRPr="00AC1B03">
        <w:rPr>
          <w:rStyle w:val="FontStyle14"/>
          <w:sz w:val="21"/>
          <w:szCs w:val="21"/>
        </w:rPr>
        <w:t>заключает в соответствии с действующим законодательством договоры (контракты) с исполнителями на выполнение программных мероприятий;</w:t>
      </w:r>
    </w:p>
    <w:p w:rsidR="00732EF0" w:rsidRPr="00AC1B03" w:rsidRDefault="007166E7" w:rsidP="007166E7">
      <w:pPr>
        <w:pStyle w:val="Style5"/>
        <w:widowControl/>
        <w:spacing w:line="240" w:lineRule="auto"/>
        <w:ind w:firstLine="709"/>
        <w:jc w:val="both"/>
        <w:rPr>
          <w:rStyle w:val="FontStyle14"/>
          <w:sz w:val="21"/>
          <w:szCs w:val="21"/>
        </w:rPr>
      </w:pPr>
      <w:r>
        <w:rPr>
          <w:rStyle w:val="FontStyle14"/>
          <w:sz w:val="21"/>
          <w:szCs w:val="21"/>
        </w:rPr>
        <w:t xml:space="preserve">- </w:t>
      </w:r>
      <w:r w:rsidR="00732EF0" w:rsidRPr="00AC1B03">
        <w:rPr>
          <w:rStyle w:val="FontStyle14"/>
          <w:sz w:val="21"/>
          <w:szCs w:val="21"/>
        </w:rPr>
        <w:t xml:space="preserve">решает вопросы бюджетного финансирования Программы; </w:t>
      </w:r>
    </w:p>
    <w:p w:rsidR="00732EF0" w:rsidRPr="00AC1B03" w:rsidRDefault="007166E7" w:rsidP="007166E7">
      <w:pPr>
        <w:pStyle w:val="Style5"/>
        <w:widowControl/>
        <w:spacing w:line="240" w:lineRule="auto"/>
        <w:ind w:firstLine="709"/>
        <w:jc w:val="both"/>
        <w:rPr>
          <w:rStyle w:val="FontStyle14"/>
          <w:sz w:val="21"/>
          <w:szCs w:val="21"/>
        </w:rPr>
      </w:pPr>
      <w:r>
        <w:rPr>
          <w:rStyle w:val="FontStyle14"/>
          <w:sz w:val="21"/>
          <w:szCs w:val="21"/>
        </w:rPr>
        <w:t xml:space="preserve">- </w:t>
      </w:r>
      <w:r w:rsidR="00732EF0" w:rsidRPr="00AC1B03">
        <w:rPr>
          <w:rStyle w:val="FontStyle14"/>
          <w:sz w:val="21"/>
          <w:szCs w:val="21"/>
        </w:rPr>
        <w:t>анализирует ход реализации Программы и по результатам ее исполнения вносит установленным порядком предложения по ее корректировке;</w:t>
      </w:r>
    </w:p>
    <w:p w:rsidR="00732EF0" w:rsidRPr="00AC1B03" w:rsidRDefault="007166E7" w:rsidP="007166E7">
      <w:pPr>
        <w:pStyle w:val="Style5"/>
        <w:widowControl/>
        <w:spacing w:line="240" w:lineRule="auto"/>
        <w:ind w:firstLine="709"/>
        <w:jc w:val="both"/>
        <w:rPr>
          <w:rStyle w:val="FontStyle11"/>
          <w:sz w:val="21"/>
          <w:szCs w:val="21"/>
        </w:rPr>
      </w:pPr>
      <w:r>
        <w:rPr>
          <w:rStyle w:val="FontStyle11"/>
          <w:sz w:val="21"/>
          <w:szCs w:val="21"/>
        </w:rPr>
        <w:t xml:space="preserve">- </w:t>
      </w:r>
      <w:r w:rsidR="00732EF0" w:rsidRPr="00AC1B03">
        <w:rPr>
          <w:rStyle w:val="FontStyle11"/>
          <w:sz w:val="21"/>
          <w:szCs w:val="21"/>
        </w:rPr>
        <w:t>контролирует действия исполнителей программных мероприятий, целевое использование направляемых им средств.</w:t>
      </w:r>
    </w:p>
    <w:p w:rsidR="00732EF0" w:rsidRPr="00AC1B03" w:rsidRDefault="00732EF0" w:rsidP="007166E7">
      <w:pPr>
        <w:pStyle w:val="Style5"/>
        <w:widowControl/>
        <w:spacing w:line="240" w:lineRule="auto"/>
        <w:ind w:firstLine="709"/>
        <w:jc w:val="both"/>
        <w:rPr>
          <w:rStyle w:val="FontStyle11"/>
          <w:sz w:val="21"/>
          <w:szCs w:val="21"/>
        </w:rPr>
      </w:pPr>
      <w:r w:rsidRPr="00AC1B03">
        <w:rPr>
          <w:rStyle w:val="FontStyle11"/>
          <w:sz w:val="21"/>
          <w:szCs w:val="21"/>
        </w:rPr>
        <w:t>Исполнитель Программы:</w:t>
      </w:r>
    </w:p>
    <w:p w:rsidR="00732EF0" w:rsidRPr="00AC1B03" w:rsidRDefault="007166E7" w:rsidP="007166E7">
      <w:pPr>
        <w:pStyle w:val="Style5"/>
        <w:widowControl/>
        <w:spacing w:line="240" w:lineRule="auto"/>
        <w:ind w:firstLine="709"/>
        <w:jc w:val="both"/>
        <w:rPr>
          <w:rStyle w:val="FontStyle14"/>
          <w:sz w:val="21"/>
          <w:szCs w:val="21"/>
        </w:rPr>
      </w:pPr>
      <w:r>
        <w:rPr>
          <w:rStyle w:val="FontStyle14"/>
          <w:sz w:val="21"/>
          <w:szCs w:val="21"/>
        </w:rPr>
        <w:t xml:space="preserve">- </w:t>
      </w:r>
      <w:r w:rsidR="00732EF0" w:rsidRPr="00AC1B03">
        <w:rPr>
          <w:rStyle w:val="FontStyle14"/>
          <w:sz w:val="21"/>
          <w:szCs w:val="21"/>
        </w:rPr>
        <w:t>отвечает за своевременное выполнение программных мероприятий;</w:t>
      </w:r>
    </w:p>
    <w:p w:rsidR="00732EF0" w:rsidRPr="00AC1B03" w:rsidRDefault="007166E7" w:rsidP="007166E7">
      <w:pPr>
        <w:pStyle w:val="Style5"/>
        <w:widowControl/>
        <w:spacing w:line="240" w:lineRule="auto"/>
        <w:ind w:firstLine="709"/>
        <w:jc w:val="both"/>
        <w:rPr>
          <w:rStyle w:val="FontStyle11"/>
          <w:sz w:val="21"/>
          <w:szCs w:val="21"/>
        </w:rPr>
      </w:pPr>
      <w:r>
        <w:rPr>
          <w:rStyle w:val="FontStyle11"/>
          <w:sz w:val="21"/>
          <w:szCs w:val="21"/>
        </w:rPr>
        <w:t xml:space="preserve">- </w:t>
      </w:r>
      <w:r w:rsidR="00732EF0" w:rsidRPr="00AC1B03">
        <w:rPr>
          <w:rStyle w:val="FontStyle11"/>
          <w:sz w:val="21"/>
          <w:szCs w:val="21"/>
        </w:rPr>
        <w:t>отчитывается в установленном порядке и сроки о целевом использовании средств бюджета, направляемых на реализацию настоящей Программы.</w:t>
      </w:r>
    </w:p>
    <w:p w:rsidR="00732EF0" w:rsidRDefault="00732EF0" w:rsidP="00A223C5">
      <w:pPr>
        <w:pStyle w:val="Style2"/>
        <w:widowControl/>
        <w:spacing w:line="240" w:lineRule="auto"/>
        <w:rPr>
          <w:rStyle w:val="FontStyle11"/>
          <w:sz w:val="21"/>
          <w:szCs w:val="21"/>
        </w:rPr>
      </w:pPr>
      <w:r w:rsidRPr="00AC1B03">
        <w:rPr>
          <w:rStyle w:val="FontStyle11"/>
          <w:sz w:val="21"/>
          <w:szCs w:val="21"/>
        </w:rPr>
        <w:t xml:space="preserve">Действия исполнителей программных мероприятий регламентируются контрактами (договорами), заключаемыми с ними заказчиком Программы. Исполнители Программы представляют информацию о ходе её реализации заказчику Программы, осуществляющему </w:t>
      </w:r>
      <w:proofErr w:type="gramStart"/>
      <w:r w:rsidRPr="00AC1B03">
        <w:rPr>
          <w:rStyle w:val="FontStyle11"/>
          <w:sz w:val="21"/>
          <w:szCs w:val="21"/>
        </w:rPr>
        <w:t>контроль за</w:t>
      </w:r>
      <w:proofErr w:type="gramEnd"/>
      <w:r w:rsidRPr="00AC1B03">
        <w:rPr>
          <w:rStyle w:val="FontStyle11"/>
          <w:sz w:val="21"/>
          <w:szCs w:val="21"/>
        </w:rPr>
        <w:t xml:space="preserve"> выполнением Программы.</w:t>
      </w:r>
    </w:p>
    <w:p w:rsidR="007166E7" w:rsidRPr="00AC1B03" w:rsidRDefault="007166E7" w:rsidP="00A223C5">
      <w:pPr>
        <w:pStyle w:val="Style2"/>
        <w:widowControl/>
        <w:spacing w:line="240" w:lineRule="auto"/>
        <w:rPr>
          <w:rStyle w:val="FontStyle11"/>
          <w:sz w:val="21"/>
          <w:szCs w:val="21"/>
        </w:rPr>
      </w:pPr>
    </w:p>
    <w:p w:rsidR="00732EF0" w:rsidRPr="00AC1B03" w:rsidRDefault="00732EF0" w:rsidP="007166E7">
      <w:pPr>
        <w:pStyle w:val="Style2"/>
        <w:widowControl/>
        <w:numPr>
          <w:ilvl w:val="0"/>
          <w:numId w:val="15"/>
        </w:numPr>
        <w:spacing w:line="240" w:lineRule="auto"/>
        <w:ind w:left="0" w:firstLine="0"/>
        <w:jc w:val="center"/>
        <w:rPr>
          <w:rStyle w:val="FontStyle11"/>
          <w:b/>
          <w:sz w:val="21"/>
          <w:szCs w:val="21"/>
        </w:rPr>
      </w:pPr>
      <w:r w:rsidRPr="00AC1B03">
        <w:rPr>
          <w:rStyle w:val="FontStyle11"/>
          <w:b/>
          <w:sz w:val="21"/>
          <w:szCs w:val="21"/>
        </w:rPr>
        <w:t>Ожидаемые конечные результаты реализации программы</w:t>
      </w:r>
    </w:p>
    <w:p w:rsidR="00732EF0" w:rsidRPr="00AC1B03" w:rsidRDefault="00732EF0" w:rsidP="007166E7">
      <w:pPr>
        <w:pStyle w:val="a3"/>
        <w:tabs>
          <w:tab w:val="num" w:pos="0"/>
        </w:tabs>
        <w:ind w:firstLine="709"/>
        <w:jc w:val="both"/>
        <w:rPr>
          <w:rFonts w:ascii="Times New Roman" w:hAnsi="Times New Roman"/>
          <w:b w:val="0"/>
          <w:sz w:val="21"/>
          <w:szCs w:val="21"/>
        </w:rPr>
      </w:pPr>
      <w:r w:rsidRPr="00AC1B03">
        <w:rPr>
          <w:rFonts w:ascii="Times New Roman" w:hAnsi="Times New Roman"/>
          <w:b w:val="0"/>
          <w:sz w:val="21"/>
          <w:szCs w:val="21"/>
        </w:rPr>
        <w:t xml:space="preserve">В результате реализации Программы планируются к достижению следующие результаты: </w:t>
      </w:r>
    </w:p>
    <w:p w:rsidR="00732EF0" w:rsidRPr="00AC1B03" w:rsidRDefault="00732EF0" w:rsidP="007166E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sz w:val="21"/>
          <w:szCs w:val="21"/>
        </w:rPr>
      </w:pPr>
      <w:r w:rsidRPr="00AC1B03">
        <w:rPr>
          <w:rFonts w:ascii="Times New Roman" w:hAnsi="Times New Roman"/>
          <w:b w:val="0"/>
          <w:sz w:val="21"/>
          <w:szCs w:val="21"/>
        </w:rPr>
        <w:t>Повышение эффективности использования средств бюджета.</w:t>
      </w:r>
    </w:p>
    <w:p w:rsidR="00732EF0" w:rsidRPr="00AC1B03" w:rsidRDefault="00732EF0" w:rsidP="0021155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sz w:val="21"/>
          <w:szCs w:val="21"/>
        </w:rPr>
      </w:pPr>
      <w:r w:rsidRPr="00AC1B03">
        <w:rPr>
          <w:rFonts w:ascii="Times New Roman" w:hAnsi="Times New Roman"/>
          <w:b w:val="0"/>
          <w:sz w:val="21"/>
          <w:szCs w:val="21"/>
        </w:rPr>
        <w:t>Повышение степени удовлетворенности населения уровнем благоустройства;</w:t>
      </w:r>
    </w:p>
    <w:p w:rsidR="00732EF0" w:rsidRPr="00AC1B03" w:rsidRDefault="00732EF0" w:rsidP="0021155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sz w:val="21"/>
          <w:szCs w:val="21"/>
        </w:rPr>
      </w:pPr>
      <w:r w:rsidRPr="00AC1B03">
        <w:rPr>
          <w:rFonts w:ascii="Times New Roman" w:hAnsi="Times New Roman"/>
          <w:b w:val="0"/>
          <w:sz w:val="21"/>
          <w:szCs w:val="21"/>
        </w:rPr>
        <w:t>Улучшение технического состояния отдельных объектов благоустройства;</w:t>
      </w:r>
    </w:p>
    <w:p w:rsidR="00732EF0" w:rsidRPr="00AC1B03" w:rsidRDefault="00732EF0" w:rsidP="0021155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sz w:val="21"/>
          <w:szCs w:val="21"/>
        </w:rPr>
      </w:pPr>
      <w:r w:rsidRPr="00AC1B03">
        <w:rPr>
          <w:rFonts w:ascii="Times New Roman" w:hAnsi="Times New Roman"/>
          <w:b w:val="0"/>
          <w:sz w:val="21"/>
          <w:szCs w:val="21"/>
        </w:rPr>
        <w:t>Улучшение санитарного и экологического состояния поселения, повышение уровня эстетики;</w:t>
      </w:r>
    </w:p>
    <w:p w:rsidR="00732EF0" w:rsidRPr="00AC1B03" w:rsidRDefault="00732EF0" w:rsidP="0021155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 w:val="0"/>
          <w:sz w:val="21"/>
          <w:szCs w:val="21"/>
        </w:rPr>
      </w:pPr>
      <w:r w:rsidRPr="00AC1B03">
        <w:rPr>
          <w:rFonts w:ascii="Times New Roman" w:hAnsi="Times New Roman"/>
          <w:b w:val="0"/>
          <w:sz w:val="21"/>
          <w:szCs w:val="21"/>
        </w:rPr>
        <w:t>Привлечение населения к участию в благоустройстве поселка</w:t>
      </w:r>
      <w:r w:rsidRPr="00AC1B03">
        <w:rPr>
          <w:rFonts w:ascii="Times New Roman" w:hAnsi="Times New Roman"/>
          <w:sz w:val="21"/>
          <w:szCs w:val="21"/>
        </w:rPr>
        <w:t>.</w:t>
      </w:r>
    </w:p>
    <w:p w:rsidR="00732EF0" w:rsidRPr="00AC1B03" w:rsidRDefault="00732EF0" w:rsidP="00732EF0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1"/>
          <w:szCs w:val="21"/>
        </w:rPr>
      </w:pPr>
    </w:p>
    <w:p w:rsidR="00732EF0" w:rsidRPr="00AC1B03" w:rsidRDefault="0021155A" w:rsidP="00ED24FC">
      <w:pPr>
        <w:pStyle w:val="Style2"/>
        <w:widowControl/>
        <w:spacing w:line="360" w:lineRule="auto"/>
        <w:ind w:firstLine="0"/>
        <w:jc w:val="center"/>
        <w:rPr>
          <w:rStyle w:val="FontStyle11"/>
          <w:b/>
          <w:sz w:val="21"/>
          <w:szCs w:val="21"/>
        </w:rPr>
      </w:pPr>
      <w:r w:rsidRPr="00AC1B03">
        <w:rPr>
          <w:rStyle w:val="FontStyle11"/>
          <w:b/>
          <w:sz w:val="21"/>
          <w:szCs w:val="21"/>
        </w:rPr>
        <w:t>9</w:t>
      </w:r>
      <w:r w:rsidR="00732EF0" w:rsidRPr="00AC1B03">
        <w:rPr>
          <w:rStyle w:val="FontStyle11"/>
          <w:b/>
          <w:sz w:val="21"/>
          <w:szCs w:val="21"/>
        </w:rPr>
        <w:t>. Оценка эффективности реализации программы</w:t>
      </w:r>
    </w:p>
    <w:p w:rsidR="00732EF0" w:rsidRPr="00AC1B03" w:rsidRDefault="00732EF0" w:rsidP="00A223C5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1"/>
          <w:szCs w:val="21"/>
        </w:rPr>
      </w:pPr>
      <w:r w:rsidRPr="00AC1B03">
        <w:rPr>
          <w:rFonts w:ascii="Times New Roman" w:hAnsi="Times New Roman"/>
          <w:b w:val="0"/>
          <w:sz w:val="21"/>
          <w:szCs w:val="21"/>
        </w:rPr>
        <w:t>Сведения о показателях (индикаторах) муниципальной программы, их значения представлены в таблице 1.</w:t>
      </w:r>
    </w:p>
    <w:p w:rsidR="00732EF0" w:rsidRPr="00AC1B03" w:rsidRDefault="00732EF0" w:rsidP="00732EF0">
      <w:pPr>
        <w:pStyle w:val="a3"/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1"/>
          <w:szCs w:val="21"/>
        </w:rPr>
      </w:pPr>
      <w:r w:rsidRPr="00AC1B03">
        <w:rPr>
          <w:rFonts w:ascii="Times New Roman" w:hAnsi="Times New Roman"/>
          <w:b w:val="0"/>
          <w:sz w:val="21"/>
          <w:szCs w:val="21"/>
        </w:rPr>
        <w:t>Таблица 1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6"/>
        <w:gridCol w:w="1241"/>
        <w:gridCol w:w="850"/>
        <w:gridCol w:w="851"/>
        <w:gridCol w:w="850"/>
        <w:gridCol w:w="851"/>
        <w:gridCol w:w="850"/>
        <w:gridCol w:w="851"/>
        <w:gridCol w:w="850"/>
      </w:tblGrid>
      <w:tr w:rsidR="00D537F9" w:rsidRPr="00A223C5" w:rsidTr="00A223C5">
        <w:tc>
          <w:tcPr>
            <w:tcW w:w="425" w:type="dxa"/>
          </w:tcPr>
          <w:p w:rsidR="00D537F9" w:rsidRPr="00A223C5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right"/>
              <w:rPr>
                <w:rFonts w:ascii="Times New Roman" w:hAnsi="Times New Roman"/>
                <w:sz w:val="20"/>
              </w:rPr>
            </w:pPr>
            <w:r w:rsidRPr="00A223C5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A223C5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A223C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A223C5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986" w:type="dxa"/>
          </w:tcPr>
          <w:p w:rsidR="00D537F9" w:rsidRPr="00A223C5" w:rsidRDefault="00D537F9" w:rsidP="00622F1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223C5"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41" w:type="dxa"/>
          </w:tcPr>
          <w:p w:rsidR="00D537F9" w:rsidRPr="00A223C5" w:rsidRDefault="00D537F9" w:rsidP="00523DDD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223C5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:rsidR="00D537F9" w:rsidRPr="00A223C5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</w:rPr>
            </w:pPr>
            <w:r w:rsidRPr="00A223C5">
              <w:rPr>
                <w:rFonts w:ascii="Times New Roman" w:hAnsi="Times New Roman"/>
                <w:sz w:val="20"/>
              </w:rPr>
              <w:t>2019</w:t>
            </w:r>
          </w:p>
          <w:p w:rsidR="00D537F9" w:rsidRPr="00A223C5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D537F9" w:rsidRPr="00A223C5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</w:rPr>
            </w:pPr>
            <w:r w:rsidRPr="00A223C5">
              <w:rPr>
                <w:rFonts w:ascii="Times New Roman" w:hAnsi="Times New Roman"/>
                <w:sz w:val="20"/>
              </w:rPr>
              <w:t>2020</w:t>
            </w:r>
          </w:p>
          <w:p w:rsidR="00D537F9" w:rsidRPr="00A223C5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537F9" w:rsidRPr="00A223C5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hAnsi="Times New Roman"/>
                <w:sz w:val="20"/>
              </w:rPr>
            </w:pPr>
            <w:r w:rsidRPr="00A223C5">
              <w:rPr>
                <w:rFonts w:ascii="Times New Roman" w:hAnsi="Times New Roman"/>
                <w:sz w:val="20"/>
              </w:rPr>
              <w:t>2021</w:t>
            </w:r>
          </w:p>
          <w:p w:rsidR="00D537F9" w:rsidRPr="00A223C5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D537F9" w:rsidRPr="00A223C5" w:rsidRDefault="00D537F9" w:rsidP="00317A0F">
            <w:pPr>
              <w:spacing w:after="200" w:line="276" w:lineRule="auto"/>
              <w:ind w:right="-108"/>
              <w:rPr>
                <w:b/>
              </w:rPr>
            </w:pPr>
            <w:r w:rsidRPr="00A223C5">
              <w:rPr>
                <w:b/>
              </w:rPr>
              <w:t>2022</w:t>
            </w:r>
          </w:p>
          <w:p w:rsidR="00D537F9" w:rsidRPr="00A223C5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D537F9" w:rsidRPr="00A223C5" w:rsidRDefault="00D537F9" w:rsidP="00D537F9">
            <w:pPr>
              <w:spacing w:after="200" w:line="276" w:lineRule="auto"/>
              <w:ind w:right="-108"/>
              <w:rPr>
                <w:b/>
              </w:rPr>
            </w:pPr>
            <w:r w:rsidRPr="00A223C5">
              <w:rPr>
                <w:b/>
              </w:rPr>
              <w:t>2023</w:t>
            </w:r>
          </w:p>
        </w:tc>
        <w:tc>
          <w:tcPr>
            <w:tcW w:w="851" w:type="dxa"/>
          </w:tcPr>
          <w:p w:rsidR="00D537F9" w:rsidRPr="00A223C5" w:rsidRDefault="00D537F9" w:rsidP="00D537F9">
            <w:pPr>
              <w:spacing w:after="200" w:line="276" w:lineRule="auto"/>
              <w:ind w:right="-108"/>
              <w:rPr>
                <w:b/>
              </w:rPr>
            </w:pPr>
            <w:r w:rsidRPr="00A223C5">
              <w:rPr>
                <w:b/>
              </w:rPr>
              <w:t>2024</w:t>
            </w:r>
          </w:p>
        </w:tc>
        <w:tc>
          <w:tcPr>
            <w:tcW w:w="850" w:type="dxa"/>
          </w:tcPr>
          <w:p w:rsidR="00D537F9" w:rsidRPr="00A223C5" w:rsidRDefault="00D537F9" w:rsidP="00D537F9">
            <w:pPr>
              <w:spacing w:after="200" w:line="276" w:lineRule="auto"/>
              <w:ind w:right="-108"/>
              <w:rPr>
                <w:b/>
              </w:rPr>
            </w:pPr>
            <w:r w:rsidRPr="00A223C5">
              <w:rPr>
                <w:b/>
              </w:rPr>
              <w:t>2025</w:t>
            </w:r>
          </w:p>
        </w:tc>
      </w:tr>
      <w:tr w:rsidR="00D537F9" w:rsidRPr="00AC1B03" w:rsidTr="00A223C5">
        <w:tc>
          <w:tcPr>
            <w:tcW w:w="425" w:type="dxa"/>
          </w:tcPr>
          <w:p w:rsidR="00D537F9" w:rsidRPr="00AC1B03" w:rsidRDefault="00D537F9" w:rsidP="00523DDD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1.</w:t>
            </w:r>
          </w:p>
        </w:tc>
        <w:tc>
          <w:tcPr>
            <w:tcW w:w="1986" w:type="dxa"/>
          </w:tcPr>
          <w:p w:rsidR="00D537F9" w:rsidRPr="00AC1B03" w:rsidRDefault="00D537F9" w:rsidP="00070513">
            <w:pPr>
              <w:jc w:val="both"/>
            </w:pPr>
            <w:r w:rsidRPr="00AC1B03">
              <w:t>Суммарная площадь благоустроенных парков, скверов, бульваров, зон отдыха, садов в расчете на 1 000 жителей</w:t>
            </w:r>
          </w:p>
        </w:tc>
        <w:tc>
          <w:tcPr>
            <w:tcW w:w="1241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кв.м.</w:t>
            </w:r>
          </w:p>
        </w:tc>
        <w:tc>
          <w:tcPr>
            <w:tcW w:w="850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2173,9</w:t>
            </w:r>
          </w:p>
        </w:tc>
        <w:tc>
          <w:tcPr>
            <w:tcW w:w="851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2173,9</w:t>
            </w:r>
          </w:p>
        </w:tc>
        <w:tc>
          <w:tcPr>
            <w:tcW w:w="850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2173,9</w:t>
            </w:r>
          </w:p>
        </w:tc>
        <w:tc>
          <w:tcPr>
            <w:tcW w:w="851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2173,9</w:t>
            </w:r>
          </w:p>
        </w:tc>
        <w:tc>
          <w:tcPr>
            <w:tcW w:w="850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2173,9</w:t>
            </w:r>
          </w:p>
        </w:tc>
        <w:tc>
          <w:tcPr>
            <w:tcW w:w="851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2173,9</w:t>
            </w:r>
          </w:p>
        </w:tc>
        <w:tc>
          <w:tcPr>
            <w:tcW w:w="850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2173,9</w:t>
            </w:r>
          </w:p>
        </w:tc>
      </w:tr>
      <w:tr w:rsidR="00D537F9" w:rsidRPr="00AC1B03" w:rsidTr="00A223C5">
        <w:tc>
          <w:tcPr>
            <w:tcW w:w="425" w:type="dxa"/>
          </w:tcPr>
          <w:p w:rsidR="00D537F9" w:rsidRPr="00AC1B03" w:rsidRDefault="00D537F9" w:rsidP="00523DDD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2.</w:t>
            </w:r>
          </w:p>
        </w:tc>
        <w:tc>
          <w:tcPr>
            <w:tcW w:w="1986" w:type="dxa"/>
          </w:tcPr>
          <w:p w:rsidR="00D537F9" w:rsidRPr="00AC1B03" w:rsidRDefault="00D537F9" w:rsidP="00523DDD">
            <w:pPr>
              <w:jc w:val="both"/>
            </w:pPr>
            <w:r w:rsidRPr="00AC1B03">
              <w:t>Доля протяженности освещенных частей улиц, проездов, набережных к их общей протяженности на конец отчетного периода</w:t>
            </w:r>
          </w:p>
        </w:tc>
        <w:tc>
          <w:tcPr>
            <w:tcW w:w="1241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%</w:t>
            </w:r>
          </w:p>
        </w:tc>
        <w:tc>
          <w:tcPr>
            <w:tcW w:w="850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  <w:tc>
          <w:tcPr>
            <w:tcW w:w="851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  <w:tc>
          <w:tcPr>
            <w:tcW w:w="850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  <w:tc>
          <w:tcPr>
            <w:tcW w:w="851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  <w:tc>
          <w:tcPr>
            <w:tcW w:w="850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  <w:tc>
          <w:tcPr>
            <w:tcW w:w="851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  <w:tc>
          <w:tcPr>
            <w:tcW w:w="850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100</w:t>
            </w:r>
          </w:p>
        </w:tc>
      </w:tr>
      <w:tr w:rsidR="00D537F9" w:rsidRPr="00AC1B03" w:rsidTr="00A223C5">
        <w:tc>
          <w:tcPr>
            <w:tcW w:w="425" w:type="dxa"/>
          </w:tcPr>
          <w:p w:rsidR="00D537F9" w:rsidRPr="00AC1B03" w:rsidRDefault="00D537F9" w:rsidP="00523DDD">
            <w:pPr>
              <w:pStyle w:val="a3"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3.</w:t>
            </w:r>
          </w:p>
        </w:tc>
        <w:tc>
          <w:tcPr>
            <w:tcW w:w="1986" w:type="dxa"/>
          </w:tcPr>
          <w:p w:rsidR="00D537F9" w:rsidRPr="00AC1B03" w:rsidRDefault="00D537F9" w:rsidP="00523DDD">
            <w:pPr>
              <w:jc w:val="both"/>
            </w:pPr>
            <w:r w:rsidRPr="00AC1B03">
              <w:t xml:space="preserve">Эффективность действующей планово-регулярной системы очистки </w:t>
            </w:r>
            <w:r w:rsidRPr="00AC1B03">
              <w:lastRenderedPageBreak/>
              <w:t>территории муниципального образования</w:t>
            </w:r>
          </w:p>
        </w:tc>
        <w:tc>
          <w:tcPr>
            <w:tcW w:w="1241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lastRenderedPageBreak/>
              <w:t>%</w:t>
            </w:r>
          </w:p>
        </w:tc>
        <w:tc>
          <w:tcPr>
            <w:tcW w:w="850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99,9</w:t>
            </w:r>
          </w:p>
        </w:tc>
        <w:tc>
          <w:tcPr>
            <w:tcW w:w="851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99,9</w:t>
            </w:r>
          </w:p>
        </w:tc>
        <w:tc>
          <w:tcPr>
            <w:tcW w:w="850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99,9</w:t>
            </w:r>
          </w:p>
        </w:tc>
        <w:tc>
          <w:tcPr>
            <w:tcW w:w="851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99,9</w:t>
            </w:r>
          </w:p>
        </w:tc>
        <w:tc>
          <w:tcPr>
            <w:tcW w:w="850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99,9</w:t>
            </w:r>
          </w:p>
        </w:tc>
        <w:tc>
          <w:tcPr>
            <w:tcW w:w="851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99,9</w:t>
            </w:r>
          </w:p>
        </w:tc>
        <w:tc>
          <w:tcPr>
            <w:tcW w:w="850" w:type="dxa"/>
          </w:tcPr>
          <w:p w:rsidR="00D537F9" w:rsidRPr="00AC1B03" w:rsidRDefault="00D537F9" w:rsidP="00317A0F">
            <w:pPr>
              <w:pStyle w:val="a3"/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 w:val="0"/>
                <w:sz w:val="20"/>
              </w:rPr>
            </w:pPr>
            <w:r w:rsidRPr="00AC1B03">
              <w:rPr>
                <w:rFonts w:ascii="Times New Roman" w:hAnsi="Times New Roman"/>
                <w:b w:val="0"/>
                <w:sz w:val="20"/>
              </w:rPr>
              <w:t>99,9</w:t>
            </w:r>
          </w:p>
        </w:tc>
      </w:tr>
    </w:tbl>
    <w:p w:rsidR="00B60674" w:rsidRPr="00AC1B03" w:rsidRDefault="00B60674">
      <w:pPr>
        <w:spacing w:after="200" w:line="276" w:lineRule="auto"/>
        <w:rPr>
          <w:sz w:val="21"/>
          <w:szCs w:val="21"/>
        </w:rPr>
      </w:pPr>
    </w:p>
    <w:sectPr w:rsidR="00B60674" w:rsidRPr="00AC1B03" w:rsidSect="00B274BC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137"/>
    <w:multiLevelType w:val="hybridMultilevel"/>
    <w:tmpl w:val="551ED9AE"/>
    <w:lvl w:ilvl="0" w:tplc="3EAA65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6BDE"/>
    <w:multiLevelType w:val="hybridMultilevel"/>
    <w:tmpl w:val="FD9A9A6C"/>
    <w:lvl w:ilvl="0" w:tplc="3A460FA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406274F"/>
    <w:multiLevelType w:val="hybridMultilevel"/>
    <w:tmpl w:val="582C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32CD6"/>
    <w:multiLevelType w:val="hybridMultilevel"/>
    <w:tmpl w:val="43EC0D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6CF6396"/>
    <w:multiLevelType w:val="hybridMultilevel"/>
    <w:tmpl w:val="2CD2F16C"/>
    <w:lvl w:ilvl="0" w:tplc="67CA0A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C53F35"/>
    <w:multiLevelType w:val="hybridMultilevel"/>
    <w:tmpl w:val="23A854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565BC0"/>
    <w:multiLevelType w:val="hybridMultilevel"/>
    <w:tmpl w:val="27540558"/>
    <w:lvl w:ilvl="0" w:tplc="66DEE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8291064"/>
    <w:multiLevelType w:val="hybridMultilevel"/>
    <w:tmpl w:val="89F2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C3C54"/>
    <w:multiLevelType w:val="hybridMultilevel"/>
    <w:tmpl w:val="C504CD90"/>
    <w:lvl w:ilvl="0" w:tplc="7D9AEF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C213A7"/>
    <w:multiLevelType w:val="hybridMultilevel"/>
    <w:tmpl w:val="DD4E74DC"/>
    <w:lvl w:ilvl="0" w:tplc="10587D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6827B3"/>
    <w:multiLevelType w:val="multilevel"/>
    <w:tmpl w:val="9E98B4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6F52120"/>
    <w:multiLevelType w:val="multilevel"/>
    <w:tmpl w:val="02C6A73C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6281FC3"/>
    <w:multiLevelType w:val="hybridMultilevel"/>
    <w:tmpl w:val="25884B5A"/>
    <w:lvl w:ilvl="0" w:tplc="4F70F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FB3D22"/>
    <w:multiLevelType w:val="hybridMultilevel"/>
    <w:tmpl w:val="27540558"/>
    <w:lvl w:ilvl="0" w:tplc="66DEE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DA43E1"/>
    <w:multiLevelType w:val="hybridMultilevel"/>
    <w:tmpl w:val="9BD4B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51361"/>
    <w:multiLevelType w:val="hybridMultilevel"/>
    <w:tmpl w:val="736ED914"/>
    <w:lvl w:ilvl="0" w:tplc="F9281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4"/>
  </w:num>
  <w:num w:numId="5">
    <w:abstractNumId w:val="2"/>
  </w:num>
  <w:num w:numId="6">
    <w:abstractNumId w:val="10"/>
  </w:num>
  <w:num w:numId="7">
    <w:abstractNumId w:val="1"/>
  </w:num>
  <w:num w:numId="8">
    <w:abstractNumId w:val="15"/>
  </w:num>
  <w:num w:numId="9">
    <w:abstractNumId w:val="13"/>
  </w:num>
  <w:num w:numId="10">
    <w:abstractNumId w:val="3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2EF0"/>
    <w:rsid w:val="000075E7"/>
    <w:rsid w:val="000133EB"/>
    <w:rsid w:val="00013411"/>
    <w:rsid w:val="00020E68"/>
    <w:rsid w:val="00025405"/>
    <w:rsid w:val="00025734"/>
    <w:rsid w:val="000310AD"/>
    <w:rsid w:val="00035BC5"/>
    <w:rsid w:val="00041E1C"/>
    <w:rsid w:val="0004332E"/>
    <w:rsid w:val="00054AF9"/>
    <w:rsid w:val="00055A0C"/>
    <w:rsid w:val="00057410"/>
    <w:rsid w:val="0005746C"/>
    <w:rsid w:val="00061D14"/>
    <w:rsid w:val="000625E6"/>
    <w:rsid w:val="00070513"/>
    <w:rsid w:val="00070E58"/>
    <w:rsid w:val="00080977"/>
    <w:rsid w:val="00085EA4"/>
    <w:rsid w:val="000872F4"/>
    <w:rsid w:val="00090429"/>
    <w:rsid w:val="00094E98"/>
    <w:rsid w:val="000A42EA"/>
    <w:rsid w:val="000C088B"/>
    <w:rsid w:val="000C3B36"/>
    <w:rsid w:val="000D274F"/>
    <w:rsid w:val="000D5A15"/>
    <w:rsid w:val="000D7FE9"/>
    <w:rsid w:val="000E13AF"/>
    <w:rsid w:val="000E423A"/>
    <w:rsid w:val="000E4E19"/>
    <w:rsid w:val="000E79B9"/>
    <w:rsid w:val="000F28B5"/>
    <w:rsid w:val="000F62E1"/>
    <w:rsid w:val="00101980"/>
    <w:rsid w:val="0011142A"/>
    <w:rsid w:val="001118F1"/>
    <w:rsid w:val="001119C7"/>
    <w:rsid w:val="00115DA3"/>
    <w:rsid w:val="0012641C"/>
    <w:rsid w:val="00133E5B"/>
    <w:rsid w:val="00134C5C"/>
    <w:rsid w:val="001352E1"/>
    <w:rsid w:val="00141273"/>
    <w:rsid w:val="00145BB0"/>
    <w:rsid w:val="00151EC2"/>
    <w:rsid w:val="00153F66"/>
    <w:rsid w:val="00160CC8"/>
    <w:rsid w:val="00164CED"/>
    <w:rsid w:val="00170289"/>
    <w:rsid w:val="001706C1"/>
    <w:rsid w:val="00173BE6"/>
    <w:rsid w:val="00174C3F"/>
    <w:rsid w:val="001833B1"/>
    <w:rsid w:val="001837BC"/>
    <w:rsid w:val="00183E10"/>
    <w:rsid w:val="00186EC0"/>
    <w:rsid w:val="00192359"/>
    <w:rsid w:val="0019453A"/>
    <w:rsid w:val="00194B36"/>
    <w:rsid w:val="001A0A55"/>
    <w:rsid w:val="001A0E94"/>
    <w:rsid w:val="001A7DE5"/>
    <w:rsid w:val="001B4A40"/>
    <w:rsid w:val="001B4F94"/>
    <w:rsid w:val="001C0072"/>
    <w:rsid w:val="001D0E38"/>
    <w:rsid w:val="001D67FD"/>
    <w:rsid w:val="001E407A"/>
    <w:rsid w:val="001E5EB6"/>
    <w:rsid w:val="001E6837"/>
    <w:rsid w:val="001F22DA"/>
    <w:rsid w:val="001F7309"/>
    <w:rsid w:val="00203ACA"/>
    <w:rsid w:val="002107B2"/>
    <w:rsid w:val="00210E46"/>
    <w:rsid w:val="0021155A"/>
    <w:rsid w:val="00211DCA"/>
    <w:rsid w:val="002174B3"/>
    <w:rsid w:val="00221544"/>
    <w:rsid w:val="002270A2"/>
    <w:rsid w:val="00242404"/>
    <w:rsid w:val="002427A0"/>
    <w:rsid w:val="0024687E"/>
    <w:rsid w:val="0025202D"/>
    <w:rsid w:val="002566D4"/>
    <w:rsid w:val="0026131B"/>
    <w:rsid w:val="00264410"/>
    <w:rsid w:val="00266C0F"/>
    <w:rsid w:val="00286D6F"/>
    <w:rsid w:val="002901EF"/>
    <w:rsid w:val="00292D46"/>
    <w:rsid w:val="002A5C4C"/>
    <w:rsid w:val="002A67E5"/>
    <w:rsid w:val="002B0F62"/>
    <w:rsid w:val="002C1EDD"/>
    <w:rsid w:val="002C4C33"/>
    <w:rsid w:val="002D1FD0"/>
    <w:rsid w:val="002D6E2C"/>
    <w:rsid w:val="002D7097"/>
    <w:rsid w:val="002E1554"/>
    <w:rsid w:val="002E2BF5"/>
    <w:rsid w:val="002E3D11"/>
    <w:rsid w:val="002E4E14"/>
    <w:rsid w:val="002E512B"/>
    <w:rsid w:val="002E5A91"/>
    <w:rsid w:val="002F34D2"/>
    <w:rsid w:val="00302003"/>
    <w:rsid w:val="003044F2"/>
    <w:rsid w:val="00310094"/>
    <w:rsid w:val="0031158C"/>
    <w:rsid w:val="003115A3"/>
    <w:rsid w:val="00317A0F"/>
    <w:rsid w:val="00320583"/>
    <w:rsid w:val="00333C60"/>
    <w:rsid w:val="00335F41"/>
    <w:rsid w:val="003462F6"/>
    <w:rsid w:val="00350F09"/>
    <w:rsid w:val="00355851"/>
    <w:rsid w:val="003601C1"/>
    <w:rsid w:val="003701E1"/>
    <w:rsid w:val="003706CB"/>
    <w:rsid w:val="0037267A"/>
    <w:rsid w:val="00373930"/>
    <w:rsid w:val="00377673"/>
    <w:rsid w:val="00383996"/>
    <w:rsid w:val="0038424E"/>
    <w:rsid w:val="00386534"/>
    <w:rsid w:val="00397A29"/>
    <w:rsid w:val="003A4B5F"/>
    <w:rsid w:val="003A5C18"/>
    <w:rsid w:val="003A66ED"/>
    <w:rsid w:val="003B63D1"/>
    <w:rsid w:val="003C064F"/>
    <w:rsid w:val="003C079E"/>
    <w:rsid w:val="003C27A3"/>
    <w:rsid w:val="003C31EC"/>
    <w:rsid w:val="003D0A18"/>
    <w:rsid w:val="003D1DE9"/>
    <w:rsid w:val="003D356E"/>
    <w:rsid w:val="003D5778"/>
    <w:rsid w:val="003E168E"/>
    <w:rsid w:val="003E308A"/>
    <w:rsid w:val="003E5A66"/>
    <w:rsid w:val="003F09EB"/>
    <w:rsid w:val="003F1739"/>
    <w:rsid w:val="003F49EC"/>
    <w:rsid w:val="003F5569"/>
    <w:rsid w:val="003F6DC9"/>
    <w:rsid w:val="003F7BF0"/>
    <w:rsid w:val="00401B25"/>
    <w:rsid w:val="004051EC"/>
    <w:rsid w:val="00406E15"/>
    <w:rsid w:val="0041214A"/>
    <w:rsid w:val="0041295B"/>
    <w:rsid w:val="004170C3"/>
    <w:rsid w:val="00417182"/>
    <w:rsid w:val="0041734D"/>
    <w:rsid w:val="00421028"/>
    <w:rsid w:val="00422E07"/>
    <w:rsid w:val="004258DB"/>
    <w:rsid w:val="00432B7B"/>
    <w:rsid w:val="00434303"/>
    <w:rsid w:val="00434E2E"/>
    <w:rsid w:val="00440514"/>
    <w:rsid w:val="0044294E"/>
    <w:rsid w:val="00443336"/>
    <w:rsid w:val="00444170"/>
    <w:rsid w:val="00444BB1"/>
    <w:rsid w:val="004463F7"/>
    <w:rsid w:val="00455793"/>
    <w:rsid w:val="00461DDC"/>
    <w:rsid w:val="00462634"/>
    <w:rsid w:val="0046309F"/>
    <w:rsid w:val="004719E3"/>
    <w:rsid w:val="0047238D"/>
    <w:rsid w:val="00483547"/>
    <w:rsid w:val="00492C8A"/>
    <w:rsid w:val="0049327E"/>
    <w:rsid w:val="00496FDB"/>
    <w:rsid w:val="004A3888"/>
    <w:rsid w:val="004A6533"/>
    <w:rsid w:val="004B5FF7"/>
    <w:rsid w:val="004B690F"/>
    <w:rsid w:val="004C18D7"/>
    <w:rsid w:val="004C2620"/>
    <w:rsid w:val="004C4008"/>
    <w:rsid w:val="004C7478"/>
    <w:rsid w:val="004D4332"/>
    <w:rsid w:val="004D7C97"/>
    <w:rsid w:val="004E0857"/>
    <w:rsid w:val="004E409B"/>
    <w:rsid w:val="004E4EC9"/>
    <w:rsid w:val="004E5C8F"/>
    <w:rsid w:val="004E655F"/>
    <w:rsid w:val="004F04EE"/>
    <w:rsid w:val="004F3893"/>
    <w:rsid w:val="004F4A1F"/>
    <w:rsid w:val="004F6298"/>
    <w:rsid w:val="0050097A"/>
    <w:rsid w:val="00503AEC"/>
    <w:rsid w:val="00512502"/>
    <w:rsid w:val="00512B07"/>
    <w:rsid w:val="00512E1B"/>
    <w:rsid w:val="005158A9"/>
    <w:rsid w:val="0051770C"/>
    <w:rsid w:val="0052098F"/>
    <w:rsid w:val="00521C78"/>
    <w:rsid w:val="00523DDD"/>
    <w:rsid w:val="005345B3"/>
    <w:rsid w:val="005415D5"/>
    <w:rsid w:val="00546EFB"/>
    <w:rsid w:val="00547104"/>
    <w:rsid w:val="00547F58"/>
    <w:rsid w:val="0055023D"/>
    <w:rsid w:val="00564924"/>
    <w:rsid w:val="00564DC1"/>
    <w:rsid w:val="00572917"/>
    <w:rsid w:val="00580012"/>
    <w:rsid w:val="00581C81"/>
    <w:rsid w:val="00592EEB"/>
    <w:rsid w:val="005957B1"/>
    <w:rsid w:val="005A0852"/>
    <w:rsid w:val="005A7AA2"/>
    <w:rsid w:val="005A7E84"/>
    <w:rsid w:val="005B2AB3"/>
    <w:rsid w:val="005C387F"/>
    <w:rsid w:val="005D2F58"/>
    <w:rsid w:val="005F0DFE"/>
    <w:rsid w:val="005F6187"/>
    <w:rsid w:val="006069DC"/>
    <w:rsid w:val="0060713F"/>
    <w:rsid w:val="00607319"/>
    <w:rsid w:val="006137F0"/>
    <w:rsid w:val="00614B5C"/>
    <w:rsid w:val="00614CFA"/>
    <w:rsid w:val="00620C4E"/>
    <w:rsid w:val="00622F1B"/>
    <w:rsid w:val="00624F75"/>
    <w:rsid w:val="0063350F"/>
    <w:rsid w:val="0063459D"/>
    <w:rsid w:val="00636F30"/>
    <w:rsid w:val="00645BFA"/>
    <w:rsid w:val="00646F82"/>
    <w:rsid w:val="006507B8"/>
    <w:rsid w:val="00650E56"/>
    <w:rsid w:val="00652830"/>
    <w:rsid w:val="0065439D"/>
    <w:rsid w:val="0065796A"/>
    <w:rsid w:val="00664B0D"/>
    <w:rsid w:val="00673B64"/>
    <w:rsid w:val="00681680"/>
    <w:rsid w:val="00682C7E"/>
    <w:rsid w:val="006839DF"/>
    <w:rsid w:val="00684331"/>
    <w:rsid w:val="006850D3"/>
    <w:rsid w:val="00685AF1"/>
    <w:rsid w:val="00690FAF"/>
    <w:rsid w:val="006A7340"/>
    <w:rsid w:val="006A74EC"/>
    <w:rsid w:val="006B32CC"/>
    <w:rsid w:val="006C2D6F"/>
    <w:rsid w:val="006C5054"/>
    <w:rsid w:val="006C5387"/>
    <w:rsid w:val="006C5A4F"/>
    <w:rsid w:val="006C739E"/>
    <w:rsid w:val="006D0FE5"/>
    <w:rsid w:val="006D185C"/>
    <w:rsid w:val="006D5569"/>
    <w:rsid w:val="006E2393"/>
    <w:rsid w:val="006E5473"/>
    <w:rsid w:val="006E5CF5"/>
    <w:rsid w:val="00701761"/>
    <w:rsid w:val="0071475A"/>
    <w:rsid w:val="007166E7"/>
    <w:rsid w:val="007213B2"/>
    <w:rsid w:val="00724F31"/>
    <w:rsid w:val="007259F7"/>
    <w:rsid w:val="00731682"/>
    <w:rsid w:val="00732851"/>
    <w:rsid w:val="00732EF0"/>
    <w:rsid w:val="00734B50"/>
    <w:rsid w:val="00737415"/>
    <w:rsid w:val="007400E7"/>
    <w:rsid w:val="00741318"/>
    <w:rsid w:val="00742157"/>
    <w:rsid w:val="00742BDC"/>
    <w:rsid w:val="00750994"/>
    <w:rsid w:val="00753957"/>
    <w:rsid w:val="0075528D"/>
    <w:rsid w:val="007558B8"/>
    <w:rsid w:val="007574B2"/>
    <w:rsid w:val="00757563"/>
    <w:rsid w:val="007706FD"/>
    <w:rsid w:val="007715AF"/>
    <w:rsid w:val="00783D5A"/>
    <w:rsid w:val="00783F27"/>
    <w:rsid w:val="007906C6"/>
    <w:rsid w:val="00792517"/>
    <w:rsid w:val="00793439"/>
    <w:rsid w:val="0079609F"/>
    <w:rsid w:val="007A1AE9"/>
    <w:rsid w:val="007A2A45"/>
    <w:rsid w:val="007A3D39"/>
    <w:rsid w:val="007A4CAA"/>
    <w:rsid w:val="007A5904"/>
    <w:rsid w:val="007A7565"/>
    <w:rsid w:val="007B1CA5"/>
    <w:rsid w:val="007B5068"/>
    <w:rsid w:val="007B5D7B"/>
    <w:rsid w:val="007B6AF1"/>
    <w:rsid w:val="007C0931"/>
    <w:rsid w:val="007C637D"/>
    <w:rsid w:val="007D4B0A"/>
    <w:rsid w:val="007D5E1D"/>
    <w:rsid w:val="007E5817"/>
    <w:rsid w:val="007E6A9A"/>
    <w:rsid w:val="007F493A"/>
    <w:rsid w:val="0081061F"/>
    <w:rsid w:val="00814D56"/>
    <w:rsid w:val="00817DFF"/>
    <w:rsid w:val="00821ECC"/>
    <w:rsid w:val="00831DA5"/>
    <w:rsid w:val="008351B3"/>
    <w:rsid w:val="0083528D"/>
    <w:rsid w:val="00835428"/>
    <w:rsid w:val="00837C75"/>
    <w:rsid w:val="0084182C"/>
    <w:rsid w:val="00850F49"/>
    <w:rsid w:val="00852157"/>
    <w:rsid w:val="00853593"/>
    <w:rsid w:val="00855BE6"/>
    <w:rsid w:val="00856AA4"/>
    <w:rsid w:val="0086115F"/>
    <w:rsid w:val="00863338"/>
    <w:rsid w:val="008655A2"/>
    <w:rsid w:val="00865943"/>
    <w:rsid w:val="00873848"/>
    <w:rsid w:val="00873C1F"/>
    <w:rsid w:val="008819EB"/>
    <w:rsid w:val="00881D13"/>
    <w:rsid w:val="00883DBF"/>
    <w:rsid w:val="00886B84"/>
    <w:rsid w:val="00892408"/>
    <w:rsid w:val="008947F0"/>
    <w:rsid w:val="008949F5"/>
    <w:rsid w:val="008A2DEB"/>
    <w:rsid w:val="008A4B9B"/>
    <w:rsid w:val="008B08BD"/>
    <w:rsid w:val="008B2050"/>
    <w:rsid w:val="008B794E"/>
    <w:rsid w:val="008C154A"/>
    <w:rsid w:val="008C2A5B"/>
    <w:rsid w:val="008C549D"/>
    <w:rsid w:val="008D1C33"/>
    <w:rsid w:val="008E1CEF"/>
    <w:rsid w:val="008E5751"/>
    <w:rsid w:val="008E6E5E"/>
    <w:rsid w:val="008F0447"/>
    <w:rsid w:val="008F18F5"/>
    <w:rsid w:val="00900858"/>
    <w:rsid w:val="00935A21"/>
    <w:rsid w:val="009404FB"/>
    <w:rsid w:val="00941B0B"/>
    <w:rsid w:val="00945659"/>
    <w:rsid w:val="00955901"/>
    <w:rsid w:val="00955F29"/>
    <w:rsid w:val="009601E0"/>
    <w:rsid w:val="00960F48"/>
    <w:rsid w:val="009611C3"/>
    <w:rsid w:val="00961211"/>
    <w:rsid w:val="009617B6"/>
    <w:rsid w:val="00961F89"/>
    <w:rsid w:val="00966DBC"/>
    <w:rsid w:val="00971BEF"/>
    <w:rsid w:val="00973C30"/>
    <w:rsid w:val="0098075B"/>
    <w:rsid w:val="00981EAA"/>
    <w:rsid w:val="009835E1"/>
    <w:rsid w:val="00987009"/>
    <w:rsid w:val="00992BC0"/>
    <w:rsid w:val="00992D3E"/>
    <w:rsid w:val="0099456D"/>
    <w:rsid w:val="0099715F"/>
    <w:rsid w:val="00997ABF"/>
    <w:rsid w:val="009A1117"/>
    <w:rsid w:val="009A1D16"/>
    <w:rsid w:val="009A71C1"/>
    <w:rsid w:val="009A7251"/>
    <w:rsid w:val="009C1520"/>
    <w:rsid w:val="009C189A"/>
    <w:rsid w:val="009C21BA"/>
    <w:rsid w:val="009C2E0A"/>
    <w:rsid w:val="009C3BD7"/>
    <w:rsid w:val="009C705E"/>
    <w:rsid w:val="009D04DF"/>
    <w:rsid w:val="009D3256"/>
    <w:rsid w:val="009D3DD8"/>
    <w:rsid w:val="009E6C9D"/>
    <w:rsid w:val="009E7986"/>
    <w:rsid w:val="009F0932"/>
    <w:rsid w:val="009F1FC5"/>
    <w:rsid w:val="009F2704"/>
    <w:rsid w:val="009F2766"/>
    <w:rsid w:val="009F3A5C"/>
    <w:rsid w:val="009F3C44"/>
    <w:rsid w:val="009F48BF"/>
    <w:rsid w:val="00A02672"/>
    <w:rsid w:val="00A033B5"/>
    <w:rsid w:val="00A1255D"/>
    <w:rsid w:val="00A14643"/>
    <w:rsid w:val="00A15FA6"/>
    <w:rsid w:val="00A20508"/>
    <w:rsid w:val="00A223C5"/>
    <w:rsid w:val="00A269B7"/>
    <w:rsid w:val="00A34AA1"/>
    <w:rsid w:val="00A34F24"/>
    <w:rsid w:val="00A4243F"/>
    <w:rsid w:val="00A42ECB"/>
    <w:rsid w:val="00A53512"/>
    <w:rsid w:val="00A561CB"/>
    <w:rsid w:val="00A60F67"/>
    <w:rsid w:val="00A63FD6"/>
    <w:rsid w:val="00A64ACD"/>
    <w:rsid w:val="00A6795A"/>
    <w:rsid w:val="00A71572"/>
    <w:rsid w:val="00A71892"/>
    <w:rsid w:val="00A72E36"/>
    <w:rsid w:val="00A8502D"/>
    <w:rsid w:val="00AA24B3"/>
    <w:rsid w:val="00AA3C23"/>
    <w:rsid w:val="00AB07E5"/>
    <w:rsid w:val="00AB4DDE"/>
    <w:rsid w:val="00AB707E"/>
    <w:rsid w:val="00AC1B03"/>
    <w:rsid w:val="00AC511A"/>
    <w:rsid w:val="00AD0B31"/>
    <w:rsid w:val="00AD4F10"/>
    <w:rsid w:val="00AD52DC"/>
    <w:rsid w:val="00AD5994"/>
    <w:rsid w:val="00AD6418"/>
    <w:rsid w:val="00AF16EB"/>
    <w:rsid w:val="00AF7D46"/>
    <w:rsid w:val="00B118A8"/>
    <w:rsid w:val="00B1308C"/>
    <w:rsid w:val="00B14432"/>
    <w:rsid w:val="00B26C1B"/>
    <w:rsid w:val="00B274BC"/>
    <w:rsid w:val="00B27987"/>
    <w:rsid w:val="00B308D9"/>
    <w:rsid w:val="00B36686"/>
    <w:rsid w:val="00B4412D"/>
    <w:rsid w:val="00B46D89"/>
    <w:rsid w:val="00B60674"/>
    <w:rsid w:val="00B60E0B"/>
    <w:rsid w:val="00B63E1A"/>
    <w:rsid w:val="00B672BA"/>
    <w:rsid w:val="00B731E6"/>
    <w:rsid w:val="00B75CE7"/>
    <w:rsid w:val="00B76A26"/>
    <w:rsid w:val="00B96BF4"/>
    <w:rsid w:val="00BA5BA4"/>
    <w:rsid w:val="00BB0AA7"/>
    <w:rsid w:val="00BB2B91"/>
    <w:rsid w:val="00BB634A"/>
    <w:rsid w:val="00BC351D"/>
    <w:rsid w:val="00BC4380"/>
    <w:rsid w:val="00BC4BF7"/>
    <w:rsid w:val="00BD105F"/>
    <w:rsid w:val="00BD3B81"/>
    <w:rsid w:val="00BD5527"/>
    <w:rsid w:val="00BD7D1C"/>
    <w:rsid w:val="00BE41C3"/>
    <w:rsid w:val="00BE45FE"/>
    <w:rsid w:val="00BE47D0"/>
    <w:rsid w:val="00BE4E3C"/>
    <w:rsid w:val="00BE5B59"/>
    <w:rsid w:val="00BF38AB"/>
    <w:rsid w:val="00BF3CBD"/>
    <w:rsid w:val="00C01F69"/>
    <w:rsid w:val="00C04130"/>
    <w:rsid w:val="00C21C27"/>
    <w:rsid w:val="00C23541"/>
    <w:rsid w:val="00C2580F"/>
    <w:rsid w:val="00C35B88"/>
    <w:rsid w:val="00C35BC4"/>
    <w:rsid w:val="00C36181"/>
    <w:rsid w:val="00C4548F"/>
    <w:rsid w:val="00C601AF"/>
    <w:rsid w:val="00C6457F"/>
    <w:rsid w:val="00C645DA"/>
    <w:rsid w:val="00C73D57"/>
    <w:rsid w:val="00C776AF"/>
    <w:rsid w:val="00C80E67"/>
    <w:rsid w:val="00C81670"/>
    <w:rsid w:val="00C8276B"/>
    <w:rsid w:val="00C8652F"/>
    <w:rsid w:val="00C92528"/>
    <w:rsid w:val="00CA1BA9"/>
    <w:rsid w:val="00CA3146"/>
    <w:rsid w:val="00CA39B8"/>
    <w:rsid w:val="00CA4E3F"/>
    <w:rsid w:val="00CB5EB9"/>
    <w:rsid w:val="00CB7F18"/>
    <w:rsid w:val="00CE15E3"/>
    <w:rsid w:val="00CE5A18"/>
    <w:rsid w:val="00CE5A24"/>
    <w:rsid w:val="00CF1EB7"/>
    <w:rsid w:val="00D053B7"/>
    <w:rsid w:val="00D10E49"/>
    <w:rsid w:val="00D11495"/>
    <w:rsid w:val="00D153CF"/>
    <w:rsid w:val="00D16B77"/>
    <w:rsid w:val="00D304DF"/>
    <w:rsid w:val="00D44681"/>
    <w:rsid w:val="00D4541E"/>
    <w:rsid w:val="00D46415"/>
    <w:rsid w:val="00D50E70"/>
    <w:rsid w:val="00D51A9D"/>
    <w:rsid w:val="00D53252"/>
    <w:rsid w:val="00D537F9"/>
    <w:rsid w:val="00D54E67"/>
    <w:rsid w:val="00D55483"/>
    <w:rsid w:val="00D6258D"/>
    <w:rsid w:val="00D62739"/>
    <w:rsid w:val="00D65E8F"/>
    <w:rsid w:val="00D6787B"/>
    <w:rsid w:val="00D67CE0"/>
    <w:rsid w:val="00D74769"/>
    <w:rsid w:val="00D819C6"/>
    <w:rsid w:val="00D8393C"/>
    <w:rsid w:val="00D85A40"/>
    <w:rsid w:val="00D85E23"/>
    <w:rsid w:val="00D86992"/>
    <w:rsid w:val="00D92C3A"/>
    <w:rsid w:val="00D92FBE"/>
    <w:rsid w:val="00D96D18"/>
    <w:rsid w:val="00DA2AE9"/>
    <w:rsid w:val="00DA2EC4"/>
    <w:rsid w:val="00DA4E7A"/>
    <w:rsid w:val="00DB42AF"/>
    <w:rsid w:val="00DC3151"/>
    <w:rsid w:val="00DC4700"/>
    <w:rsid w:val="00DC4ECA"/>
    <w:rsid w:val="00DC62AA"/>
    <w:rsid w:val="00DD04B5"/>
    <w:rsid w:val="00DD1BC9"/>
    <w:rsid w:val="00DD461F"/>
    <w:rsid w:val="00DD60F3"/>
    <w:rsid w:val="00DD67D3"/>
    <w:rsid w:val="00DE0115"/>
    <w:rsid w:val="00DE15DE"/>
    <w:rsid w:val="00DE1869"/>
    <w:rsid w:val="00DE3142"/>
    <w:rsid w:val="00DE3419"/>
    <w:rsid w:val="00DE5FF3"/>
    <w:rsid w:val="00DF5E2E"/>
    <w:rsid w:val="00DF699B"/>
    <w:rsid w:val="00E134E3"/>
    <w:rsid w:val="00E23C4C"/>
    <w:rsid w:val="00E246B8"/>
    <w:rsid w:val="00E24A36"/>
    <w:rsid w:val="00E26239"/>
    <w:rsid w:val="00E400D4"/>
    <w:rsid w:val="00E40573"/>
    <w:rsid w:val="00E4382A"/>
    <w:rsid w:val="00E4590D"/>
    <w:rsid w:val="00E51B83"/>
    <w:rsid w:val="00E51CE3"/>
    <w:rsid w:val="00E571AE"/>
    <w:rsid w:val="00E574A9"/>
    <w:rsid w:val="00E63576"/>
    <w:rsid w:val="00E64961"/>
    <w:rsid w:val="00E8246B"/>
    <w:rsid w:val="00E83D71"/>
    <w:rsid w:val="00E865E5"/>
    <w:rsid w:val="00E87427"/>
    <w:rsid w:val="00E92C7F"/>
    <w:rsid w:val="00E95A90"/>
    <w:rsid w:val="00E962BE"/>
    <w:rsid w:val="00E9753C"/>
    <w:rsid w:val="00EA0015"/>
    <w:rsid w:val="00EA118D"/>
    <w:rsid w:val="00EA2EFB"/>
    <w:rsid w:val="00EB16AD"/>
    <w:rsid w:val="00EB258F"/>
    <w:rsid w:val="00EB3D80"/>
    <w:rsid w:val="00EC328B"/>
    <w:rsid w:val="00EC3651"/>
    <w:rsid w:val="00EC58D4"/>
    <w:rsid w:val="00ED24FC"/>
    <w:rsid w:val="00ED5643"/>
    <w:rsid w:val="00EE6089"/>
    <w:rsid w:val="00EF4ADE"/>
    <w:rsid w:val="00F01071"/>
    <w:rsid w:val="00F15551"/>
    <w:rsid w:val="00F17091"/>
    <w:rsid w:val="00F17AE4"/>
    <w:rsid w:val="00F2445A"/>
    <w:rsid w:val="00F2517A"/>
    <w:rsid w:val="00F27640"/>
    <w:rsid w:val="00F27A92"/>
    <w:rsid w:val="00F47C6E"/>
    <w:rsid w:val="00F62059"/>
    <w:rsid w:val="00F80435"/>
    <w:rsid w:val="00F80EE7"/>
    <w:rsid w:val="00F83AD6"/>
    <w:rsid w:val="00F8437B"/>
    <w:rsid w:val="00F86279"/>
    <w:rsid w:val="00F91060"/>
    <w:rsid w:val="00F94837"/>
    <w:rsid w:val="00FA117C"/>
    <w:rsid w:val="00FB77D6"/>
    <w:rsid w:val="00FD283D"/>
    <w:rsid w:val="00FD2BF1"/>
    <w:rsid w:val="00FD73CA"/>
    <w:rsid w:val="00FD796A"/>
    <w:rsid w:val="00FE4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9240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2EF0"/>
    <w:pPr>
      <w:jc w:val="center"/>
    </w:pPr>
    <w:rPr>
      <w:rFonts w:ascii="Arial" w:hAnsi="Arial"/>
      <w:b/>
      <w:sz w:val="30"/>
    </w:rPr>
  </w:style>
  <w:style w:type="character" w:customStyle="1" w:styleId="a4">
    <w:name w:val="Основной текст Знак"/>
    <w:basedOn w:val="a0"/>
    <w:link w:val="a3"/>
    <w:uiPriority w:val="99"/>
    <w:rsid w:val="00732EF0"/>
    <w:rPr>
      <w:rFonts w:ascii="Arial" w:eastAsia="Times New Roman" w:hAnsi="Arial" w:cs="Times New Roman"/>
      <w:b/>
      <w:sz w:val="30"/>
      <w:szCs w:val="20"/>
      <w:lang w:eastAsia="ru-RU"/>
    </w:rPr>
  </w:style>
  <w:style w:type="paragraph" w:styleId="a5">
    <w:name w:val="Normal (Web)"/>
    <w:basedOn w:val="a"/>
    <w:rsid w:val="00732EF0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6">
    <w:name w:val="Title"/>
    <w:basedOn w:val="a"/>
    <w:link w:val="a7"/>
    <w:uiPriority w:val="99"/>
    <w:qFormat/>
    <w:rsid w:val="00732EF0"/>
    <w:pPr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rsid w:val="00732E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732EF0"/>
    <w:pPr>
      <w:widowControl w:val="0"/>
      <w:autoSpaceDE w:val="0"/>
      <w:autoSpaceDN w:val="0"/>
      <w:adjustRightInd w:val="0"/>
      <w:spacing w:line="480" w:lineRule="exact"/>
      <w:ind w:firstLine="84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32EF0"/>
    <w:pPr>
      <w:widowControl w:val="0"/>
      <w:autoSpaceDE w:val="0"/>
      <w:autoSpaceDN w:val="0"/>
      <w:adjustRightInd w:val="0"/>
      <w:spacing w:line="485" w:lineRule="exact"/>
      <w:ind w:firstLine="1402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732EF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732EF0"/>
    <w:rPr>
      <w:rFonts w:ascii="Times New Roman" w:hAnsi="Times New Roman" w:cs="Times New Roman"/>
      <w:sz w:val="26"/>
      <w:szCs w:val="26"/>
    </w:rPr>
  </w:style>
  <w:style w:type="character" w:styleId="a8">
    <w:name w:val="Strong"/>
    <w:basedOn w:val="a0"/>
    <w:qFormat/>
    <w:rsid w:val="00732EF0"/>
    <w:rPr>
      <w:rFonts w:cs="Times New Roman"/>
      <w:b/>
      <w:bCs/>
    </w:rPr>
  </w:style>
  <w:style w:type="table" w:styleId="a9">
    <w:name w:val="Table Grid"/>
    <w:basedOn w:val="a1"/>
    <w:uiPriority w:val="99"/>
    <w:rsid w:val="0073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732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E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8924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Обычный.Название подразделения"/>
    <w:rsid w:val="008924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C776AF"/>
    <w:pPr>
      <w:ind w:left="720"/>
      <w:contextualSpacing/>
    </w:pPr>
  </w:style>
  <w:style w:type="paragraph" w:customStyle="1" w:styleId="ConsPlusNormal">
    <w:name w:val="ConsPlusNormal"/>
    <w:rsid w:val="00E97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DA9E-9D40-46D3-B981-4E7A6B0A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Снитникова</cp:lastModifiedBy>
  <cp:revision>2</cp:revision>
  <cp:lastPrinted>2023-02-03T13:33:00Z</cp:lastPrinted>
  <dcterms:created xsi:type="dcterms:W3CDTF">2023-03-31T13:32:00Z</dcterms:created>
  <dcterms:modified xsi:type="dcterms:W3CDTF">2023-03-31T13:32:00Z</dcterms:modified>
</cp:coreProperties>
</file>