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B6675F">
        <w:rPr>
          <w:b/>
          <w:sz w:val="48"/>
          <w:szCs w:val="48"/>
        </w:rPr>
        <w:t>1</w:t>
      </w:r>
      <w:r w:rsidR="0011697F">
        <w:rPr>
          <w:b/>
          <w:sz w:val="48"/>
          <w:szCs w:val="48"/>
        </w:rPr>
        <w:t>8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11697F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DC4B4E">
        <w:rPr>
          <w:b/>
          <w:sz w:val="28"/>
          <w:szCs w:val="28"/>
        </w:rPr>
        <w:t>.0</w:t>
      </w:r>
      <w:r w:rsidR="00E86D45">
        <w:rPr>
          <w:b/>
          <w:sz w:val="28"/>
          <w:szCs w:val="28"/>
        </w:rPr>
        <w:t>4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7B0D95" w:rsidRDefault="0011697F" w:rsidP="00582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r w:rsidR="007B0D95">
        <w:rPr>
          <w:b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7B0D95" w:rsidRPr="000E20B9" w:rsidTr="008D3982">
        <w:trPr>
          <w:trHeight w:val="425"/>
        </w:trPr>
        <w:tc>
          <w:tcPr>
            <w:tcW w:w="709" w:type="dxa"/>
          </w:tcPr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7B0D95" w:rsidRPr="000E20B9" w:rsidRDefault="007B0D95" w:rsidP="007B0D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постановления</w:t>
            </w:r>
          </w:p>
        </w:tc>
      </w:tr>
      <w:tr w:rsidR="007B0D95" w:rsidRPr="00AE76B6" w:rsidTr="008D3982">
        <w:trPr>
          <w:trHeight w:val="572"/>
        </w:trPr>
        <w:tc>
          <w:tcPr>
            <w:tcW w:w="709" w:type="dxa"/>
          </w:tcPr>
          <w:p w:rsidR="007B0D95" w:rsidRPr="00AE76B6" w:rsidRDefault="00075E70" w:rsidP="008D39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1169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B0D95" w:rsidRPr="00AE76B6" w:rsidRDefault="0011697F" w:rsidP="00075E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7B0D95" w:rsidRPr="00AE76B6">
              <w:rPr>
                <w:bCs/>
                <w:sz w:val="24"/>
                <w:szCs w:val="24"/>
              </w:rPr>
              <w:t>.0</w:t>
            </w:r>
            <w:r w:rsidR="007B0D95">
              <w:rPr>
                <w:bCs/>
                <w:sz w:val="24"/>
                <w:szCs w:val="24"/>
              </w:rPr>
              <w:t>4</w:t>
            </w:r>
            <w:r w:rsidR="007B0D95" w:rsidRPr="00AE76B6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6662" w:type="dxa"/>
          </w:tcPr>
          <w:p w:rsidR="0011697F" w:rsidRPr="0011697F" w:rsidRDefault="0011697F" w:rsidP="0011697F">
            <w:pPr>
              <w:shd w:val="clear" w:color="auto" w:fill="FFFFFF"/>
              <w:tabs>
                <w:tab w:val="left" w:pos="360"/>
                <w:tab w:val="left" w:pos="5078"/>
              </w:tabs>
              <w:ind w:right="34"/>
              <w:jc w:val="both"/>
              <w:rPr>
                <w:bCs/>
                <w:sz w:val="24"/>
                <w:szCs w:val="24"/>
              </w:rPr>
            </w:pPr>
            <w:r w:rsidRPr="0011697F">
              <w:rPr>
                <w:bCs/>
                <w:sz w:val="24"/>
                <w:szCs w:val="24"/>
              </w:rPr>
              <w:t>О проведении торгов в форме аукциона по продаже права на заключение договора</w:t>
            </w:r>
            <w:r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1697F">
              <w:rPr>
                <w:bCs/>
                <w:sz w:val="24"/>
                <w:szCs w:val="24"/>
              </w:rPr>
              <w:t>аренды земельного участка</w:t>
            </w:r>
          </w:p>
          <w:p w:rsidR="007B0D95" w:rsidRPr="00AE76B6" w:rsidRDefault="007B0D95" w:rsidP="00075E70">
            <w:pPr>
              <w:shd w:val="clear" w:color="auto" w:fill="FFFFFF"/>
              <w:tabs>
                <w:tab w:val="left" w:pos="360"/>
                <w:tab w:val="left" w:pos="5078"/>
              </w:tabs>
              <w:ind w:right="34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B0D95" w:rsidRDefault="007B0D95" w:rsidP="00582AFE">
      <w:pPr>
        <w:jc w:val="center"/>
        <w:rPr>
          <w:b/>
          <w:sz w:val="24"/>
          <w:szCs w:val="24"/>
        </w:rPr>
      </w:pPr>
    </w:p>
    <w:p w:rsidR="007B0D95" w:rsidRDefault="007B0D95">
      <w:pPr>
        <w:rPr>
          <w:b/>
        </w:rPr>
      </w:pPr>
    </w:p>
    <w:p w:rsidR="0011697F" w:rsidRPr="0011697F" w:rsidRDefault="00075E70" w:rsidP="0011697F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</w:rPr>
        <w:br w:type="page"/>
      </w:r>
      <w:r w:rsidR="0011697F" w:rsidRPr="0011697F">
        <w:rPr>
          <w:rFonts w:eastAsiaTheme="minorEastAsia"/>
          <w:b/>
          <w:noProof/>
          <w:sz w:val="24"/>
          <w:szCs w:val="24"/>
        </w:rPr>
        <w:lastRenderedPageBreak/>
        <w:drawing>
          <wp:inline distT="0" distB="0" distL="0" distR="0" wp14:anchorId="4A8E1ED2" wp14:editId="49413CA0">
            <wp:extent cx="532765" cy="657225"/>
            <wp:effectExtent l="19050" t="0" r="635" b="0"/>
            <wp:docPr id="2" name="Рисунок 2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7F" w:rsidRPr="0011697F" w:rsidRDefault="0011697F" w:rsidP="0011697F">
      <w:pPr>
        <w:jc w:val="center"/>
        <w:rPr>
          <w:rFonts w:eastAsiaTheme="minorEastAsia"/>
          <w:b/>
          <w:sz w:val="24"/>
          <w:szCs w:val="24"/>
        </w:rPr>
      </w:pPr>
      <w:r w:rsidRPr="0011697F">
        <w:rPr>
          <w:rFonts w:eastAsiaTheme="minorEastAsia"/>
          <w:b/>
          <w:sz w:val="24"/>
          <w:szCs w:val="24"/>
        </w:rPr>
        <w:t>АДМИНИСТРАЦИЯ</w:t>
      </w:r>
    </w:p>
    <w:p w:rsidR="0011697F" w:rsidRPr="0011697F" w:rsidRDefault="0011697F" w:rsidP="0011697F">
      <w:pPr>
        <w:jc w:val="center"/>
        <w:rPr>
          <w:rFonts w:eastAsiaTheme="minorEastAsia"/>
          <w:b/>
          <w:sz w:val="24"/>
          <w:szCs w:val="24"/>
        </w:rPr>
      </w:pPr>
      <w:r w:rsidRPr="0011697F">
        <w:rPr>
          <w:rFonts w:eastAsiaTheme="minorEastAsia"/>
          <w:b/>
          <w:sz w:val="24"/>
          <w:szCs w:val="24"/>
        </w:rPr>
        <w:t>КАНТЕМИРОВСКОГО ГОРОДСКОГО ПОСЕЛЕНИЯ КАНТЕМИРОВСКОГО МУНИЦИПАЛЬНОГО РАЙОНА ВОРОНЕЖСКОЙ ОБЛАСТИ</w:t>
      </w:r>
    </w:p>
    <w:p w:rsidR="0011697F" w:rsidRPr="0011697F" w:rsidRDefault="0011697F" w:rsidP="0011697F">
      <w:pPr>
        <w:jc w:val="center"/>
        <w:rPr>
          <w:rFonts w:eastAsiaTheme="minorEastAsia"/>
          <w:b/>
          <w:sz w:val="24"/>
          <w:szCs w:val="24"/>
        </w:rPr>
      </w:pPr>
    </w:p>
    <w:p w:rsidR="0011697F" w:rsidRPr="0011697F" w:rsidRDefault="0011697F" w:rsidP="0011697F">
      <w:pPr>
        <w:jc w:val="center"/>
        <w:rPr>
          <w:rFonts w:eastAsiaTheme="minorEastAsia"/>
          <w:b/>
          <w:sz w:val="24"/>
          <w:szCs w:val="24"/>
        </w:rPr>
      </w:pPr>
      <w:r w:rsidRPr="0011697F">
        <w:rPr>
          <w:rFonts w:eastAsiaTheme="minorEastAsia"/>
          <w:b/>
          <w:sz w:val="24"/>
          <w:szCs w:val="24"/>
        </w:rPr>
        <w:t>ПОСТАНОВЛЕНИЕ</w:t>
      </w:r>
    </w:p>
    <w:p w:rsidR="0011697F" w:rsidRPr="0011697F" w:rsidRDefault="0011697F" w:rsidP="0011697F">
      <w:pPr>
        <w:jc w:val="both"/>
        <w:rPr>
          <w:rFonts w:eastAsiaTheme="minorEastAsia"/>
          <w:b/>
          <w:sz w:val="24"/>
          <w:szCs w:val="24"/>
        </w:rPr>
      </w:pPr>
    </w:p>
    <w:p w:rsidR="0011697F" w:rsidRPr="0011697F" w:rsidRDefault="0011697F" w:rsidP="0011697F">
      <w:pPr>
        <w:jc w:val="both"/>
        <w:rPr>
          <w:rFonts w:eastAsiaTheme="minorEastAsia"/>
          <w:sz w:val="24"/>
          <w:szCs w:val="24"/>
          <w:u w:val="single"/>
        </w:rPr>
      </w:pPr>
      <w:r w:rsidRPr="0011697F">
        <w:rPr>
          <w:rFonts w:eastAsiaTheme="minorEastAsia"/>
          <w:sz w:val="24"/>
          <w:szCs w:val="24"/>
          <w:u w:val="single"/>
        </w:rPr>
        <w:t>от    22.04.2025 г. № 104</w:t>
      </w:r>
    </w:p>
    <w:p w:rsidR="0011697F" w:rsidRPr="0011697F" w:rsidRDefault="0011697F" w:rsidP="0011697F">
      <w:pPr>
        <w:jc w:val="both"/>
        <w:rPr>
          <w:rFonts w:eastAsiaTheme="minorEastAsia"/>
          <w:sz w:val="24"/>
          <w:szCs w:val="24"/>
        </w:rPr>
      </w:pPr>
      <w:r w:rsidRPr="0011697F">
        <w:rPr>
          <w:rFonts w:eastAsiaTheme="minorEastAsia"/>
          <w:sz w:val="24"/>
          <w:szCs w:val="24"/>
        </w:rPr>
        <w:t xml:space="preserve">     р.п. Кантемировка</w:t>
      </w:r>
    </w:p>
    <w:p w:rsidR="0011697F" w:rsidRPr="0011697F" w:rsidRDefault="0011697F" w:rsidP="0011697F">
      <w:pPr>
        <w:jc w:val="both"/>
        <w:rPr>
          <w:rFonts w:eastAsiaTheme="minorEastAsia"/>
          <w:b/>
          <w:sz w:val="24"/>
          <w:szCs w:val="24"/>
        </w:rPr>
      </w:pPr>
    </w:p>
    <w:p w:rsidR="0011697F" w:rsidRPr="0011697F" w:rsidRDefault="0011697F" w:rsidP="0011697F">
      <w:pPr>
        <w:rPr>
          <w:rFonts w:eastAsiaTheme="minorEastAsia"/>
          <w:bCs/>
          <w:sz w:val="28"/>
          <w:szCs w:val="28"/>
        </w:rPr>
      </w:pPr>
      <w:r w:rsidRPr="0011697F">
        <w:rPr>
          <w:rFonts w:eastAsiaTheme="minorEastAsia"/>
          <w:bCs/>
          <w:sz w:val="28"/>
          <w:szCs w:val="28"/>
        </w:rPr>
        <w:t xml:space="preserve">О проведении торгов в форме аукциона </w:t>
      </w:r>
    </w:p>
    <w:p w:rsidR="0011697F" w:rsidRPr="0011697F" w:rsidRDefault="0011697F" w:rsidP="0011697F">
      <w:pPr>
        <w:rPr>
          <w:rFonts w:eastAsiaTheme="minorEastAsia"/>
          <w:bCs/>
          <w:sz w:val="28"/>
          <w:szCs w:val="28"/>
        </w:rPr>
      </w:pPr>
      <w:r w:rsidRPr="0011697F">
        <w:rPr>
          <w:rFonts w:eastAsiaTheme="minorEastAsia"/>
          <w:bCs/>
          <w:sz w:val="28"/>
          <w:szCs w:val="28"/>
        </w:rPr>
        <w:t>по продаже права на заключение договора</w:t>
      </w:r>
    </w:p>
    <w:p w:rsidR="0011697F" w:rsidRPr="0011697F" w:rsidRDefault="0011697F" w:rsidP="0011697F">
      <w:pPr>
        <w:rPr>
          <w:rFonts w:eastAsiaTheme="minorEastAsia"/>
          <w:bCs/>
          <w:sz w:val="28"/>
          <w:szCs w:val="28"/>
        </w:rPr>
      </w:pPr>
      <w:r w:rsidRPr="0011697F">
        <w:rPr>
          <w:rFonts w:eastAsiaTheme="minorEastAsia"/>
          <w:bCs/>
          <w:sz w:val="28"/>
          <w:szCs w:val="28"/>
        </w:rPr>
        <w:t>аренды земельного участка</w:t>
      </w:r>
    </w:p>
    <w:p w:rsidR="0011697F" w:rsidRPr="0011697F" w:rsidRDefault="0011697F" w:rsidP="0011697F">
      <w:pPr>
        <w:rPr>
          <w:rFonts w:eastAsiaTheme="minorEastAsia"/>
          <w:sz w:val="28"/>
          <w:szCs w:val="28"/>
        </w:rPr>
      </w:pPr>
    </w:p>
    <w:p w:rsidR="0011697F" w:rsidRPr="0011697F" w:rsidRDefault="0011697F" w:rsidP="0011697F">
      <w:pPr>
        <w:widowControl w:val="0"/>
        <w:ind w:firstLine="340"/>
        <w:jc w:val="both"/>
        <w:rPr>
          <w:color w:val="000000"/>
          <w:sz w:val="28"/>
          <w:szCs w:val="28"/>
        </w:rPr>
      </w:pPr>
      <w:r w:rsidRPr="0011697F">
        <w:rPr>
          <w:color w:val="000000"/>
          <w:sz w:val="28"/>
          <w:szCs w:val="28"/>
        </w:rPr>
        <w:tab/>
        <w:t>Руководствуясь ст.ст. 39.11, 39.12 Земельного кодекса Российской Федерации, администрация Кантемировского городского поселения постановляет:</w:t>
      </w:r>
    </w:p>
    <w:p w:rsidR="0011697F" w:rsidRPr="0011697F" w:rsidRDefault="0011697F" w:rsidP="0011697F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1697F">
        <w:rPr>
          <w:rFonts w:eastAsiaTheme="minorEastAsia" w:cstheme="minorBidi"/>
          <w:sz w:val="22"/>
          <w:szCs w:val="22"/>
        </w:rPr>
        <w:tab/>
        <w:t>1</w:t>
      </w:r>
      <w:r w:rsidRPr="0011697F">
        <w:rPr>
          <w:rFonts w:eastAsiaTheme="minorEastAsia"/>
          <w:sz w:val="28"/>
          <w:szCs w:val="28"/>
        </w:rPr>
        <w:t xml:space="preserve">. Провести торги в форме аукциона, электронного по форме подачи предложений  по цене продажи права на заключение договора аренды земельного участка из земель категории - «Земли населённых пунктов», разрешённое использование: хранение автотранспорта, с кадастровым номером 36:12:0100018:1306, </w:t>
      </w:r>
      <w:r w:rsidRPr="0011697F">
        <w:rPr>
          <w:rFonts w:eastAsia="Calibri"/>
          <w:sz w:val="28"/>
          <w:szCs w:val="28"/>
        </w:rPr>
        <w:t xml:space="preserve">местоположение: </w:t>
      </w:r>
      <w:r w:rsidRPr="0011697F">
        <w:rPr>
          <w:rFonts w:eastAsiaTheme="minorEastAsia"/>
          <w:sz w:val="28"/>
          <w:szCs w:val="28"/>
        </w:rPr>
        <w:t xml:space="preserve">Российская Федерация, Воронежская область, Кантемировский муниципальный район, Кантемировское городское поселение, р.п. Кантемировка, ул. Советская, земельный участок 75а/30б,  площадью </w:t>
      </w:r>
      <w:r w:rsidRPr="0011697F">
        <w:rPr>
          <w:rFonts w:eastAsia="Calibri"/>
          <w:sz w:val="28"/>
          <w:szCs w:val="28"/>
        </w:rPr>
        <w:t>46</w:t>
      </w:r>
      <w:r w:rsidRPr="0011697F">
        <w:rPr>
          <w:rFonts w:eastAsiaTheme="minorEastAsia"/>
          <w:sz w:val="28"/>
          <w:szCs w:val="28"/>
        </w:rPr>
        <w:t>кв.м.</w:t>
      </w:r>
    </w:p>
    <w:p w:rsidR="0011697F" w:rsidRPr="0011697F" w:rsidRDefault="0011697F" w:rsidP="0011697F">
      <w:pPr>
        <w:keepNext/>
        <w:ind w:firstLine="708"/>
        <w:jc w:val="both"/>
        <w:outlineLvl w:val="3"/>
        <w:rPr>
          <w:bCs/>
          <w:sz w:val="28"/>
          <w:szCs w:val="28"/>
        </w:rPr>
      </w:pPr>
      <w:r w:rsidRPr="0011697F">
        <w:rPr>
          <w:bCs/>
          <w:sz w:val="28"/>
          <w:szCs w:val="28"/>
        </w:rPr>
        <w:t>2. Определить организатором торгов администрацию Кантемировского городского поселения Кантемировского муниципального района Воронежской области.</w:t>
      </w:r>
    </w:p>
    <w:p w:rsidR="0011697F" w:rsidRPr="0011697F" w:rsidRDefault="0011697F" w:rsidP="0011697F">
      <w:pPr>
        <w:tabs>
          <w:tab w:val="left" w:pos="0"/>
        </w:tabs>
        <w:spacing w:line="0" w:lineRule="atLeast"/>
        <w:ind w:firstLine="709"/>
        <w:jc w:val="both"/>
        <w:rPr>
          <w:rFonts w:eastAsiaTheme="minorEastAsia"/>
          <w:sz w:val="28"/>
          <w:szCs w:val="28"/>
        </w:rPr>
      </w:pPr>
      <w:r w:rsidRPr="0011697F">
        <w:rPr>
          <w:rFonts w:eastAsiaTheme="minorEastAsia"/>
          <w:sz w:val="28"/>
          <w:szCs w:val="28"/>
        </w:rPr>
        <w:t xml:space="preserve">3. Опубликовать извещение о проведении торгов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и разместить на сайте администрации, </w:t>
      </w:r>
      <w:r w:rsidRPr="0011697F">
        <w:rPr>
          <w:sz w:val="28"/>
          <w:szCs w:val="28"/>
        </w:rPr>
        <w:t xml:space="preserve">а также на официальном сайте Российской Федерации </w:t>
      </w:r>
      <w:r w:rsidRPr="0011697F">
        <w:rPr>
          <w:sz w:val="28"/>
          <w:szCs w:val="28"/>
          <w:lang w:val="en-US"/>
        </w:rPr>
        <w:t>www</w:t>
      </w:r>
      <w:r w:rsidRPr="0011697F">
        <w:rPr>
          <w:sz w:val="28"/>
          <w:szCs w:val="28"/>
        </w:rPr>
        <w:t>.</w:t>
      </w:r>
      <w:r w:rsidRPr="0011697F">
        <w:rPr>
          <w:sz w:val="28"/>
          <w:szCs w:val="28"/>
          <w:lang w:val="en-US"/>
        </w:rPr>
        <w:t>torgi</w:t>
      </w:r>
      <w:r w:rsidRPr="0011697F">
        <w:rPr>
          <w:sz w:val="28"/>
          <w:szCs w:val="28"/>
        </w:rPr>
        <w:t>.</w:t>
      </w:r>
      <w:r w:rsidRPr="0011697F">
        <w:rPr>
          <w:sz w:val="28"/>
          <w:szCs w:val="28"/>
          <w:lang w:val="en-US"/>
        </w:rPr>
        <w:t>gov</w:t>
      </w:r>
      <w:r w:rsidRPr="0011697F">
        <w:rPr>
          <w:sz w:val="28"/>
          <w:szCs w:val="28"/>
        </w:rPr>
        <w:t>.</w:t>
      </w:r>
      <w:r w:rsidRPr="0011697F">
        <w:rPr>
          <w:sz w:val="28"/>
          <w:szCs w:val="28"/>
          <w:lang w:val="en-US"/>
        </w:rPr>
        <w:t>ru</w:t>
      </w:r>
      <w:r w:rsidRPr="0011697F">
        <w:rPr>
          <w:sz w:val="28"/>
          <w:szCs w:val="28"/>
        </w:rPr>
        <w:t xml:space="preserve"> в сети «Интернет»  в соответствии с требованиями действующего законодательства РФ. </w:t>
      </w:r>
    </w:p>
    <w:p w:rsidR="0011697F" w:rsidRPr="0011697F" w:rsidRDefault="0011697F" w:rsidP="0011697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1697F" w:rsidRPr="0011697F" w:rsidRDefault="0011697F" w:rsidP="0011697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1697F" w:rsidRPr="0011697F" w:rsidRDefault="0011697F" w:rsidP="0011697F">
      <w:pPr>
        <w:jc w:val="both"/>
        <w:rPr>
          <w:rFonts w:eastAsiaTheme="minorEastAsia"/>
          <w:sz w:val="28"/>
          <w:szCs w:val="28"/>
        </w:rPr>
      </w:pPr>
      <w:r w:rsidRPr="0011697F">
        <w:rPr>
          <w:rFonts w:eastAsiaTheme="minorEastAsia"/>
          <w:sz w:val="28"/>
          <w:szCs w:val="28"/>
        </w:rPr>
        <w:t>Глава Кантемировского</w:t>
      </w:r>
    </w:p>
    <w:p w:rsidR="0011697F" w:rsidRPr="0011697F" w:rsidRDefault="0011697F" w:rsidP="0011697F">
      <w:pPr>
        <w:jc w:val="both"/>
        <w:rPr>
          <w:rFonts w:eastAsiaTheme="minorEastAsia"/>
          <w:sz w:val="28"/>
          <w:szCs w:val="28"/>
        </w:rPr>
      </w:pPr>
      <w:r w:rsidRPr="0011697F">
        <w:rPr>
          <w:rFonts w:eastAsiaTheme="minorEastAsia"/>
          <w:sz w:val="28"/>
          <w:szCs w:val="28"/>
        </w:rPr>
        <w:t>городского поселения</w:t>
      </w:r>
      <w:r w:rsidRPr="0011697F">
        <w:rPr>
          <w:rFonts w:eastAsiaTheme="minorEastAsia"/>
          <w:sz w:val="28"/>
          <w:szCs w:val="28"/>
        </w:rPr>
        <w:tab/>
      </w:r>
      <w:r w:rsidRPr="0011697F">
        <w:rPr>
          <w:rFonts w:eastAsiaTheme="minorEastAsia"/>
          <w:sz w:val="28"/>
          <w:szCs w:val="28"/>
        </w:rPr>
        <w:tab/>
      </w:r>
      <w:r w:rsidRPr="0011697F">
        <w:rPr>
          <w:rFonts w:eastAsiaTheme="minorEastAsia"/>
          <w:sz w:val="28"/>
          <w:szCs w:val="28"/>
        </w:rPr>
        <w:tab/>
      </w:r>
      <w:r w:rsidRPr="0011697F">
        <w:rPr>
          <w:rFonts w:eastAsiaTheme="minorEastAsia"/>
          <w:sz w:val="28"/>
          <w:szCs w:val="28"/>
        </w:rPr>
        <w:tab/>
      </w:r>
      <w:r w:rsidRPr="0011697F">
        <w:rPr>
          <w:rFonts w:eastAsiaTheme="minorEastAsia"/>
          <w:sz w:val="28"/>
          <w:szCs w:val="28"/>
        </w:rPr>
        <w:tab/>
      </w:r>
      <w:r w:rsidRPr="0011697F">
        <w:rPr>
          <w:rFonts w:eastAsiaTheme="minorEastAsia"/>
          <w:sz w:val="28"/>
          <w:szCs w:val="28"/>
        </w:rPr>
        <w:tab/>
      </w:r>
      <w:r w:rsidRPr="0011697F">
        <w:rPr>
          <w:rFonts w:eastAsiaTheme="minorEastAsia"/>
          <w:sz w:val="28"/>
          <w:szCs w:val="28"/>
        </w:rPr>
        <w:tab/>
        <w:t xml:space="preserve">   Ю.А. Завгородний</w:t>
      </w:r>
    </w:p>
    <w:p w:rsidR="00075E70" w:rsidRDefault="00075E70">
      <w:pPr>
        <w:rPr>
          <w:b/>
        </w:rPr>
      </w:pPr>
    </w:p>
    <w:sectPr w:rsidR="00075E70" w:rsidSect="008B300B"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9D" w:rsidRDefault="004F1E9D" w:rsidP="008D3982">
      <w:r>
        <w:separator/>
      </w:r>
    </w:p>
  </w:endnote>
  <w:endnote w:type="continuationSeparator" w:id="0">
    <w:p w:rsidR="004F1E9D" w:rsidRDefault="004F1E9D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9D" w:rsidRDefault="004F1E9D" w:rsidP="008D3982">
      <w:r>
        <w:separator/>
      </w:r>
    </w:p>
  </w:footnote>
  <w:footnote w:type="continuationSeparator" w:id="0">
    <w:p w:rsidR="004F1E9D" w:rsidRDefault="004F1E9D" w:rsidP="008D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4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8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5"/>
  </w:num>
  <w:num w:numId="2">
    <w:abstractNumId w:val="1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2775E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86D45"/>
    <w:rsid w:val="00E9732B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71CCB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E94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7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2">
    <w:name w:val="footer"/>
    <w:basedOn w:val="a"/>
    <w:link w:val="aff3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3">
    <w:name w:val="Нижний колонтитул Знак"/>
    <w:basedOn w:val="a0"/>
    <w:link w:val="aff2"/>
    <w:uiPriority w:val="99"/>
    <w:rsid w:val="004D64D8"/>
    <w:rPr>
      <w:lang w:eastAsia="zh-CN"/>
    </w:rPr>
  </w:style>
  <w:style w:type="paragraph" w:styleId="aff4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5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6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7">
    <w:name w:val="Заголовок таблицы"/>
    <w:basedOn w:val="aff6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8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9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a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b">
    <w:name w:val="Гипертекстовая ссылка"/>
    <w:uiPriority w:val="99"/>
    <w:rsid w:val="00C072B4"/>
    <w:rPr>
      <w:b/>
      <w:bCs/>
      <w:color w:val="106BBE"/>
    </w:rPr>
  </w:style>
  <w:style w:type="character" w:styleId="affc">
    <w:name w:val="Hyperlink"/>
    <w:uiPriority w:val="99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d">
    <w:basedOn w:val="a"/>
    <w:next w:val="a4"/>
    <w:link w:val="affe"/>
    <w:qFormat/>
    <w:rsid w:val="0049733D"/>
    <w:pPr>
      <w:jc w:val="center"/>
    </w:pPr>
    <w:rPr>
      <w:b/>
      <w:sz w:val="32"/>
    </w:rPr>
  </w:style>
  <w:style w:type="character" w:customStyle="1" w:styleId="affe">
    <w:name w:val="Название Знак"/>
    <w:link w:val="affd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0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1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2">
    <w:name w:val="FollowedHyperlink"/>
    <w:uiPriority w:val="99"/>
    <w:unhideWhenUsed/>
    <w:rsid w:val="0049733D"/>
    <w:rPr>
      <w:color w:val="800080"/>
      <w:u w:val="single"/>
    </w:rPr>
  </w:style>
  <w:style w:type="character" w:styleId="afff3">
    <w:name w:val="footnote reference"/>
    <w:basedOn w:val="a0"/>
    <w:uiPriority w:val="99"/>
    <w:semiHidden/>
    <w:unhideWhenUsed/>
    <w:rsid w:val="008D3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E5A7-C9E1-453E-97C1-D5EF9542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72</cp:revision>
  <cp:lastPrinted>2025-04-14T10:19:00Z</cp:lastPrinted>
  <dcterms:created xsi:type="dcterms:W3CDTF">2024-12-14T04:52:00Z</dcterms:created>
  <dcterms:modified xsi:type="dcterms:W3CDTF">2025-04-28T07:25:00Z</dcterms:modified>
</cp:coreProperties>
</file>