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FD" w:rsidRDefault="004054FD" w:rsidP="004054FD">
      <w:pPr>
        <w:jc w:val="center"/>
        <w:rPr>
          <w:b/>
          <w:sz w:val="28"/>
          <w:szCs w:val="28"/>
        </w:rPr>
      </w:pPr>
      <w:r>
        <w:rPr>
          <w:b/>
          <w:sz w:val="28"/>
          <w:szCs w:val="28"/>
        </w:rPr>
        <w:t>АДМИНИСТРАЦИЯ</w:t>
      </w:r>
    </w:p>
    <w:p w:rsidR="004054FD" w:rsidRDefault="004054FD" w:rsidP="004054FD">
      <w:pPr>
        <w:jc w:val="center"/>
        <w:rPr>
          <w:b/>
          <w:sz w:val="28"/>
          <w:szCs w:val="28"/>
        </w:rPr>
      </w:pPr>
      <w:r>
        <w:rPr>
          <w:b/>
          <w:sz w:val="28"/>
          <w:szCs w:val="28"/>
        </w:rPr>
        <w:t>КАНТЕМИРОВСКОГО ГОРОДСКОГО ПОСЕЛЕНИЯ</w:t>
      </w:r>
    </w:p>
    <w:p w:rsidR="004054FD" w:rsidRDefault="004054FD" w:rsidP="004054FD">
      <w:pPr>
        <w:jc w:val="center"/>
        <w:rPr>
          <w:b/>
          <w:sz w:val="28"/>
          <w:szCs w:val="28"/>
        </w:rPr>
      </w:pPr>
      <w:r>
        <w:rPr>
          <w:b/>
          <w:sz w:val="28"/>
          <w:szCs w:val="28"/>
        </w:rPr>
        <w:t>КАНТЕМИРОВСКОГО МУНИЦИПАЛЬНОГО РАЙОНА</w:t>
      </w:r>
    </w:p>
    <w:p w:rsidR="004054FD" w:rsidRDefault="004054FD" w:rsidP="004054FD">
      <w:pPr>
        <w:jc w:val="center"/>
        <w:rPr>
          <w:b/>
          <w:sz w:val="28"/>
          <w:szCs w:val="28"/>
        </w:rPr>
      </w:pPr>
      <w:r>
        <w:rPr>
          <w:b/>
          <w:sz w:val="28"/>
          <w:szCs w:val="28"/>
        </w:rPr>
        <w:t>ВОРОНЕЖСКОЙ ОБЛАСТИ</w:t>
      </w: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Pr="00AB112A" w:rsidRDefault="004054FD" w:rsidP="004054FD">
      <w:pPr>
        <w:jc w:val="center"/>
        <w:rPr>
          <w:b/>
          <w:sz w:val="48"/>
          <w:szCs w:val="48"/>
        </w:rPr>
      </w:pPr>
      <w:r>
        <w:rPr>
          <w:b/>
          <w:sz w:val="48"/>
          <w:szCs w:val="48"/>
        </w:rPr>
        <w:t>ВЕСТНИК № 35</w:t>
      </w:r>
    </w:p>
    <w:p w:rsidR="004054FD" w:rsidRDefault="004054FD" w:rsidP="004054FD">
      <w:pPr>
        <w:jc w:val="center"/>
        <w:rPr>
          <w:b/>
          <w:sz w:val="28"/>
          <w:szCs w:val="28"/>
        </w:rPr>
      </w:pPr>
      <w:r>
        <w:rPr>
          <w:b/>
          <w:sz w:val="28"/>
          <w:szCs w:val="28"/>
        </w:rPr>
        <w:t xml:space="preserve">МУНИЦИПАЛЬНЫХ НОРМАТИВНЫХ ПРАВОВЫХ АКТОВ ОРГАНОВ МЕСТНОГО САМОУПРАВЛЕНИЯ </w:t>
      </w:r>
    </w:p>
    <w:p w:rsidR="004054FD" w:rsidRDefault="004054FD" w:rsidP="004054FD">
      <w:pPr>
        <w:jc w:val="center"/>
        <w:rPr>
          <w:b/>
          <w:sz w:val="28"/>
          <w:szCs w:val="28"/>
        </w:rPr>
      </w:pPr>
      <w:r>
        <w:rPr>
          <w:b/>
          <w:sz w:val="28"/>
          <w:szCs w:val="28"/>
        </w:rPr>
        <w:t>КАНТЕМИРОВСКОГО ГОРОДСКОГО ПОСЕЛЕНИЯ КАНТЕМИРОВСКОГО МУНИЦИПАЛЬНОГО РАЙОНА ВОРОНЕЖСКОЙ ОБЛАСТИ</w:t>
      </w: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r>
        <w:rPr>
          <w:b/>
          <w:sz w:val="28"/>
          <w:szCs w:val="28"/>
        </w:rPr>
        <w:t>15.11.2024 год</w:t>
      </w:r>
    </w:p>
    <w:p w:rsidR="004054FD" w:rsidRDefault="004054FD" w:rsidP="004054FD">
      <w:pPr>
        <w:jc w:val="center"/>
        <w:rPr>
          <w:b/>
          <w:sz w:val="28"/>
          <w:szCs w:val="28"/>
        </w:rPr>
      </w:pPr>
      <w:r>
        <w:rPr>
          <w:b/>
          <w:sz w:val="28"/>
          <w:szCs w:val="28"/>
        </w:rPr>
        <w:t>р.п. Кантемировка</w:t>
      </w:r>
    </w:p>
    <w:p w:rsidR="004054FD" w:rsidRDefault="004054FD" w:rsidP="004054FD">
      <w:pPr>
        <w:jc w:val="center"/>
        <w:rPr>
          <w:b/>
          <w:sz w:val="24"/>
          <w:szCs w:val="24"/>
        </w:rPr>
      </w:pPr>
      <w:r w:rsidRPr="00BA0E1A">
        <w:rPr>
          <w:b/>
          <w:sz w:val="24"/>
          <w:szCs w:val="24"/>
        </w:rPr>
        <w:lastRenderedPageBreak/>
        <w:t>Содержание:</w:t>
      </w:r>
    </w:p>
    <w:p w:rsidR="004054FD" w:rsidRDefault="004054FD" w:rsidP="004054FD">
      <w:pPr>
        <w:jc w:val="center"/>
        <w:rPr>
          <w:b/>
          <w:sz w:val="24"/>
          <w:szCs w:val="24"/>
        </w:rPr>
      </w:pPr>
    </w:p>
    <w:p w:rsidR="004054FD" w:rsidRDefault="004054FD" w:rsidP="004054FD">
      <w:pPr>
        <w:jc w:val="center"/>
        <w:rPr>
          <w:b/>
          <w:sz w:val="24"/>
          <w:szCs w:val="24"/>
        </w:rPr>
      </w:pPr>
      <w:r>
        <w:rPr>
          <w:b/>
          <w:sz w:val="24"/>
          <w:szCs w:val="24"/>
        </w:rPr>
        <w:t>Решения:</w:t>
      </w:r>
    </w:p>
    <w:p w:rsidR="004054FD" w:rsidRDefault="004054FD" w:rsidP="004054FD">
      <w:pPr>
        <w:jc w:val="center"/>
        <w:rPr>
          <w:b/>
          <w:sz w:val="24"/>
          <w:szCs w:val="24"/>
        </w:rPr>
      </w:pPr>
    </w:p>
    <w:tbl>
      <w:tblPr>
        <w:tblW w:w="94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59"/>
        <w:gridCol w:w="6804"/>
      </w:tblGrid>
      <w:tr w:rsidR="004054FD" w:rsidRPr="00832734" w:rsidTr="004054FD">
        <w:trPr>
          <w:trHeight w:val="425"/>
        </w:trPr>
        <w:tc>
          <w:tcPr>
            <w:tcW w:w="709" w:type="dxa"/>
          </w:tcPr>
          <w:p w:rsidR="004054FD" w:rsidRPr="00832734" w:rsidRDefault="004054FD" w:rsidP="00832734">
            <w:pPr>
              <w:pStyle w:val="a4"/>
              <w:spacing w:before="0" w:after="0"/>
              <w:rPr>
                <w:rFonts w:ascii="Times New Roman" w:hAnsi="Times New Roman" w:cs="Times New Roman"/>
                <w:sz w:val="24"/>
              </w:rPr>
            </w:pPr>
            <w:r w:rsidRPr="00832734">
              <w:rPr>
                <w:rFonts w:ascii="Times New Roman" w:hAnsi="Times New Roman" w:cs="Times New Roman"/>
                <w:sz w:val="24"/>
              </w:rPr>
              <w:t xml:space="preserve">№ </w:t>
            </w:r>
          </w:p>
          <w:p w:rsidR="004054FD" w:rsidRPr="00832734" w:rsidRDefault="004054FD" w:rsidP="00832734">
            <w:pPr>
              <w:pStyle w:val="a4"/>
              <w:spacing w:before="0" w:after="0"/>
              <w:rPr>
                <w:rFonts w:ascii="Times New Roman" w:hAnsi="Times New Roman" w:cs="Times New Roman"/>
                <w:sz w:val="24"/>
              </w:rPr>
            </w:pPr>
            <w:proofErr w:type="spellStart"/>
            <w:proofErr w:type="gramStart"/>
            <w:r w:rsidRPr="00832734">
              <w:rPr>
                <w:rFonts w:ascii="Times New Roman" w:hAnsi="Times New Roman" w:cs="Times New Roman"/>
                <w:sz w:val="24"/>
              </w:rPr>
              <w:t>п</w:t>
            </w:r>
            <w:proofErr w:type="spellEnd"/>
            <w:proofErr w:type="gramEnd"/>
            <w:r w:rsidRPr="00832734">
              <w:rPr>
                <w:rFonts w:ascii="Times New Roman" w:hAnsi="Times New Roman" w:cs="Times New Roman"/>
                <w:sz w:val="24"/>
              </w:rPr>
              <w:t>/</w:t>
            </w:r>
            <w:proofErr w:type="spellStart"/>
            <w:r w:rsidRPr="00832734">
              <w:rPr>
                <w:rFonts w:ascii="Times New Roman" w:hAnsi="Times New Roman" w:cs="Times New Roman"/>
                <w:sz w:val="24"/>
              </w:rPr>
              <w:t>п</w:t>
            </w:r>
            <w:proofErr w:type="spellEnd"/>
          </w:p>
        </w:tc>
        <w:tc>
          <w:tcPr>
            <w:tcW w:w="1959" w:type="dxa"/>
          </w:tcPr>
          <w:p w:rsidR="004054FD" w:rsidRPr="00832734" w:rsidRDefault="004054FD" w:rsidP="00832734">
            <w:pPr>
              <w:pStyle w:val="a4"/>
              <w:spacing w:before="0" w:after="0"/>
              <w:rPr>
                <w:rFonts w:ascii="Times New Roman" w:hAnsi="Times New Roman" w:cs="Times New Roman"/>
                <w:sz w:val="24"/>
              </w:rPr>
            </w:pPr>
            <w:r w:rsidRPr="00832734">
              <w:rPr>
                <w:rFonts w:ascii="Times New Roman" w:hAnsi="Times New Roman" w:cs="Times New Roman"/>
                <w:sz w:val="24"/>
              </w:rPr>
              <w:t>Дата</w:t>
            </w:r>
          </w:p>
          <w:p w:rsidR="004054FD" w:rsidRPr="00832734" w:rsidRDefault="004054FD" w:rsidP="00832734">
            <w:pPr>
              <w:pStyle w:val="a4"/>
              <w:spacing w:before="0" w:after="0"/>
              <w:rPr>
                <w:rFonts w:ascii="Times New Roman" w:hAnsi="Times New Roman" w:cs="Times New Roman"/>
                <w:sz w:val="24"/>
              </w:rPr>
            </w:pPr>
            <w:r w:rsidRPr="00832734">
              <w:rPr>
                <w:rFonts w:ascii="Times New Roman" w:hAnsi="Times New Roman" w:cs="Times New Roman"/>
                <w:sz w:val="24"/>
              </w:rPr>
              <w:t>регистрации</w:t>
            </w:r>
          </w:p>
        </w:tc>
        <w:tc>
          <w:tcPr>
            <w:tcW w:w="6804" w:type="dxa"/>
            <w:vAlign w:val="center"/>
          </w:tcPr>
          <w:p w:rsidR="004054FD" w:rsidRPr="00832734" w:rsidRDefault="004054FD" w:rsidP="00832734">
            <w:pPr>
              <w:pStyle w:val="a4"/>
              <w:spacing w:before="0" w:after="0"/>
              <w:rPr>
                <w:rFonts w:ascii="Times New Roman" w:hAnsi="Times New Roman" w:cs="Times New Roman"/>
                <w:sz w:val="24"/>
              </w:rPr>
            </w:pPr>
            <w:r w:rsidRPr="00832734">
              <w:rPr>
                <w:rFonts w:ascii="Times New Roman" w:hAnsi="Times New Roman" w:cs="Times New Roman"/>
                <w:sz w:val="24"/>
              </w:rPr>
              <w:t>Наименование решения</w:t>
            </w:r>
          </w:p>
        </w:tc>
      </w:tr>
      <w:tr w:rsidR="004054FD" w:rsidRPr="00832734" w:rsidTr="004054FD">
        <w:trPr>
          <w:trHeight w:val="1158"/>
        </w:trPr>
        <w:tc>
          <w:tcPr>
            <w:tcW w:w="709" w:type="dxa"/>
          </w:tcPr>
          <w:p w:rsidR="004054FD" w:rsidRPr="00832734" w:rsidRDefault="004054FD" w:rsidP="00832734">
            <w:pPr>
              <w:pStyle w:val="a4"/>
              <w:spacing w:before="0" w:after="0"/>
              <w:rPr>
                <w:rFonts w:ascii="Times New Roman" w:hAnsi="Times New Roman" w:cs="Times New Roman"/>
                <w:b w:val="0"/>
                <w:bCs w:val="0"/>
                <w:sz w:val="24"/>
              </w:rPr>
            </w:pPr>
            <w:r w:rsidRPr="00832734">
              <w:rPr>
                <w:rFonts w:ascii="Times New Roman" w:hAnsi="Times New Roman" w:cs="Times New Roman"/>
                <w:b w:val="0"/>
                <w:bCs w:val="0"/>
                <w:sz w:val="24"/>
              </w:rPr>
              <w:t>312</w:t>
            </w:r>
          </w:p>
        </w:tc>
        <w:tc>
          <w:tcPr>
            <w:tcW w:w="1959" w:type="dxa"/>
          </w:tcPr>
          <w:p w:rsidR="004054FD" w:rsidRPr="00832734" w:rsidRDefault="004054FD" w:rsidP="004054FD">
            <w:pPr>
              <w:jc w:val="center"/>
              <w:rPr>
                <w:sz w:val="24"/>
                <w:szCs w:val="24"/>
              </w:rPr>
            </w:pPr>
            <w:r w:rsidRPr="00832734">
              <w:rPr>
                <w:sz w:val="24"/>
                <w:szCs w:val="24"/>
              </w:rPr>
              <w:t>15.11.2024</w:t>
            </w:r>
          </w:p>
        </w:tc>
        <w:tc>
          <w:tcPr>
            <w:tcW w:w="6804" w:type="dxa"/>
          </w:tcPr>
          <w:p w:rsidR="004054FD" w:rsidRPr="00832734" w:rsidRDefault="004054FD" w:rsidP="004054FD">
            <w:pPr>
              <w:shd w:val="clear" w:color="auto" w:fill="FFFFFF"/>
              <w:ind w:right="40"/>
              <w:jc w:val="both"/>
              <w:rPr>
                <w:sz w:val="24"/>
                <w:szCs w:val="24"/>
              </w:rPr>
            </w:pPr>
            <w:r w:rsidRPr="00832734">
              <w:rPr>
                <w:sz w:val="24"/>
                <w:szCs w:val="24"/>
              </w:rPr>
              <w:t xml:space="preserve">О предварительных итогах социально-экономического развития Кантемировского городского поселения за истекший 2024год и ожидаемые итоги социально-экономического развития Кантемировского городского поселения за текущий 2024 финансовый год </w:t>
            </w:r>
          </w:p>
        </w:tc>
      </w:tr>
      <w:tr w:rsidR="004054FD" w:rsidRPr="00832734" w:rsidTr="004054FD">
        <w:trPr>
          <w:trHeight w:val="750"/>
        </w:trPr>
        <w:tc>
          <w:tcPr>
            <w:tcW w:w="709" w:type="dxa"/>
          </w:tcPr>
          <w:p w:rsidR="004054FD" w:rsidRPr="00832734" w:rsidRDefault="004054FD" w:rsidP="004054FD">
            <w:pPr>
              <w:pStyle w:val="a4"/>
              <w:rPr>
                <w:rFonts w:ascii="Times New Roman" w:hAnsi="Times New Roman" w:cs="Times New Roman"/>
                <w:b w:val="0"/>
                <w:bCs w:val="0"/>
                <w:sz w:val="24"/>
              </w:rPr>
            </w:pPr>
            <w:r w:rsidRPr="00832734">
              <w:rPr>
                <w:rFonts w:ascii="Times New Roman" w:hAnsi="Times New Roman" w:cs="Times New Roman"/>
                <w:b w:val="0"/>
                <w:bCs w:val="0"/>
                <w:sz w:val="24"/>
              </w:rPr>
              <w:t>313.</w:t>
            </w:r>
          </w:p>
        </w:tc>
        <w:tc>
          <w:tcPr>
            <w:tcW w:w="1959" w:type="dxa"/>
          </w:tcPr>
          <w:p w:rsidR="004054FD" w:rsidRPr="00832734" w:rsidRDefault="004054FD" w:rsidP="004054FD">
            <w:pPr>
              <w:jc w:val="center"/>
              <w:rPr>
                <w:sz w:val="24"/>
                <w:szCs w:val="24"/>
              </w:rPr>
            </w:pPr>
            <w:r w:rsidRPr="00832734">
              <w:rPr>
                <w:sz w:val="24"/>
                <w:szCs w:val="24"/>
              </w:rPr>
              <w:t>15.11.2024</w:t>
            </w:r>
          </w:p>
        </w:tc>
        <w:tc>
          <w:tcPr>
            <w:tcW w:w="6804" w:type="dxa"/>
          </w:tcPr>
          <w:p w:rsidR="004054FD" w:rsidRPr="00832734" w:rsidRDefault="004054FD" w:rsidP="004054FD">
            <w:pPr>
              <w:shd w:val="clear" w:color="auto" w:fill="FFFFFF"/>
              <w:ind w:right="8"/>
              <w:jc w:val="both"/>
              <w:rPr>
                <w:sz w:val="24"/>
                <w:szCs w:val="24"/>
              </w:rPr>
            </w:pPr>
            <w:r w:rsidRPr="00832734">
              <w:rPr>
                <w:sz w:val="24"/>
                <w:szCs w:val="24"/>
              </w:rPr>
              <w:t>О прогнозе социально-экономического развития Кантемировского городского поселения на 2025-2027 годы</w:t>
            </w:r>
          </w:p>
        </w:tc>
      </w:tr>
      <w:tr w:rsidR="004054FD" w:rsidRPr="00832734" w:rsidTr="004054FD">
        <w:trPr>
          <w:trHeight w:val="285"/>
        </w:trPr>
        <w:tc>
          <w:tcPr>
            <w:tcW w:w="709" w:type="dxa"/>
          </w:tcPr>
          <w:p w:rsidR="004054FD" w:rsidRPr="00832734" w:rsidRDefault="004054FD" w:rsidP="004054FD">
            <w:pPr>
              <w:pStyle w:val="a4"/>
              <w:rPr>
                <w:rFonts w:ascii="Times New Roman" w:hAnsi="Times New Roman" w:cs="Times New Roman"/>
                <w:b w:val="0"/>
                <w:bCs w:val="0"/>
                <w:sz w:val="24"/>
              </w:rPr>
            </w:pPr>
            <w:r w:rsidRPr="00832734">
              <w:rPr>
                <w:rFonts w:ascii="Times New Roman" w:hAnsi="Times New Roman" w:cs="Times New Roman"/>
                <w:b w:val="0"/>
                <w:bCs w:val="0"/>
                <w:sz w:val="24"/>
              </w:rPr>
              <w:t>314.</w:t>
            </w:r>
          </w:p>
        </w:tc>
        <w:tc>
          <w:tcPr>
            <w:tcW w:w="1959" w:type="dxa"/>
          </w:tcPr>
          <w:p w:rsidR="004054FD" w:rsidRPr="00832734" w:rsidRDefault="004054FD" w:rsidP="004054FD">
            <w:pPr>
              <w:jc w:val="center"/>
              <w:rPr>
                <w:sz w:val="24"/>
                <w:szCs w:val="24"/>
              </w:rPr>
            </w:pPr>
            <w:r w:rsidRPr="00832734">
              <w:rPr>
                <w:sz w:val="24"/>
                <w:szCs w:val="24"/>
              </w:rPr>
              <w:t>15.11.2024</w:t>
            </w:r>
          </w:p>
        </w:tc>
        <w:tc>
          <w:tcPr>
            <w:tcW w:w="6804" w:type="dxa"/>
          </w:tcPr>
          <w:p w:rsidR="004054FD" w:rsidRPr="00832734" w:rsidRDefault="004054FD" w:rsidP="004054FD">
            <w:pPr>
              <w:pStyle w:val="afe"/>
              <w:ind w:right="8"/>
              <w:jc w:val="both"/>
              <w:rPr>
                <w:rFonts w:ascii="Times New Roman" w:eastAsia="Times New Roman" w:hAnsi="Times New Roman" w:cs="Times New Roman"/>
              </w:rPr>
            </w:pPr>
            <w:r w:rsidRPr="00832734">
              <w:rPr>
                <w:rFonts w:ascii="Times New Roman" w:eastAsia="Times New Roman" w:hAnsi="Times New Roman" w:cs="Times New Roman"/>
              </w:rPr>
              <w:t>О передаче осуществления части полномочий Кантемировского городского поселения Кантемировскому муниципальному району по решению вопросов местного значения на 2025 год</w:t>
            </w:r>
          </w:p>
        </w:tc>
      </w:tr>
      <w:tr w:rsidR="004054FD" w:rsidRPr="00832734" w:rsidTr="004054FD">
        <w:trPr>
          <w:trHeight w:val="1126"/>
        </w:trPr>
        <w:tc>
          <w:tcPr>
            <w:tcW w:w="709" w:type="dxa"/>
          </w:tcPr>
          <w:p w:rsidR="004054FD" w:rsidRPr="00832734" w:rsidRDefault="004054FD" w:rsidP="004054FD">
            <w:pPr>
              <w:pStyle w:val="a4"/>
              <w:rPr>
                <w:rFonts w:ascii="Times New Roman" w:hAnsi="Times New Roman" w:cs="Times New Roman"/>
                <w:b w:val="0"/>
                <w:bCs w:val="0"/>
                <w:sz w:val="24"/>
              </w:rPr>
            </w:pPr>
            <w:r w:rsidRPr="00832734">
              <w:rPr>
                <w:rFonts w:ascii="Times New Roman" w:hAnsi="Times New Roman" w:cs="Times New Roman"/>
                <w:b w:val="0"/>
                <w:bCs w:val="0"/>
                <w:sz w:val="24"/>
              </w:rPr>
              <w:t>315.</w:t>
            </w:r>
          </w:p>
        </w:tc>
        <w:tc>
          <w:tcPr>
            <w:tcW w:w="1959" w:type="dxa"/>
          </w:tcPr>
          <w:p w:rsidR="004054FD" w:rsidRPr="00832734" w:rsidRDefault="004054FD" w:rsidP="004054FD">
            <w:pPr>
              <w:jc w:val="center"/>
              <w:rPr>
                <w:sz w:val="24"/>
                <w:szCs w:val="24"/>
              </w:rPr>
            </w:pPr>
            <w:r w:rsidRPr="00832734">
              <w:rPr>
                <w:sz w:val="24"/>
                <w:szCs w:val="24"/>
              </w:rPr>
              <w:t>15.11.2024</w:t>
            </w:r>
          </w:p>
        </w:tc>
        <w:tc>
          <w:tcPr>
            <w:tcW w:w="6804" w:type="dxa"/>
          </w:tcPr>
          <w:p w:rsidR="004054FD" w:rsidRPr="00832734" w:rsidRDefault="004054FD" w:rsidP="004054FD">
            <w:pPr>
              <w:pStyle w:val="afe"/>
              <w:ind w:right="8"/>
              <w:jc w:val="both"/>
              <w:rPr>
                <w:rFonts w:ascii="Times New Roman" w:eastAsia="Times New Roman" w:hAnsi="Times New Roman" w:cs="Times New Roman"/>
              </w:rPr>
            </w:pPr>
            <w:r w:rsidRPr="00832734">
              <w:rPr>
                <w:rFonts w:ascii="Times New Roman" w:eastAsia="Times New Roman" w:hAnsi="Times New Roman" w:cs="Times New Roman"/>
              </w:rPr>
              <w:t>О передаче полномочий Ревизионной комиссии Кантемировского городского поселения по осуществлению внешнего муниципального финансового контроля контрольно-счетному органу Кантемировского муниципального района</w:t>
            </w:r>
          </w:p>
        </w:tc>
      </w:tr>
      <w:tr w:rsidR="004054FD" w:rsidRPr="00832734" w:rsidTr="004054FD">
        <w:trPr>
          <w:trHeight w:val="426"/>
        </w:trPr>
        <w:tc>
          <w:tcPr>
            <w:tcW w:w="709" w:type="dxa"/>
          </w:tcPr>
          <w:p w:rsidR="004054FD" w:rsidRPr="00832734" w:rsidRDefault="004054FD" w:rsidP="004054FD">
            <w:pPr>
              <w:pStyle w:val="a4"/>
              <w:rPr>
                <w:rFonts w:ascii="Times New Roman" w:hAnsi="Times New Roman" w:cs="Times New Roman"/>
                <w:b w:val="0"/>
                <w:bCs w:val="0"/>
                <w:sz w:val="24"/>
              </w:rPr>
            </w:pPr>
            <w:r w:rsidRPr="00832734">
              <w:rPr>
                <w:rFonts w:ascii="Times New Roman" w:hAnsi="Times New Roman" w:cs="Times New Roman"/>
                <w:b w:val="0"/>
                <w:bCs w:val="0"/>
                <w:sz w:val="24"/>
              </w:rPr>
              <w:t>316</w:t>
            </w:r>
          </w:p>
        </w:tc>
        <w:tc>
          <w:tcPr>
            <w:tcW w:w="1959" w:type="dxa"/>
          </w:tcPr>
          <w:p w:rsidR="004054FD" w:rsidRPr="00832734" w:rsidRDefault="004054FD" w:rsidP="004054FD">
            <w:pPr>
              <w:jc w:val="center"/>
              <w:rPr>
                <w:sz w:val="24"/>
                <w:szCs w:val="24"/>
              </w:rPr>
            </w:pPr>
            <w:r w:rsidRPr="00832734">
              <w:rPr>
                <w:sz w:val="24"/>
                <w:szCs w:val="24"/>
              </w:rPr>
              <w:t>15.11.2024</w:t>
            </w:r>
          </w:p>
        </w:tc>
        <w:tc>
          <w:tcPr>
            <w:tcW w:w="6804" w:type="dxa"/>
          </w:tcPr>
          <w:p w:rsidR="004054FD" w:rsidRPr="00832734" w:rsidRDefault="004054FD" w:rsidP="004054FD">
            <w:pPr>
              <w:pStyle w:val="afe"/>
              <w:ind w:right="8"/>
              <w:jc w:val="both"/>
              <w:rPr>
                <w:rFonts w:ascii="Times New Roman" w:eastAsia="Times New Roman" w:hAnsi="Times New Roman" w:cs="Times New Roman"/>
              </w:rPr>
            </w:pPr>
            <w:r w:rsidRPr="00832734">
              <w:rPr>
                <w:rFonts w:ascii="Times New Roman" w:eastAsia="Times New Roman" w:hAnsi="Times New Roman" w:cs="Times New Roman"/>
              </w:rPr>
              <w:t>Об ожидаемом исполнении бюджета за 2024 год</w:t>
            </w:r>
          </w:p>
        </w:tc>
      </w:tr>
      <w:tr w:rsidR="004054FD" w:rsidRPr="00832734" w:rsidTr="004054FD">
        <w:trPr>
          <w:trHeight w:val="1126"/>
        </w:trPr>
        <w:tc>
          <w:tcPr>
            <w:tcW w:w="709" w:type="dxa"/>
          </w:tcPr>
          <w:p w:rsidR="004054FD" w:rsidRPr="00832734" w:rsidRDefault="004054FD" w:rsidP="004054FD">
            <w:pPr>
              <w:pStyle w:val="a4"/>
              <w:rPr>
                <w:rFonts w:ascii="Times New Roman" w:hAnsi="Times New Roman" w:cs="Times New Roman"/>
                <w:b w:val="0"/>
                <w:bCs w:val="0"/>
                <w:sz w:val="24"/>
              </w:rPr>
            </w:pPr>
            <w:r w:rsidRPr="00832734">
              <w:rPr>
                <w:rFonts w:ascii="Times New Roman" w:hAnsi="Times New Roman" w:cs="Times New Roman"/>
                <w:b w:val="0"/>
                <w:bCs w:val="0"/>
                <w:sz w:val="24"/>
              </w:rPr>
              <w:t>317</w:t>
            </w:r>
          </w:p>
        </w:tc>
        <w:tc>
          <w:tcPr>
            <w:tcW w:w="1959" w:type="dxa"/>
          </w:tcPr>
          <w:p w:rsidR="004054FD" w:rsidRPr="00832734" w:rsidRDefault="004054FD" w:rsidP="004054FD">
            <w:pPr>
              <w:jc w:val="center"/>
              <w:rPr>
                <w:sz w:val="24"/>
                <w:szCs w:val="24"/>
              </w:rPr>
            </w:pPr>
            <w:r w:rsidRPr="00832734">
              <w:rPr>
                <w:sz w:val="24"/>
                <w:szCs w:val="24"/>
              </w:rPr>
              <w:t>15.11.2024</w:t>
            </w:r>
          </w:p>
        </w:tc>
        <w:tc>
          <w:tcPr>
            <w:tcW w:w="6804" w:type="dxa"/>
          </w:tcPr>
          <w:p w:rsidR="004054FD" w:rsidRPr="00832734" w:rsidRDefault="004054FD" w:rsidP="004054FD">
            <w:pPr>
              <w:shd w:val="clear" w:color="auto" w:fill="FFFFFF"/>
              <w:jc w:val="both"/>
              <w:rPr>
                <w:sz w:val="24"/>
                <w:szCs w:val="24"/>
              </w:rPr>
            </w:pPr>
            <w:r w:rsidRPr="00832734">
              <w:rPr>
                <w:sz w:val="24"/>
                <w:szCs w:val="24"/>
              </w:rPr>
              <w:t>О проекте решения Совета народных депутатов Кантемировского городского поселения «О бюджете Кантемировского городского поселения на 2025 год и плановый период 2026 и 2027 годов»</w:t>
            </w:r>
          </w:p>
        </w:tc>
      </w:tr>
    </w:tbl>
    <w:p w:rsidR="004054FD" w:rsidRDefault="004054FD" w:rsidP="004054FD">
      <w:pPr>
        <w:jc w:val="center"/>
        <w:rPr>
          <w:b/>
          <w:sz w:val="24"/>
          <w:szCs w:val="24"/>
        </w:rPr>
      </w:pPr>
    </w:p>
    <w:p w:rsidR="004054FD" w:rsidRDefault="004054FD" w:rsidP="004054FD">
      <w:pPr>
        <w:jc w:val="center"/>
        <w:rPr>
          <w:b/>
          <w:sz w:val="24"/>
          <w:szCs w:val="24"/>
        </w:rPr>
      </w:pPr>
    </w:p>
    <w:p w:rsidR="004054FD" w:rsidRDefault="004054FD" w:rsidP="004054FD">
      <w:pPr>
        <w:jc w:val="center"/>
        <w:rPr>
          <w:b/>
          <w:sz w:val="24"/>
          <w:szCs w:val="24"/>
        </w:rPr>
      </w:pPr>
      <w:r>
        <w:rPr>
          <w:b/>
          <w:sz w:val="24"/>
          <w:szCs w:val="24"/>
        </w:rPr>
        <w:t>Постановления:</w:t>
      </w:r>
    </w:p>
    <w:tbl>
      <w:tblPr>
        <w:tblW w:w="94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59"/>
        <w:gridCol w:w="6804"/>
      </w:tblGrid>
      <w:tr w:rsidR="004054FD" w:rsidRPr="00BD4627" w:rsidTr="004054FD">
        <w:trPr>
          <w:trHeight w:val="425"/>
        </w:trPr>
        <w:tc>
          <w:tcPr>
            <w:tcW w:w="709" w:type="dxa"/>
          </w:tcPr>
          <w:p w:rsidR="004054FD" w:rsidRPr="00BD4627" w:rsidRDefault="004054FD" w:rsidP="004054FD">
            <w:pPr>
              <w:jc w:val="center"/>
              <w:rPr>
                <w:b/>
                <w:bCs/>
                <w:sz w:val="24"/>
                <w:szCs w:val="24"/>
              </w:rPr>
            </w:pPr>
            <w:r w:rsidRPr="00BD4627">
              <w:rPr>
                <w:b/>
                <w:bCs/>
                <w:sz w:val="24"/>
                <w:szCs w:val="24"/>
              </w:rPr>
              <w:t xml:space="preserve">№ </w:t>
            </w:r>
          </w:p>
          <w:p w:rsidR="004054FD" w:rsidRPr="00BD4627" w:rsidRDefault="004054FD" w:rsidP="004054FD">
            <w:pPr>
              <w:jc w:val="center"/>
              <w:rPr>
                <w:b/>
                <w:bCs/>
                <w:sz w:val="24"/>
                <w:szCs w:val="24"/>
              </w:rPr>
            </w:pPr>
            <w:proofErr w:type="spellStart"/>
            <w:proofErr w:type="gramStart"/>
            <w:r w:rsidRPr="00BD4627">
              <w:rPr>
                <w:b/>
                <w:bCs/>
                <w:sz w:val="24"/>
                <w:szCs w:val="24"/>
              </w:rPr>
              <w:t>п</w:t>
            </w:r>
            <w:proofErr w:type="spellEnd"/>
            <w:proofErr w:type="gramEnd"/>
            <w:r w:rsidRPr="00BD4627">
              <w:rPr>
                <w:b/>
                <w:bCs/>
                <w:sz w:val="24"/>
                <w:szCs w:val="24"/>
              </w:rPr>
              <w:t>/</w:t>
            </w:r>
            <w:proofErr w:type="spellStart"/>
            <w:r w:rsidRPr="00BD4627">
              <w:rPr>
                <w:b/>
                <w:bCs/>
                <w:sz w:val="24"/>
                <w:szCs w:val="24"/>
              </w:rPr>
              <w:t>п</w:t>
            </w:r>
            <w:proofErr w:type="spellEnd"/>
          </w:p>
        </w:tc>
        <w:tc>
          <w:tcPr>
            <w:tcW w:w="1959" w:type="dxa"/>
          </w:tcPr>
          <w:p w:rsidR="004054FD" w:rsidRPr="00BD4627" w:rsidRDefault="004054FD" w:rsidP="004054FD">
            <w:pPr>
              <w:jc w:val="center"/>
              <w:rPr>
                <w:b/>
                <w:bCs/>
                <w:sz w:val="24"/>
                <w:szCs w:val="24"/>
              </w:rPr>
            </w:pPr>
            <w:r w:rsidRPr="00BD4627">
              <w:rPr>
                <w:b/>
                <w:bCs/>
                <w:sz w:val="24"/>
                <w:szCs w:val="24"/>
              </w:rPr>
              <w:t>Дата</w:t>
            </w:r>
          </w:p>
          <w:p w:rsidR="004054FD" w:rsidRPr="00BD4627" w:rsidRDefault="004054FD" w:rsidP="004054FD">
            <w:pPr>
              <w:jc w:val="center"/>
              <w:rPr>
                <w:b/>
                <w:bCs/>
                <w:sz w:val="24"/>
                <w:szCs w:val="24"/>
              </w:rPr>
            </w:pPr>
            <w:r w:rsidRPr="00BD4627">
              <w:rPr>
                <w:b/>
                <w:bCs/>
                <w:sz w:val="24"/>
                <w:szCs w:val="24"/>
              </w:rPr>
              <w:t>регистрации</w:t>
            </w:r>
          </w:p>
        </w:tc>
        <w:tc>
          <w:tcPr>
            <w:tcW w:w="6804" w:type="dxa"/>
            <w:vAlign w:val="center"/>
          </w:tcPr>
          <w:p w:rsidR="004054FD" w:rsidRPr="00BD4627" w:rsidRDefault="004054FD" w:rsidP="004054FD">
            <w:pPr>
              <w:jc w:val="center"/>
              <w:rPr>
                <w:b/>
                <w:bCs/>
                <w:sz w:val="24"/>
                <w:szCs w:val="24"/>
              </w:rPr>
            </w:pPr>
            <w:r w:rsidRPr="00BD4627">
              <w:rPr>
                <w:b/>
                <w:bCs/>
                <w:sz w:val="24"/>
                <w:szCs w:val="24"/>
              </w:rPr>
              <w:t>Наименование решения</w:t>
            </w:r>
          </w:p>
        </w:tc>
      </w:tr>
      <w:tr w:rsidR="004054FD" w:rsidRPr="00B0237F" w:rsidTr="004054FD">
        <w:trPr>
          <w:trHeight w:val="70"/>
        </w:trPr>
        <w:tc>
          <w:tcPr>
            <w:tcW w:w="709" w:type="dxa"/>
          </w:tcPr>
          <w:p w:rsidR="004054FD" w:rsidRPr="00B0237F" w:rsidRDefault="004054FD" w:rsidP="004054FD">
            <w:pPr>
              <w:pStyle w:val="a4"/>
              <w:rPr>
                <w:rFonts w:ascii="Times New Roman" w:hAnsi="Times New Roman" w:cs="Times New Roman"/>
                <w:b w:val="0"/>
                <w:bCs w:val="0"/>
                <w:kern w:val="0"/>
                <w:sz w:val="24"/>
                <w:szCs w:val="24"/>
              </w:rPr>
            </w:pPr>
            <w:r w:rsidRPr="00B0237F">
              <w:rPr>
                <w:rFonts w:ascii="Times New Roman" w:hAnsi="Times New Roman" w:cs="Times New Roman"/>
                <w:b w:val="0"/>
                <w:bCs w:val="0"/>
                <w:kern w:val="0"/>
                <w:sz w:val="24"/>
                <w:szCs w:val="24"/>
              </w:rPr>
              <w:t>276</w:t>
            </w:r>
          </w:p>
        </w:tc>
        <w:tc>
          <w:tcPr>
            <w:tcW w:w="1959" w:type="dxa"/>
          </w:tcPr>
          <w:p w:rsidR="00B0237F" w:rsidRDefault="00B0237F" w:rsidP="004054FD">
            <w:pPr>
              <w:jc w:val="center"/>
              <w:rPr>
                <w:sz w:val="24"/>
                <w:szCs w:val="24"/>
              </w:rPr>
            </w:pPr>
          </w:p>
          <w:p w:rsidR="004054FD" w:rsidRPr="00B0237F" w:rsidRDefault="004054FD" w:rsidP="004054FD">
            <w:pPr>
              <w:jc w:val="center"/>
              <w:rPr>
                <w:sz w:val="24"/>
                <w:szCs w:val="24"/>
              </w:rPr>
            </w:pPr>
            <w:r w:rsidRPr="00B0237F">
              <w:rPr>
                <w:sz w:val="24"/>
                <w:szCs w:val="24"/>
              </w:rPr>
              <w:t>12.11.2024</w:t>
            </w:r>
          </w:p>
        </w:tc>
        <w:tc>
          <w:tcPr>
            <w:tcW w:w="6804" w:type="dxa"/>
          </w:tcPr>
          <w:p w:rsidR="004054FD" w:rsidRPr="00B0237F" w:rsidRDefault="004054FD" w:rsidP="004054FD">
            <w:pPr>
              <w:pStyle w:val="af2"/>
              <w:jc w:val="both"/>
              <w:rPr>
                <w:sz w:val="24"/>
                <w:szCs w:val="24"/>
                <w:lang w:val="ru-RU"/>
              </w:rPr>
            </w:pPr>
            <w:r w:rsidRPr="00B0237F">
              <w:rPr>
                <w:sz w:val="24"/>
                <w:szCs w:val="24"/>
                <w:lang w:val="ru-RU"/>
              </w:rPr>
              <w:t>О внесении изменений в постановление администрации Кантемировского городского поселения от 17.01.2011г. № 4 «О создании комиссии по мобилизации неналоговых доходов в бюджет Кантемировского городского  поселения»</w:t>
            </w:r>
          </w:p>
        </w:tc>
      </w:tr>
      <w:tr w:rsidR="004054FD" w:rsidRPr="00B0237F" w:rsidTr="004054FD">
        <w:trPr>
          <w:trHeight w:val="70"/>
        </w:trPr>
        <w:tc>
          <w:tcPr>
            <w:tcW w:w="709" w:type="dxa"/>
          </w:tcPr>
          <w:p w:rsidR="004054FD" w:rsidRPr="00B0237F" w:rsidRDefault="004054FD" w:rsidP="004054FD">
            <w:pPr>
              <w:pStyle w:val="a4"/>
              <w:rPr>
                <w:rFonts w:ascii="Times New Roman" w:hAnsi="Times New Roman" w:cs="Times New Roman"/>
                <w:b w:val="0"/>
                <w:bCs w:val="0"/>
                <w:kern w:val="0"/>
                <w:sz w:val="24"/>
                <w:szCs w:val="24"/>
              </w:rPr>
            </w:pPr>
            <w:r w:rsidRPr="00B0237F">
              <w:rPr>
                <w:rFonts w:ascii="Times New Roman" w:hAnsi="Times New Roman" w:cs="Times New Roman"/>
                <w:b w:val="0"/>
                <w:bCs w:val="0"/>
                <w:kern w:val="0"/>
                <w:sz w:val="24"/>
                <w:szCs w:val="24"/>
              </w:rPr>
              <w:t>288</w:t>
            </w:r>
          </w:p>
        </w:tc>
        <w:tc>
          <w:tcPr>
            <w:tcW w:w="1959" w:type="dxa"/>
          </w:tcPr>
          <w:p w:rsidR="00B0237F" w:rsidRDefault="00B0237F" w:rsidP="004054FD">
            <w:pPr>
              <w:jc w:val="center"/>
              <w:rPr>
                <w:sz w:val="24"/>
                <w:szCs w:val="24"/>
              </w:rPr>
            </w:pPr>
          </w:p>
          <w:p w:rsidR="004054FD" w:rsidRPr="00B0237F" w:rsidRDefault="004054FD" w:rsidP="004054FD">
            <w:pPr>
              <w:jc w:val="center"/>
              <w:rPr>
                <w:sz w:val="24"/>
                <w:szCs w:val="24"/>
              </w:rPr>
            </w:pPr>
            <w:r w:rsidRPr="00B0237F">
              <w:rPr>
                <w:sz w:val="24"/>
                <w:szCs w:val="24"/>
              </w:rPr>
              <w:t>12.11.2024</w:t>
            </w:r>
          </w:p>
        </w:tc>
        <w:tc>
          <w:tcPr>
            <w:tcW w:w="6804" w:type="dxa"/>
          </w:tcPr>
          <w:p w:rsidR="004054FD" w:rsidRPr="00B0237F" w:rsidRDefault="004054FD" w:rsidP="004054FD">
            <w:pPr>
              <w:pStyle w:val="af2"/>
              <w:jc w:val="both"/>
              <w:rPr>
                <w:sz w:val="24"/>
                <w:szCs w:val="24"/>
                <w:lang w:val="ru-RU"/>
              </w:rPr>
            </w:pPr>
            <w:r w:rsidRPr="00B0237F">
              <w:rPr>
                <w:sz w:val="24"/>
                <w:szCs w:val="24"/>
                <w:lang w:val="ru-RU"/>
              </w:rPr>
              <w:t>Об утверждении актуализированной схемы теплоснабжения Кантемировского городского поселения</w:t>
            </w:r>
          </w:p>
        </w:tc>
      </w:tr>
      <w:tr w:rsidR="004054FD" w:rsidRPr="00B0237F" w:rsidTr="004054FD">
        <w:trPr>
          <w:trHeight w:val="70"/>
        </w:trPr>
        <w:tc>
          <w:tcPr>
            <w:tcW w:w="709" w:type="dxa"/>
          </w:tcPr>
          <w:p w:rsidR="004054FD" w:rsidRPr="00B0237F" w:rsidRDefault="004054FD" w:rsidP="004054FD">
            <w:pPr>
              <w:pStyle w:val="a4"/>
              <w:rPr>
                <w:rFonts w:ascii="Times New Roman" w:hAnsi="Times New Roman" w:cs="Times New Roman"/>
                <w:b w:val="0"/>
                <w:bCs w:val="0"/>
                <w:kern w:val="0"/>
                <w:sz w:val="24"/>
                <w:szCs w:val="24"/>
              </w:rPr>
            </w:pPr>
            <w:r w:rsidRPr="00B0237F">
              <w:rPr>
                <w:rFonts w:ascii="Times New Roman" w:hAnsi="Times New Roman" w:cs="Times New Roman"/>
                <w:b w:val="0"/>
                <w:bCs w:val="0"/>
                <w:kern w:val="0"/>
                <w:sz w:val="24"/>
                <w:szCs w:val="24"/>
              </w:rPr>
              <w:t>289</w:t>
            </w:r>
          </w:p>
        </w:tc>
        <w:tc>
          <w:tcPr>
            <w:tcW w:w="1959" w:type="dxa"/>
          </w:tcPr>
          <w:p w:rsidR="00B0237F" w:rsidRDefault="00B0237F" w:rsidP="004054FD">
            <w:pPr>
              <w:jc w:val="center"/>
              <w:rPr>
                <w:sz w:val="24"/>
                <w:szCs w:val="24"/>
              </w:rPr>
            </w:pPr>
          </w:p>
          <w:p w:rsidR="004054FD" w:rsidRPr="00B0237F" w:rsidRDefault="004054FD" w:rsidP="004054FD">
            <w:pPr>
              <w:jc w:val="center"/>
              <w:rPr>
                <w:sz w:val="24"/>
                <w:szCs w:val="24"/>
              </w:rPr>
            </w:pPr>
            <w:r w:rsidRPr="00B0237F">
              <w:rPr>
                <w:sz w:val="24"/>
                <w:szCs w:val="24"/>
              </w:rPr>
              <w:t>15.11.2024</w:t>
            </w:r>
          </w:p>
        </w:tc>
        <w:tc>
          <w:tcPr>
            <w:tcW w:w="6804" w:type="dxa"/>
          </w:tcPr>
          <w:p w:rsidR="004054FD" w:rsidRPr="00B0237F" w:rsidRDefault="004054FD" w:rsidP="004054FD">
            <w:pPr>
              <w:pStyle w:val="af2"/>
              <w:jc w:val="both"/>
              <w:rPr>
                <w:sz w:val="24"/>
                <w:szCs w:val="24"/>
                <w:lang w:val="ru-RU"/>
              </w:rPr>
            </w:pPr>
            <w:r w:rsidRPr="00B0237F">
              <w:rPr>
                <w:sz w:val="24"/>
                <w:szCs w:val="24"/>
                <w:lang w:val="ru-RU"/>
              </w:rPr>
              <w:t>Об основных направлениях бюджетной, налоговой и долговой политики Кантемировского городского поселения Кантемировского муниципального района на 2025 год и плановый период 2026-2027 годы</w:t>
            </w:r>
          </w:p>
        </w:tc>
      </w:tr>
    </w:tbl>
    <w:p w:rsidR="004054FD" w:rsidRPr="00307D08" w:rsidRDefault="004054FD" w:rsidP="004054FD">
      <w:pPr>
        <w:jc w:val="center"/>
        <w:rPr>
          <w:sz w:val="24"/>
          <w:szCs w:val="24"/>
        </w:rPr>
      </w:pPr>
    </w:p>
    <w:p w:rsidR="004054FD" w:rsidRDefault="004054FD" w:rsidP="004054FD">
      <w:pPr>
        <w:jc w:val="center"/>
        <w:rPr>
          <w:b/>
          <w:sz w:val="24"/>
          <w:szCs w:val="24"/>
        </w:rPr>
      </w:pPr>
    </w:p>
    <w:p w:rsidR="004054FD" w:rsidRDefault="004054FD" w:rsidP="004054FD">
      <w:pPr>
        <w:jc w:val="center"/>
        <w:rPr>
          <w:b/>
          <w:sz w:val="24"/>
          <w:szCs w:val="24"/>
        </w:rPr>
      </w:pPr>
    </w:p>
    <w:p w:rsidR="004054FD" w:rsidRDefault="004054FD" w:rsidP="004054FD">
      <w:pPr>
        <w:jc w:val="center"/>
        <w:rPr>
          <w:b/>
          <w:sz w:val="24"/>
          <w:szCs w:val="24"/>
        </w:rPr>
      </w:pPr>
    </w:p>
    <w:p w:rsidR="004054FD" w:rsidRDefault="004054FD" w:rsidP="004054FD">
      <w:pPr>
        <w:jc w:val="center"/>
        <w:rPr>
          <w:b/>
          <w:sz w:val="24"/>
          <w:szCs w:val="24"/>
        </w:rPr>
      </w:pPr>
    </w:p>
    <w:p w:rsidR="004054FD" w:rsidRDefault="004054FD" w:rsidP="004054FD">
      <w:pPr>
        <w:jc w:val="center"/>
        <w:rPr>
          <w:b/>
          <w:sz w:val="24"/>
          <w:szCs w:val="24"/>
        </w:rPr>
      </w:pPr>
    </w:p>
    <w:p w:rsidR="004054FD" w:rsidRDefault="004054FD" w:rsidP="004054FD">
      <w:pPr>
        <w:jc w:val="center"/>
        <w:rPr>
          <w:b/>
          <w:sz w:val="24"/>
          <w:szCs w:val="24"/>
        </w:rPr>
      </w:pPr>
    </w:p>
    <w:p w:rsidR="004054FD" w:rsidRDefault="004054FD" w:rsidP="004054FD">
      <w:pPr>
        <w:rPr>
          <w:b/>
          <w:sz w:val="24"/>
          <w:szCs w:val="24"/>
        </w:rPr>
      </w:pPr>
      <w:r>
        <w:rPr>
          <w:b/>
          <w:sz w:val="24"/>
          <w:szCs w:val="24"/>
        </w:rPr>
        <w:br w:type="page"/>
      </w:r>
    </w:p>
    <w:p w:rsidR="009107F8" w:rsidRDefault="009107F8" w:rsidP="005B2DDB">
      <w:pPr>
        <w:pStyle w:val="a4"/>
        <w:spacing w:before="0" w:after="0"/>
        <w:rPr>
          <w:rFonts w:ascii="Times New Roman" w:hAnsi="Times New Roman" w:cs="Times New Roman"/>
          <w:sz w:val="28"/>
          <w:szCs w:val="28"/>
        </w:rPr>
      </w:pPr>
      <w:r w:rsidRPr="00D07892">
        <w:rPr>
          <w:rFonts w:ascii="Times New Roman" w:hAnsi="Times New Roman" w:cs="Times New Roman"/>
          <w:sz w:val="28"/>
          <w:szCs w:val="28"/>
        </w:rPr>
        <w:lastRenderedPageBreak/>
        <w:t>Совет народных депутатов</w:t>
      </w:r>
    </w:p>
    <w:p w:rsidR="004D7586" w:rsidRPr="00D07892" w:rsidRDefault="004D7586" w:rsidP="005B2DDB">
      <w:pPr>
        <w:pStyle w:val="a4"/>
        <w:spacing w:before="0" w:after="0"/>
        <w:rPr>
          <w:rFonts w:ascii="Times New Roman" w:hAnsi="Times New Roman" w:cs="Times New Roman"/>
          <w:sz w:val="28"/>
          <w:szCs w:val="28"/>
        </w:rPr>
      </w:pPr>
      <w:r>
        <w:rPr>
          <w:rFonts w:ascii="Times New Roman" w:hAnsi="Times New Roman" w:cs="Times New Roman"/>
          <w:sz w:val="28"/>
          <w:szCs w:val="28"/>
        </w:rPr>
        <w:t>Кантемировского городского поселения</w:t>
      </w:r>
    </w:p>
    <w:p w:rsidR="005675FF" w:rsidRPr="005675FF" w:rsidRDefault="005675FF" w:rsidP="005675FF">
      <w:pPr>
        <w:pStyle w:val="a4"/>
        <w:spacing w:before="0" w:after="0"/>
        <w:rPr>
          <w:rFonts w:ascii="Times New Roman" w:hAnsi="Times New Roman" w:cs="Times New Roman"/>
          <w:color w:val="000000"/>
          <w:sz w:val="28"/>
          <w:szCs w:val="28"/>
        </w:rPr>
      </w:pPr>
      <w:r w:rsidRPr="005675FF">
        <w:rPr>
          <w:rFonts w:ascii="Times New Roman" w:hAnsi="Times New Roman" w:cs="Times New Roman"/>
          <w:color w:val="000000"/>
          <w:sz w:val="28"/>
          <w:szCs w:val="28"/>
        </w:rPr>
        <w:t xml:space="preserve">Кантемировского муниципального района </w:t>
      </w:r>
    </w:p>
    <w:p w:rsidR="005675FF" w:rsidRPr="005675FF" w:rsidRDefault="005675FF" w:rsidP="005675FF">
      <w:pPr>
        <w:pStyle w:val="a4"/>
        <w:spacing w:before="0" w:after="0"/>
        <w:rPr>
          <w:rFonts w:ascii="Times New Roman" w:hAnsi="Times New Roman" w:cs="Times New Roman"/>
          <w:b w:val="0"/>
          <w:color w:val="000000"/>
          <w:sz w:val="28"/>
          <w:szCs w:val="28"/>
        </w:rPr>
      </w:pPr>
      <w:r w:rsidRPr="005675FF">
        <w:rPr>
          <w:rFonts w:ascii="Times New Roman" w:hAnsi="Times New Roman" w:cs="Times New Roman"/>
          <w:color w:val="000000"/>
          <w:sz w:val="28"/>
          <w:szCs w:val="28"/>
        </w:rPr>
        <w:t>Воронежской области</w:t>
      </w:r>
    </w:p>
    <w:p w:rsidR="005675FF" w:rsidRPr="005675FF" w:rsidRDefault="005675FF" w:rsidP="005675FF">
      <w:pPr>
        <w:jc w:val="center"/>
        <w:rPr>
          <w:b/>
          <w:color w:val="000000"/>
          <w:sz w:val="28"/>
          <w:szCs w:val="28"/>
        </w:rPr>
      </w:pPr>
    </w:p>
    <w:p w:rsidR="005675FF" w:rsidRPr="005675FF" w:rsidRDefault="005675FF" w:rsidP="005675FF">
      <w:pPr>
        <w:pStyle w:val="1"/>
        <w:spacing w:before="0" w:after="0"/>
        <w:jc w:val="center"/>
        <w:rPr>
          <w:rFonts w:ascii="Times New Roman" w:hAnsi="Times New Roman"/>
          <w:color w:val="000000"/>
          <w:szCs w:val="28"/>
        </w:rPr>
      </w:pPr>
      <w:r w:rsidRPr="005675FF">
        <w:rPr>
          <w:rFonts w:ascii="Times New Roman" w:hAnsi="Times New Roman"/>
          <w:color w:val="000000"/>
          <w:szCs w:val="28"/>
        </w:rPr>
        <w:t>РЕШЕНИЕ</w:t>
      </w:r>
    </w:p>
    <w:p w:rsidR="004D7586" w:rsidRPr="004113E2" w:rsidRDefault="005675FF" w:rsidP="005675FF">
      <w:pPr>
        <w:jc w:val="center"/>
        <w:rPr>
          <w:color w:val="000000"/>
          <w:sz w:val="24"/>
          <w:szCs w:val="24"/>
        </w:rPr>
      </w:pPr>
      <w:proofErr w:type="gramStart"/>
      <w:r w:rsidRPr="004113E2">
        <w:rPr>
          <w:color w:val="000000"/>
          <w:sz w:val="24"/>
          <w:szCs w:val="24"/>
        </w:rPr>
        <w:t>принятое</w:t>
      </w:r>
      <w:proofErr w:type="gramEnd"/>
      <w:r w:rsidRPr="004113E2">
        <w:rPr>
          <w:color w:val="000000"/>
          <w:sz w:val="24"/>
          <w:szCs w:val="24"/>
        </w:rPr>
        <w:t xml:space="preserve"> на </w:t>
      </w:r>
      <w:r w:rsidR="00967601">
        <w:rPr>
          <w:color w:val="000000"/>
          <w:sz w:val="24"/>
          <w:szCs w:val="24"/>
        </w:rPr>
        <w:t>восемнадцатой</w:t>
      </w:r>
      <w:r w:rsidR="00931C93" w:rsidRPr="004113E2">
        <w:rPr>
          <w:color w:val="000000"/>
          <w:sz w:val="24"/>
          <w:szCs w:val="24"/>
        </w:rPr>
        <w:t xml:space="preserve"> </w:t>
      </w:r>
      <w:r w:rsidRPr="004113E2">
        <w:rPr>
          <w:color w:val="000000"/>
          <w:sz w:val="24"/>
          <w:szCs w:val="24"/>
        </w:rPr>
        <w:t xml:space="preserve">сессии </w:t>
      </w:r>
    </w:p>
    <w:p w:rsidR="005675FF" w:rsidRPr="004113E2" w:rsidRDefault="005675FF" w:rsidP="004D7586">
      <w:pPr>
        <w:jc w:val="center"/>
        <w:rPr>
          <w:color w:val="000000"/>
          <w:sz w:val="24"/>
          <w:szCs w:val="24"/>
        </w:rPr>
      </w:pPr>
      <w:r w:rsidRPr="004113E2">
        <w:rPr>
          <w:color w:val="000000"/>
          <w:sz w:val="24"/>
          <w:szCs w:val="24"/>
        </w:rPr>
        <w:t xml:space="preserve">Совета народных депутатов Кантемировского городского поселения </w:t>
      </w:r>
      <w:r w:rsidR="004D7586" w:rsidRPr="004113E2">
        <w:rPr>
          <w:color w:val="000000"/>
          <w:sz w:val="24"/>
          <w:szCs w:val="24"/>
        </w:rPr>
        <w:t>шестого созыва</w:t>
      </w:r>
    </w:p>
    <w:p w:rsidR="005675FF" w:rsidRPr="004113E2" w:rsidRDefault="005675FF" w:rsidP="005675FF">
      <w:pPr>
        <w:jc w:val="right"/>
        <w:rPr>
          <w:color w:val="000000"/>
          <w:sz w:val="28"/>
          <w:szCs w:val="28"/>
        </w:rPr>
      </w:pPr>
    </w:p>
    <w:p w:rsidR="005675FF" w:rsidRPr="006935AA" w:rsidRDefault="00DF5E0A" w:rsidP="005675FF">
      <w:pPr>
        <w:rPr>
          <w:color w:val="000000"/>
          <w:sz w:val="28"/>
          <w:szCs w:val="28"/>
        </w:rPr>
      </w:pPr>
      <w:r w:rsidRPr="006935AA">
        <w:rPr>
          <w:color w:val="000000"/>
          <w:sz w:val="28"/>
          <w:szCs w:val="28"/>
        </w:rPr>
        <w:t xml:space="preserve">от </w:t>
      </w:r>
      <w:r w:rsidR="004D7586" w:rsidRPr="006935AA">
        <w:rPr>
          <w:color w:val="000000"/>
          <w:sz w:val="28"/>
          <w:szCs w:val="28"/>
        </w:rPr>
        <w:t xml:space="preserve"> </w:t>
      </w:r>
      <w:r w:rsidR="00931C93" w:rsidRPr="006935AA">
        <w:rPr>
          <w:color w:val="000000"/>
          <w:sz w:val="28"/>
          <w:szCs w:val="28"/>
        </w:rPr>
        <w:t>15</w:t>
      </w:r>
      <w:r w:rsidRPr="006935AA">
        <w:rPr>
          <w:color w:val="000000"/>
          <w:sz w:val="28"/>
          <w:szCs w:val="28"/>
        </w:rPr>
        <w:t>.11.202</w:t>
      </w:r>
      <w:r w:rsidR="00050A5C">
        <w:rPr>
          <w:color w:val="000000"/>
          <w:sz w:val="28"/>
          <w:szCs w:val="28"/>
        </w:rPr>
        <w:t>4</w:t>
      </w:r>
      <w:r w:rsidR="004D7586" w:rsidRPr="006935AA">
        <w:rPr>
          <w:color w:val="000000"/>
          <w:sz w:val="28"/>
          <w:szCs w:val="28"/>
        </w:rPr>
        <w:t xml:space="preserve"> </w:t>
      </w:r>
      <w:r w:rsidR="005675FF" w:rsidRPr="006935AA">
        <w:rPr>
          <w:color w:val="000000"/>
          <w:sz w:val="28"/>
          <w:szCs w:val="28"/>
        </w:rPr>
        <w:t>г.</w:t>
      </w:r>
      <w:r w:rsidRPr="006935AA">
        <w:rPr>
          <w:color w:val="000000"/>
          <w:sz w:val="28"/>
          <w:szCs w:val="28"/>
        </w:rPr>
        <w:t xml:space="preserve"> </w:t>
      </w:r>
      <w:r w:rsidR="005675FF" w:rsidRPr="006935AA">
        <w:rPr>
          <w:color w:val="000000"/>
          <w:sz w:val="28"/>
          <w:szCs w:val="28"/>
        </w:rPr>
        <w:t xml:space="preserve"> № </w:t>
      </w:r>
      <w:r w:rsidR="00967601">
        <w:rPr>
          <w:color w:val="000000"/>
          <w:sz w:val="28"/>
          <w:szCs w:val="28"/>
        </w:rPr>
        <w:t>312</w:t>
      </w:r>
    </w:p>
    <w:p w:rsidR="005675FF" w:rsidRPr="005675FF" w:rsidRDefault="005675FF" w:rsidP="005675FF">
      <w:pPr>
        <w:rPr>
          <w:color w:val="000000"/>
          <w:sz w:val="28"/>
          <w:szCs w:val="28"/>
        </w:rPr>
      </w:pPr>
      <w:r w:rsidRPr="005675FF">
        <w:rPr>
          <w:color w:val="000000"/>
          <w:sz w:val="28"/>
          <w:szCs w:val="28"/>
        </w:rPr>
        <w:t>р.п. Кантемировка</w:t>
      </w:r>
    </w:p>
    <w:p w:rsidR="005675FF" w:rsidRPr="005675FF" w:rsidRDefault="005675FF" w:rsidP="005675FF">
      <w:pPr>
        <w:jc w:val="right"/>
        <w:rPr>
          <w:color w:val="000000"/>
          <w:sz w:val="28"/>
          <w:szCs w:val="28"/>
        </w:rPr>
      </w:pPr>
    </w:p>
    <w:p w:rsidR="005675FF" w:rsidRPr="005675FF" w:rsidRDefault="005675FF" w:rsidP="005675FF">
      <w:pPr>
        <w:shd w:val="clear" w:color="auto" w:fill="FFFFFF"/>
        <w:spacing w:line="317" w:lineRule="exact"/>
        <w:ind w:right="40"/>
        <w:jc w:val="both"/>
        <w:rPr>
          <w:b/>
          <w:bCs/>
          <w:color w:val="000000"/>
          <w:sz w:val="28"/>
          <w:szCs w:val="28"/>
          <w:highlight w:val="white"/>
        </w:rPr>
      </w:pPr>
      <w:r w:rsidRPr="005675FF">
        <w:rPr>
          <w:b/>
          <w:bCs/>
          <w:color w:val="000000"/>
          <w:sz w:val="28"/>
          <w:szCs w:val="28"/>
          <w:highlight w:val="white"/>
        </w:rPr>
        <w:t>О предварительных итогах социально-</w:t>
      </w:r>
    </w:p>
    <w:p w:rsidR="005675FF" w:rsidRPr="005675FF" w:rsidRDefault="005675FF" w:rsidP="005675FF">
      <w:pPr>
        <w:shd w:val="clear" w:color="auto" w:fill="FFFFFF"/>
        <w:spacing w:line="317" w:lineRule="exact"/>
        <w:ind w:right="40"/>
        <w:jc w:val="both"/>
        <w:rPr>
          <w:b/>
          <w:bCs/>
          <w:color w:val="000000"/>
          <w:sz w:val="28"/>
          <w:szCs w:val="28"/>
          <w:highlight w:val="white"/>
        </w:rPr>
      </w:pPr>
      <w:r w:rsidRPr="005675FF">
        <w:rPr>
          <w:b/>
          <w:bCs/>
          <w:color w:val="000000"/>
          <w:sz w:val="28"/>
          <w:szCs w:val="28"/>
          <w:highlight w:val="white"/>
        </w:rPr>
        <w:t>экономического развития Кантемировского</w:t>
      </w:r>
    </w:p>
    <w:p w:rsidR="005675FF" w:rsidRPr="005675FF" w:rsidRDefault="005675FF" w:rsidP="005675FF">
      <w:pPr>
        <w:shd w:val="clear" w:color="auto" w:fill="FFFFFF"/>
        <w:spacing w:line="317" w:lineRule="exact"/>
        <w:ind w:right="40"/>
        <w:jc w:val="both"/>
        <w:rPr>
          <w:b/>
          <w:bCs/>
          <w:color w:val="000000"/>
          <w:sz w:val="28"/>
          <w:szCs w:val="28"/>
          <w:highlight w:val="white"/>
        </w:rPr>
      </w:pPr>
      <w:r w:rsidRPr="005675FF">
        <w:rPr>
          <w:b/>
          <w:bCs/>
          <w:color w:val="000000"/>
          <w:sz w:val="28"/>
          <w:szCs w:val="28"/>
          <w:highlight w:val="white"/>
        </w:rPr>
        <w:t xml:space="preserve">городского поселения за </w:t>
      </w:r>
      <w:proofErr w:type="gramStart"/>
      <w:r w:rsidRPr="005675FF">
        <w:rPr>
          <w:b/>
          <w:bCs/>
          <w:color w:val="000000"/>
          <w:sz w:val="28"/>
          <w:szCs w:val="28"/>
          <w:highlight w:val="white"/>
        </w:rPr>
        <w:t>истекший</w:t>
      </w:r>
      <w:proofErr w:type="gramEnd"/>
      <w:r w:rsidRPr="005675FF">
        <w:rPr>
          <w:b/>
          <w:bCs/>
          <w:color w:val="000000"/>
          <w:sz w:val="28"/>
          <w:szCs w:val="28"/>
          <w:highlight w:val="white"/>
        </w:rPr>
        <w:t xml:space="preserve"> 20</w:t>
      </w:r>
      <w:r>
        <w:rPr>
          <w:b/>
          <w:bCs/>
          <w:color w:val="000000"/>
          <w:sz w:val="28"/>
          <w:szCs w:val="28"/>
          <w:highlight w:val="white"/>
        </w:rPr>
        <w:t>2</w:t>
      </w:r>
      <w:r w:rsidR="00050A5C">
        <w:rPr>
          <w:b/>
          <w:bCs/>
          <w:color w:val="000000"/>
          <w:sz w:val="28"/>
          <w:szCs w:val="28"/>
          <w:highlight w:val="white"/>
        </w:rPr>
        <w:t>4</w:t>
      </w:r>
      <w:r w:rsidRPr="005675FF">
        <w:rPr>
          <w:b/>
          <w:bCs/>
          <w:color w:val="000000"/>
          <w:sz w:val="28"/>
          <w:szCs w:val="28"/>
          <w:highlight w:val="white"/>
        </w:rPr>
        <w:t>год</w:t>
      </w:r>
    </w:p>
    <w:p w:rsidR="005675FF" w:rsidRPr="005675FF" w:rsidRDefault="005675FF" w:rsidP="005675FF">
      <w:pPr>
        <w:shd w:val="clear" w:color="auto" w:fill="FFFFFF"/>
        <w:spacing w:line="317" w:lineRule="exact"/>
        <w:ind w:right="40"/>
        <w:jc w:val="both"/>
        <w:rPr>
          <w:b/>
          <w:bCs/>
          <w:color w:val="000000"/>
          <w:sz w:val="28"/>
          <w:szCs w:val="28"/>
          <w:highlight w:val="white"/>
        </w:rPr>
      </w:pPr>
      <w:r w:rsidRPr="005675FF">
        <w:rPr>
          <w:b/>
          <w:bCs/>
          <w:color w:val="000000"/>
          <w:sz w:val="28"/>
          <w:szCs w:val="28"/>
          <w:highlight w:val="white"/>
        </w:rPr>
        <w:t xml:space="preserve">и ожидаемые итоги </w:t>
      </w:r>
      <w:proofErr w:type="gramStart"/>
      <w:r w:rsidRPr="005675FF">
        <w:rPr>
          <w:b/>
          <w:bCs/>
          <w:color w:val="000000"/>
          <w:sz w:val="28"/>
          <w:szCs w:val="28"/>
          <w:highlight w:val="white"/>
        </w:rPr>
        <w:t>социально-экономического</w:t>
      </w:r>
      <w:proofErr w:type="gramEnd"/>
    </w:p>
    <w:p w:rsidR="005675FF" w:rsidRPr="005675FF" w:rsidRDefault="005675FF" w:rsidP="005675FF">
      <w:pPr>
        <w:shd w:val="clear" w:color="auto" w:fill="FFFFFF"/>
        <w:spacing w:line="317" w:lineRule="exact"/>
        <w:ind w:right="40"/>
        <w:jc w:val="both"/>
        <w:rPr>
          <w:b/>
          <w:bCs/>
          <w:color w:val="000000"/>
          <w:sz w:val="28"/>
          <w:szCs w:val="28"/>
          <w:highlight w:val="white"/>
        </w:rPr>
      </w:pPr>
      <w:r w:rsidRPr="005675FF">
        <w:rPr>
          <w:b/>
          <w:bCs/>
          <w:color w:val="000000"/>
          <w:sz w:val="28"/>
          <w:szCs w:val="28"/>
          <w:highlight w:val="white"/>
        </w:rPr>
        <w:t>развития Кантемировского городского</w:t>
      </w:r>
    </w:p>
    <w:p w:rsidR="005675FF" w:rsidRPr="005675FF" w:rsidRDefault="005675FF" w:rsidP="005675FF">
      <w:pPr>
        <w:shd w:val="clear" w:color="auto" w:fill="FFFFFF"/>
        <w:spacing w:line="317" w:lineRule="exact"/>
        <w:ind w:right="40"/>
        <w:jc w:val="both"/>
        <w:rPr>
          <w:b/>
          <w:bCs/>
          <w:color w:val="000000"/>
          <w:sz w:val="28"/>
          <w:szCs w:val="28"/>
          <w:highlight w:val="white"/>
        </w:rPr>
      </w:pPr>
      <w:r>
        <w:rPr>
          <w:b/>
          <w:bCs/>
          <w:color w:val="000000"/>
          <w:sz w:val="28"/>
          <w:szCs w:val="28"/>
          <w:highlight w:val="white"/>
        </w:rPr>
        <w:t>поселения за текущий 202</w:t>
      </w:r>
      <w:r w:rsidR="00F6627D">
        <w:rPr>
          <w:b/>
          <w:bCs/>
          <w:color w:val="000000"/>
          <w:sz w:val="28"/>
          <w:szCs w:val="28"/>
          <w:highlight w:val="white"/>
        </w:rPr>
        <w:t>4</w:t>
      </w:r>
      <w:r w:rsidRPr="005675FF">
        <w:rPr>
          <w:b/>
          <w:bCs/>
          <w:color w:val="000000"/>
          <w:sz w:val="28"/>
          <w:szCs w:val="28"/>
          <w:highlight w:val="white"/>
        </w:rPr>
        <w:t xml:space="preserve"> финансовый год</w:t>
      </w:r>
    </w:p>
    <w:p w:rsidR="005675FF" w:rsidRPr="005675FF" w:rsidRDefault="005675FF" w:rsidP="005675FF">
      <w:pPr>
        <w:shd w:val="clear" w:color="auto" w:fill="FFFFFF"/>
        <w:spacing w:line="317" w:lineRule="exact"/>
        <w:ind w:right="40"/>
        <w:jc w:val="both"/>
        <w:rPr>
          <w:b/>
          <w:bCs/>
          <w:color w:val="000000"/>
          <w:sz w:val="28"/>
          <w:szCs w:val="28"/>
          <w:highlight w:val="white"/>
        </w:rPr>
      </w:pPr>
    </w:p>
    <w:p w:rsidR="005675FF" w:rsidRPr="005675FF" w:rsidRDefault="005675FF" w:rsidP="005675FF">
      <w:pPr>
        <w:shd w:val="clear" w:color="auto" w:fill="FFFFFF"/>
        <w:spacing w:line="317" w:lineRule="exact"/>
        <w:ind w:right="40" w:firstLine="708"/>
        <w:jc w:val="both"/>
        <w:rPr>
          <w:b/>
          <w:bCs/>
          <w:color w:val="000000"/>
          <w:sz w:val="28"/>
          <w:szCs w:val="28"/>
          <w:highlight w:val="white"/>
        </w:rPr>
      </w:pPr>
      <w:r w:rsidRPr="005675FF">
        <w:rPr>
          <w:bCs/>
          <w:color w:val="000000"/>
          <w:sz w:val="28"/>
          <w:szCs w:val="28"/>
          <w:highlight w:val="white"/>
        </w:rPr>
        <w:t>Заслушав</w:t>
      </w:r>
      <w:r w:rsidR="004D7586">
        <w:rPr>
          <w:bCs/>
          <w:color w:val="000000"/>
          <w:sz w:val="28"/>
          <w:szCs w:val="28"/>
          <w:highlight w:val="white"/>
        </w:rPr>
        <w:t xml:space="preserve"> информацию старшего инспектора </w:t>
      </w:r>
      <w:r w:rsidRPr="005675FF">
        <w:rPr>
          <w:bCs/>
          <w:color w:val="000000"/>
          <w:sz w:val="28"/>
          <w:szCs w:val="28"/>
          <w:highlight w:val="white"/>
        </w:rPr>
        <w:t>администрации Кантемировского городского поселения и содокладчиков</w:t>
      </w:r>
      <w:r w:rsidR="00967601">
        <w:rPr>
          <w:bCs/>
          <w:color w:val="000000"/>
          <w:sz w:val="28"/>
          <w:szCs w:val="28"/>
          <w:highlight w:val="white"/>
        </w:rPr>
        <w:t>,</w:t>
      </w:r>
      <w:r w:rsidRPr="005675FF">
        <w:rPr>
          <w:bCs/>
          <w:color w:val="000000"/>
          <w:sz w:val="28"/>
          <w:szCs w:val="28"/>
          <w:highlight w:val="white"/>
        </w:rPr>
        <w:t xml:space="preserve"> о предварительных итогах социально-экономического развития Кантемировского городского поселения за истекший период 202</w:t>
      </w:r>
      <w:r w:rsidR="00F6627D">
        <w:rPr>
          <w:bCs/>
          <w:color w:val="000000"/>
          <w:sz w:val="28"/>
          <w:szCs w:val="28"/>
          <w:highlight w:val="white"/>
        </w:rPr>
        <w:t>4</w:t>
      </w:r>
      <w:r w:rsidR="00967601">
        <w:rPr>
          <w:bCs/>
          <w:color w:val="000000"/>
          <w:sz w:val="28"/>
          <w:szCs w:val="28"/>
          <w:highlight w:val="white"/>
        </w:rPr>
        <w:t xml:space="preserve"> года</w:t>
      </w:r>
      <w:r w:rsidRPr="005675FF">
        <w:rPr>
          <w:bCs/>
          <w:color w:val="000000"/>
          <w:sz w:val="28"/>
          <w:szCs w:val="28"/>
          <w:highlight w:val="white"/>
        </w:rPr>
        <w:t xml:space="preserve">, Совет народных депутатов Кантемировского городского поселения </w:t>
      </w:r>
      <w:r w:rsidRPr="005675FF">
        <w:rPr>
          <w:b/>
          <w:bCs/>
          <w:color w:val="000000"/>
          <w:sz w:val="28"/>
          <w:szCs w:val="28"/>
          <w:highlight w:val="white"/>
        </w:rPr>
        <w:t>решил:</w:t>
      </w:r>
    </w:p>
    <w:p w:rsidR="005675FF" w:rsidRPr="005675FF" w:rsidRDefault="00967601" w:rsidP="005675FF">
      <w:pPr>
        <w:shd w:val="clear" w:color="auto" w:fill="FFFFFF"/>
        <w:spacing w:line="317" w:lineRule="exact"/>
        <w:ind w:right="40"/>
        <w:jc w:val="both"/>
        <w:rPr>
          <w:bCs/>
          <w:color w:val="000000"/>
          <w:sz w:val="28"/>
          <w:szCs w:val="28"/>
          <w:highlight w:val="white"/>
        </w:rPr>
      </w:pPr>
      <w:r>
        <w:rPr>
          <w:bCs/>
          <w:color w:val="000000"/>
          <w:sz w:val="28"/>
          <w:szCs w:val="28"/>
          <w:highlight w:val="white"/>
        </w:rPr>
        <w:t xml:space="preserve">      п</w:t>
      </w:r>
      <w:r w:rsidR="005675FF" w:rsidRPr="005675FF">
        <w:rPr>
          <w:bCs/>
          <w:color w:val="000000"/>
          <w:sz w:val="28"/>
          <w:szCs w:val="28"/>
          <w:highlight w:val="white"/>
        </w:rPr>
        <w:t>редварительные итоги социально-экономического развития                    Кантемировского городского поселения за истекший период 202</w:t>
      </w:r>
      <w:r w:rsidR="00F6627D">
        <w:rPr>
          <w:bCs/>
          <w:color w:val="000000"/>
          <w:sz w:val="28"/>
          <w:szCs w:val="28"/>
          <w:highlight w:val="white"/>
        </w:rPr>
        <w:t>4</w:t>
      </w:r>
      <w:r w:rsidR="005675FF" w:rsidRPr="005675FF">
        <w:rPr>
          <w:bCs/>
          <w:color w:val="000000"/>
          <w:sz w:val="28"/>
          <w:szCs w:val="28"/>
          <w:highlight w:val="white"/>
        </w:rPr>
        <w:t xml:space="preserve"> года</w:t>
      </w:r>
      <w:r>
        <w:rPr>
          <w:bCs/>
          <w:color w:val="000000"/>
          <w:sz w:val="28"/>
          <w:szCs w:val="28"/>
          <w:highlight w:val="white"/>
        </w:rPr>
        <w:t xml:space="preserve"> принять к </w:t>
      </w:r>
      <w:r w:rsidR="005675FF" w:rsidRPr="005675FF">
        <w:rPr>
          <w:bCs/>
          <w:color w:val="000000"/>
          <w:sz w:val="28"/>
          <w:szCs w:val="28"/>
          <w:highlight w:val="white"/>
        </w:rPr>
        <w:t>сведению.</w:t>
      </w:r>
    </w:p>
    <w:p w:rsidR="005675FF" w:rsidRPr="005675FF" w:rsidRDefault="005675FF" w:rsidP="005675FF">
      <w:pPr>
        <w:shd w:val="clear" w:color="auto" w:fill="FFFFFF"/>
        <w:spacing w:line="317" w:lineRule="exact"/>
        <w:ind w:right="40"/>
        <w:jc w:val="both"/>
        <w:rPr>
          <w:bCs/>
          <w:color w:val="000000"/>
          <w:sz w:val="28"/>
          <w:szCs w:val="28"/>
          <w:highlight w:val="white"/>
        </w:rPr>
      </w:pPr>
    </w:p>
    <w:p w:rsidR="005675FF" w:rsidRPr="005675FF" w:rsidRDefault="005675FF" w:rsidP="005675FF">
      <w:pPr>
        <w:jc w:val="both"/>
        <w:rPr>
          <w:color w:val="000000"/>
          <w:sz w:val="28"/>
          <w:szCs w:val="28"/>
        </w:rPr>
      </w:pPr>
      <w:r w:rsidRPr="005675FF">
        <w:rPr>
          <w:color w:val="000000"/>
          <w:sz w:val="28"/>
          <w:szCs w:val="28"/>
        </w:rPr>
        <w:t xml:space="preserve">Председатель Совета </w:t>
      </w:r>
    </w:p>
    <w:p w:rsidR="005675FF" w:rsidRPr="005675FF" w:rsidRDefault="005675FF" w:rsidP="005675FF">
      <w:pPr>
        <w:jc w:val="both"/>
        <w:rPr>
          <w:color w:val="000000"/>
          <w:sz w:val="28"/>
          <w:szCs w:val="28"/>
        </w:rPr>
      </w:pPr>
      <w:r w:rsidRPr="005675FF">
        <w:rPr>
          <w:color w:val="000000"/>
          <w:sz w:val="28"/>
          <w:szCs w:val="28"/>
        </w:rPr>
        <w:t xml:space="preserve">народных депутатов </w:t>
      </w:r>
    </w:p>
    <w:p w:rsidR="005675FF" w:rsidRPr="005675FF" w:rsidRDefault="005675FF" w:rsidP="005675FF">
      <w:pPr>
        <w:jc w:val="both"/>
        <w:rPr>
          <w:color w:val="000000"/>
          <w:sz w:val="28"/>
          <w:szCs w:val="28"/>
        </w:rPr>
      </w:pPr>
      <w:r w:rsidRPr="005675FF">
        <w:rPr>
          <w:color w:val="000000"/>
          <w:sz w:val="28"/>
          <w:szCs w:val="28"/>
        </w:rPr>
        <w:t xml:space="preserve">Кантемировского </w:t>
      </w:r>
    </w:p>
    <w:p w:rsidR="005675FF" w:rsidRPr="005675FF" w:rsidRDefault="005675FF" w:rsidP="005675FF">
      <w:pPr>
        <w:jc w:val="both"/>
        <w:rPr>
          <w:color w:val="000000"/>
          <w:sz w:val="28"/>
          <w:szCs w:val="28"/>
        </w:rPr>
      </w:pPr>
      <w:r w:rsidRPr="005675FF">
        <w:rPr>
          <w:color w:val="000000"/>
          <w:sz w:val="28"/>
          <w:szCs w:val="28"/>
        </w:rPr>
        <w:t>городского поселения                                                                 А.В. Сердюков</w:t>
      </w:r>
    </w:p>
    <w:p w:rsidR="005675FF" w:rsidRPr="005675FF" w:rsidRDefault="005675FF" w:rsidP="005675FF">
      <w:pPr>
        <w:jc w:val="both"/>
        <w:rPr>
          <w:color w:val="000000"/>
          <w:sz w:val="28"/>
          <w:szCs w:val="28"/>
        </w:rPr>
      </w:pPr>
      <w:r w:rsidRPr="005675FF">
        <w:rPr>
          <w:color w:val="000000"/>
          <w:sz w:val="28"/>
          <w:szCs w:val="28"/>
        </w:rPr>
        <w:t xml:space="preserve">         </w:t>
      </w:r>
    </w:p>
    <w:p w:rsidR="005675FF" w:rsidRPr="005675FF" w:rsidRDefault="005675FF" w:rsidP="005675FF">
      <w:pPr>
        <w:autoSpaceDE w:val="0"/>
        <w:autoSpaceDN w:val="0"/>
        <w:adjustRightInd w:val="0"/>
        <w:jc w:val="both"/>
        <w:rPr>
          <w:color w:val="000000"/>
          <w:sz w:val="28"/>
          <w:szCs w:val="28"/>
        </w:rPr>
      </w:pPr>
    </w:p>
    <w:p w:rsidR="005675FF" w:rsidRPr="005675FF" w:rsidRDefault="006B3E5F" w:rsidP="005675FF">
      <w:pPr>
        <w:pStyle w:val="a7"/>
        <w:ind w:left="72" w:firstLine="0"/>
        <w:rPr>
          <w:color w:val="000000"/>
          <w:szCs w:val="28"/>
        </w:rPr>
      </w:pPr>
      <w:r>
        <w:rPr>
          <w:color w:val="000000"/>
          <w:szCs w:val="28"/>
        </w:rPr>
        <w:t>И.о. г</w:t>
      </w:r>
      <w:r w:rsidR="005675FF" w:rsidRPr="005675FF">
        <w:rPr>
          <w:color w:val="000000"/>
          <w:szCs w:val="28"/>
        </w:rPr>
        <w:t>лав</w:t>
      </w:r>
      <w:r>
        <w:rPr>
          <w:color w:val="000000"/>
          <w:szCs w:val="28"/>
        </w:rPr>
        <w:t>ы</w:t>
      </w:r>
      <w:r w:rsidR="005675FF" w:rsidRPr="005675FF">
        <w:rPr>
          <w:color w:val="000000"/>
          <w:szCs w:val="28"/>
        </w:rPr>
        <w:t xml:space="preserve"> </w:t>
      </w:r>
      <w:proofErr w:type="gramStart"/>
      <w:r w:rsidR="005675FF" w:rsidRPr="005675FF">
        <w:rPr>
          <w:color w:val="000000"/>
          <w:szCs w:val="28"/>
        </w:rPr>
        <w:t>Кантемировского</w:t>
      </w:r>
      <w:proofErr w:type="gramEnd"/>
      <w:r w:rsidR="005675FF" w:rsidRPr="005675FF">
        <w:rPr>
          <w:color w:val="000000"/>
          <w:szCs w:val="28"/>
        </w:rPr>
        <w:t xml:space="preserve">                                                        </w:t>
      </w:r>
    </w:p>
    <w:p w:rsidR="005675FF" w:rsidRPr="005675FF" w:rsidRDefault="005675FF" w:rsidP="006B3E5F">
      <w:pPr>
        <w:pStyle w:val="a7"/>
        <w:ind w:left="72" w:firstLine="0"/>
        <w:rPr>
          <w:color w:val="000000"/>
          <w:szCs w:val="28"/>
        </w:rPr>
      </w:pPr>
      <w:r w:rsidRPr="005675FF">
        <w:rPr>
          <w:color w:val="000000"/>
          <w:szCs w:val="28"/>
        </w:rPr>
        <w:t xml:space="preserve">городского поселения                                                         </w:t>
      </w:r>
      <w:r w:rsidR="006B3E5F">
        <w:rPr>
          <w:color w:val="000000"/>
          <w:szCs w:val="28"/>
        </w:rPr>
        <w:t xml:space="preserve">       </w:t>
      </w:r>
      <w:r w:rsidRPr="005675FF">
        <w:rPr>
          <w:color w:val="000000"/>
          <w:szCs w:val="28"/>
        </w:rPr>
        <w:t xml:space="preserve"> Ю.</w:t>
      </w:r>
      <w:r w:rsidR="006B3E5F">
        <w:rPr>
          <w:color w:val="000000"/>
          <w:szCs w:val="28"/>
        </w:rPr>
        <w:t>Л</w:t>
      </w:r>
      <w:r w:rsidRPr="005675FF">
        <w:rPr>
          <w:color w:val="000000"/>
          <w:szCs w:val="28"/>
        </w:rPr>
        <w:t xml:space="preserve">. </w:t>
      </w:r>
      <w:r w:rsidR="006B3E5F">
        <w:rPr>
          <w:color w:val="000000"/>
          <w:szCs w:val="28"/>
        </w:rPr>
        <w:t>Жданов</w:t>
      </w:r>
    </w:p>
    <w:p w:rsidR="005675FF" w:rsidRDefault="005675FF" w:rsidP="009107F8">
      <w:pPr>
        <w:pStyle w:val="a4"/>
        <w:spacing w:before="0" w:after="0"/>
        <w:rPr>
          <w:rFonts w:ascii="Times New Roman" w:hAnsi="Times New Roman" w:cs="Times New Roman"/>
          <w:sz w:val="28"/>
          <w:szCs w:val="28"/>
        </w:rPr>
      </w:pPr>
    </w:p>
    <w:p w:rsidR="005675FF" w:rsidRDefault="005675FF" w:rsidP="009107F8">
      <w:pPr>
        <w:pStyle w:val="a4"/>
        <w:spacing w:before="0" w:after="0"/>
        <w:rPr>
          <w:rFonts w:ascii="Times New Roman" w:hAnsi="Times New Roman" w:cs="Times New Roman"/>
          <w:sz w:val="28"/>
          <w:szCs w:val="28"/>
        </w:rPr>
      </w:pPr>
    </w:p>
    <w:p w:rsidR="005675FF" w:rsidRDefault="005675FF" w:rsidP="009107F8">
      <w:pPr>
        <w:pStyle w:val="a4"/>
        <w:spacing w:before="0" w:after="0"/>
        <w:rPr>
          <w:rFonts w:ascii="Times New Roman" w:hAnsi="Times New Roman" w:cs="Times New Roman"/>
          <w:sz w:val="28"/>
          <w:szCs w:val="28"/>
        </w:rPr>
      </w:pPr>
    </w:p>
    <w:p w:rsidR="005675FF" w:rsidRDefault="005675FF" w:rsidP="009107F8">
      <w:pPr>
        <w:pStyle w:val="a4"/>
        <w:spacing w:before="0" w:after="0"/>
        <w:rPr>
          <w:rFonts w:ascii="Times New Roman" w:hAnsi="Times New Roman" w:cs="Times New Roman"/>
          <w:sz w:val="28"/>
          <w:szCs w:val="28"/>
        </w:rPr>
      </w:pPr>
    </w:p>
    <w:p w:rsidR="005675FF" w:rsidRDefault="005675FF" w:rsidP="009107F8">
      <w:pPr>
        <w:pStyle w:val="a4"/>
        <w:spacing w:before="0" w:after="0"/>
        <w:rPr>
          <w:rFonts w:ascii="Times New Roman" w:hAnsi="Times New Roman" w:cs="Times New Roman"/>
          <w:sz w:val="28"/>
          <w:szCs w:val="28"/>
        </w:rPr>
      </w:pPr>
    </w:p>
    <w:p w:rsidR="005675FF" w:rsidRDefault="005675FF" w:rsidP="009107F8">
      <w:pPr>
        <w:pStyle w:val="a4"/>
        <w:spacing w:before="0" w:after="0"/>
        <w:rPr>
          <w:rFonts w:ascii="Times New Roman" w:hAnsi="Times New Roman" w:cs="Times New Roman"/>
          <w:sz w:val="28"/>
          <w:szCs w:val="28"/>
        </w:rPr>
      </w:pPr>
    </w:p>
    <w:p w:rsidR="005675FF" w:rsidRDefault="005675FF" w:rsidP="009107F8">
      <w:pPr>
        <w:pStyle w:val="a4"/>
        <w:spacing w:before="0" w:after="0"/>
        <w:rPr>
          <w:rFonts w:ascii="Times New Roman" w:hAnsi="Times New Roman" w:cs="Times New Roman"/>
          <w:sz w:val="28"/>
          <w:szCs w:val="28"/>
        </w:rPr>
      </w:pPr>
    </w:p>
    <w:p w:rsidR="005675FF" w:rsidRDefault="005675FF" w:rsidP="009107F8">
      <w:pPr>
        <w:pStyle w:val="a4"/>
        <w:spacing w:before="0" w:after="0"/>
        <w:rPr>
          <w:rFonts w:ascii="Times New Roman" w:hAnsi="Times New Roman" w:cs="Times New Roman"/>
          <w:sz w:val="28"/>
          <w:szCs w:val="28"/>
        </w:rPr>
      </w:pPr>
    </w:p>
    <w:p w:rsidR="00967601" w:rsidRDefault="00967601" w:rsidP="009107F8">
      <w:pPr>
        <w:pStyle w:val="a4"/>
        <w:spacing w:before="0" w:after="0"/>
        <w:rPr>
          <w:rFonts w:ascii="Times New Roman" w:hAnsi="Times New Roman" w:cs="Times New Roman"/>
          <w:sz w:val="28"/>
          <w:szCs w:val="28"/>
        </w:rPr>
      </w:pPr>
    </w:p>
    <w:p w:rsidR="00967601" w:rsidRDefault="00967601" w:rsidP="009107F8">
      <w:pPr>
        <w:pStyle w:val="a4"/>
        <w:spacing w:before="0" w:after="0"/>
        <w:rPr>
          <w:rFonts w:ascii="Times New Roman" w:hAnsi="Times New Roman" w:cs="Times New Roman"/>
          <w:sz w:val="28"/>
          <w:szCs w:val="28"/>
        </w:rPr>
      </w:pPr>
    </w:p>
    <w:p w:rsidR="002C381C" w:rsidRPr="00832734" w:rsidRDefault="002C381C" w:rsidP="002C381C">
      <w:pPr>
        <w:ind w:left="360"/>
        <w:jc w:val="center"/>
        <w:rPr>
          <w:b/>
          <w:color w:val="000000"/>
        </w:rPr>
      </w:pPr>
      <w:r w:rsidRPr="00832734">
        <w:rPr>
          <w:b/>
          <w:color w:val="000000"/>
        </w:rPr>
        <w:lastRenderedPageBreak/>
        <w:t>О предварительных итогах социально – экономического развития Кантемировского городского поселения за январь-октябрь 20</w:t>
      </w:r>
      <w:r w:rsidR="005675FF" w:rsidRPr="00832734">
        <w:rPr>
          <w:b/>
          <w:color w:val="000000"/>
        </w:rPr>
        <w:t>2</w:t>
      </w:r>
      <w:r w:rsidR="008D7FF2" w:rsidRPr="00832734">
        <w:rPr>
          <w:b/>
          <w:color w:val="000000"/>
        </w:rPr>
        <w:t>4</w:t>
      </w:r>
      <w:r w:rsidRPr="00832734">
        <w:rPr>
          <w:b/>
          <w:color w:val="000000"/>
        </w:rPr>
        <w:t>года.</w:t>
      </w:r>
    </w:p>
    <w:p w:rsidR="002C381C" w:rsidRPr="00832734" w:rsidRDefault="002C381C" w:rsidP="002C381C">
      <w:pPr>
        <w:jc w:val="right"/>
        <w:rPr>
          <w:b/>
          <w:color w:val="000000"/>
        </w:rPr>
      </w:pPr>
    </w:p>
    <w:p w:rsidR="002C381C" w:rsidRPr="00832734" w:rsidRDefault="002C381C" w:rsidP="002C381C">
      <w:pPr>
        <w:ind w:firstLine="708"/>
        <w:jc w:val="both"/>
        <w:rPr>
          <w:color w:val="000000"/>
        </w:rPr>
      </w:pPr>
      <w:r w:rsidRPr="00832734">
        <w:rPr>
          <w:color w:val="000000"/>
        </w:rPr>
        <w:t xml:space="preserve">   </w:t>
      </w:r>
      <w:r w:rsidR="00AB2A16" w:rsidRPr="00832734">
        <w:rPr>
          <w:color w:val="000000"/>
        </w:rPr>
        <w:t>В сегодняшнем докладе я хочу подвести предварительные итоги социально-экономического развития муниципального образования Кантемировского городского поселения за 202</w:t>
      </w:r>
      <w:r w:rsidR="00F6627D" w:rsidRPr="00832734">
        <w:rPr>
          <w:color w:val="000000"/>
        </w:rPr>
        <w:t>4</w:t>
      </w:r>
      <w:r w:rsidR="00AB2A16" w:rsidRPr="00832734">
        <w:rPr>
          <w:color w:val="000000"/>
        </w:rPr>
        <w:t xml:space="preserve"> год. Свою работу в 202</w:t>
      </w:r>
      <w:r w:rsidR="00F6627D" w:rsidRPr="00832734">
        <w:rPr>
          <w:color w:val="000000"/>
        </w:rPr>
        <w:t>4</w:t>
      </w:r>
      <w:r w:rsidR="00AB2A16" w:rsidRPr="00832734">
        <w:rPr>
          <w:color w:val="000000"/>
        </w:rPr>
        <w:t xml:space="preserve"> году администрация поселения направляла на решение социально значимых вопросов для населения</w:t>
      </w:r>
      <w:r w:rsidRPr="00832734">
        <w:rPr>
          <w:color w:val="000000"/>
        </w:rPr>
        <w:t>.</w:t>
      </w:r>
    </w:p>
    <w:p w:rsidR="002C381C" w:rsidRPr="00832734" w:rsidRDefault="002C381C" w:rsidP="002C381C">
      <w:pPr>
        <w:ind w:firstLine="708"/>
        <w:jc w:val="both"/>
        <w:rPr>
          <w:color w:val="000000"/>
        </w:rPr>
      </w:pPr>
      <w:r w:rsidRPr="00832734">
        <w:rPr>
          <w:color w:val="000000"/>
        </w:rPr>
        <w:t xml:space="preserve"> Я хочу остановиться на основных выполненных задачах по привлечению в наше поселение средств областного бюджета, а об основных мероприятиях, финансируемых полностью из местного бюджета</w:t>
      </w:r>
      <w:r w:rsidR="00B5361C" w:rsidRPr="00832734">
        <w:rPr>
          <w:color w:val="000000"/>
        </w:rPr>
        <w:t>,</w:t>
      </w:r>
      <w:r w:rsidRPr="00832734">
        <w:rPr>
          <w:color w:val="000000"/>
        </w:rPr>
        <w:t xml:space="preserve"> расскажут мои содокладчики.</w:t>
      </w:r>
    </w:p>
    <w:p w:rsidR="00005F2F" w:rsidRPr="00832734" w:rsidRDefault="00005F2F" w:rsidP="005F7904">
      <w:pPr>
        <w:widowControl w:val="0"/>
        <w:autoSpaceDE w:val="0"/>
        <w:autoSpaceDN w:val="0"/>
        <w:adjustRightInd w:val="0"/>
        <w:spacing w:line="0" w:lineRule="atLeast"/>
        <w:jc w:val="both"/>
      </w:pPr>
      <w:r w:rsidRPr="00832734">
        <w:t xml:space="preserve">          В этом году: </w:t>
      </w:r>
    </w:p>
    <w:p w:rsidR="00A0345D" w:rsidRPr="00832734" w:rsidRDefault="00A0345D" w:rsidP="00242603">
      <w:pPr>
        <w:spacing w:line="0" w:lineRule="atLeast"/>
        <w:jc w:val="both"/>
      </w:pPr>
    </w:p>
    <w:p w:rsidR="00242603" w:rsidRPr="00832734" w:rsidRDefault="00901197" w:rsidP="00242603">
      <w:pPr>
        <w:spacing w:line="0" w:lineRule="atLeast"/>
        <w:jc w:val="both"/>
      </w:pPr>
      <w:r w:rsidRPr="00832734">
        <w:t xml:space="preserve">           </w:t>
      </w:r>
      <w:r w:rsidR="009573D5" w:rsidRPr="00832734">
        <w:t xml:space="preserve">1. </w:t>
      </w:r>
      <w:r w:rsidR="00242603" w:rsidRPr="00832734">
        <w:t xml:space="preserve">Муниципальный контракт № 0131300023523000010 от 26.01.2024. </w:t>
      </w:r>
      <w:r w:rsidR="00242603" w:rsidRPr="00832734">
        <w:rPr>
          <w:bCs/>
        </w:rPr>
        <w:t xml:space="preserve">Благоустройство дворовых территорий (укладка плитки проходов и проездов) в р.п. </w:t>
      </w:r>
      <w:proofErr w:type="gramStart"/>
      <w:r w:rsidR="00242603" w:rsidRPr="00832734">
        <w:rPr>
          <w:bCs/>
        </w:rPr>
        <w:t>Кантемировка Воронежской области (МКД по адресам: р.п.</w:t>
      </w:r>
      <w:proofErr w:type="gramEnd"/>
      <w:r w:rsidR="00242603" w:rsidRPr="00832734">
        <w:rPr>
          <w:bCs/>
        </w:rPr>
        <w:t xml:space="preserve"> Кантемировка, ул. Буденного д.7, ул</w:t>
      </w:r>
      <w:proofErr w:type="gramStart"/>
      <w:r w:rsidR="00242603" w:rsidRPr="00832734">
        <w:rPr>
          <w:bCs/>
        </w:rPr>
        <w:t>.Б</w:t>
      </w:r>
      <w:proofErr w:type="gramEnd"/>
      <w:r w:rsidR="00242603" w:rsidRPr="00832734">
        <w:rPr>
          <w:bCs/>
        </w:rPr>
        <w:t xml:space="preserve">уденного д. 9, ул. Победы д. 8а, ул. Первомайская д.18, ул. Ленина, 296а). </w:t>
      </w:r>
      <w:r w:rsidR="00242603" w:rsidRPr="00832734">
        <w:t>Цена контракта составляет 5 572 396 (Пять миллионов пятьсот семьдесят две тысячи триста девяносто шесть тысяч) руб. 25 коп</w:t>
      </w:r>
      <w:proofErr w:type="gramStart"/>
      <w:r w:rsidR="00242603" w:rsidRPr="00832734">
        <w:t>.</w:t>
      </w:r>
      <w:proofErr w:type="gramEnd"/>
      <w:r w:rsidR="00242603" w:rsidRPr="00832734">
        <w:t xml:space="preserve">  </w:t>
      </w:r>
      <w:proofErr w:type="gramStart"/>
      <w:r w:rsidR="00242603" w:rsidRPr="00832734">
        <w:t>п</w:t>
      </w:r>
      <w:proofErr w:type="gramEnd"/>
      <w:r w:rsidR="00242603" w:rsidRPr="00832734">
        <w:t>о итогу выполнено работ  на сумму 4979680 (Четыре миллиона девятьсот семьдесят девять тысяч шестьсот восемьдесят) руб. 77 коп.  Областной бюджет – 4979630 руб. 97 коп. Местный бюджет – 49</w:t>
      </w:r>
      <w:r w:rsidR="001875AC" w:rsidRPr="00832734">
        <w:t xml:space="preserve"> </w:t>
      </w:r>
      <w:r w:rsidR="00242603" w:rsidRPr="00832734">
        <w:t>руб. 08 коп.</w:t>
      </w:r>
      <w:r w:rsidR="001875AC" w:rsidRPr="00832734">
        <w:t xml:space="preserve"> Суммы, предоставленные в соответствии с п.4 ч.1 ст.93 Федерального закона № 44-ФЗ -  592715,48 руб., 333546,2 руб., 347587,68 руб.</w:t>
      </w:r>
    </w:p>
    <w:p w:rsidR="004C264A" w:rsidRPr="00832734" w:rsidRDefault="004C264A" w:rsidP="00242603">
      <w:pPr>
        <w:autoSpaceDE w:val="0"/>
        <w:autoSpaceDN w:val="0"/>
        <w:adjustRightInd w:val="0"/>
        <w:spacing w:line="0" w:lineRule="atLeast"/>
        <w:jc w:val="both"/>
        <w:outlineLvl w:val="0"/>
      </w:pPr>
    </w:p>
    <w:p w:rsidR="009573D5" w:rsidRPr="00832734" w:rsidRDefault="00901197" w:rsidP="001875AC">
      <w:pPr>
        <w:pStyle w:val="ConsPlusNonformat"/>
        <w:spacing w:line="0" w:lineRule="atLeast"/>
        <w:ind w:right="-26"/>
        <w:jc w:val="both"/>
        <w:rPr>
          <w:rFonts w:ascii="Times New Roman" w:hAnsi="Times New Roman" w:cs="Times New Roman"/>
          <w:color w:val="000000"/>
        </w:rPr>
      </w:pPr>
      <w:r w:rsidRPr="00832734">
        <w:rPr>
          <w:rFonts w:ascii="Times New Roman" w:hAnsi="Times New Roman" w:cs="Times New Roman"/>
          <w:color w:val="FF0000"/>
        </w:rPr>
        <w:t xml:space="preserve">           </w:t>
      </w:r>
      <w:r w:rsidR="009573D5" w:rsidRPr="00832734">
        <w:rPr>
          <w:rFonts w:ascii="Times New Roman" w:hAnsi="Times New Roman" w:cs="Times New Roman"/>
          <w:color w:val="000000"/>
        </w:rPr>
        <w:t xml:space="preserve">2. Муниципальный контракт </w:t>
      </w:r>
      <w:r w:rsidR="00212380" w:rsidRPr="00832734">
        <w:rPr>
          <w:rFonts w:ascii="Times New Roman" w:hAnsi="Times New Roman" w:cs="Times New Roman"/>
          <w:color w:val="000000"/>
        </w:rPr>
        <w:t xml:space="preserve">№ 0131300023524000004 от 15.04.2024 </w:t>
      </w:r>
      <w:r w:rsidR="009573D5" w:rsidRPr="00832734">
        <w:rPr>
          <w:rFonts w:ascii="Times New Roman" w:hAnsi="Times New Roman" w:cs="Times New Roman"/>
          <w:color w:val="000000"/>
          <w:shd w:val="clear" w:color="auto" w:fill="FFFFFF"/>
        </w:rPr>
        <w:t>на выполнение работ по ремонту автомобильных дорог р.п. Кантемировка Кантемировского городского поселения в Кантемировском муниципальном районе Воронежской области</w:t>
      </w:r>
      <w:r w:rsidRPr="00832734">
        <w:rPr>
          <w:rFonts w:ascii="Times New Roman" w:hAnsi="Times New Roman" w:cs="Times New Roman"/>
          <w:color w:val="000000"/>
          <w:shd w:val="clear" w:color="auto" w:fill="FFFFFF"/>
        </w:rPr>
        <w:t xml:space="preserve">. </w:t>
      </w:r>
      <w:r w:rsidR="009573D5" w:rsidRPr="00832734">
        <w:rPr>
          <w:rFonts w:ascii="Times New Roman" w:hAnsi="Times New Roman" w:cs="Times New Roman"/>
          <w:color w:val="000000"/>
        </w:rPr>
        <w:t xml:space="preserve">Цена контракта составляет </w:t>
      </w:r>
      <w:r w:rsidR="00212380" w:rsidRPr="00832734">
        <w:rPr>
          <w:rFonts w:ascii="Times New Roman" w:hAnsi="Times New Roman" w:cs="Times New Roman"/>
          <w:color w:val="000000"/>
        </w:rPr>
        <w:t>8 693</w:t>
      </w:r>
      <w:r w:rsidR="00CB3A08" w:rsidRPr="00832734">
        <w:rPr>
          <w:rFonts w:ascii="Times New Roman" w:hAnsi="Times New Roman" w:cs="Times New Roman"/>
          <w:color w:val="000000"/>
        </w:rPr>
        <w:t> </w:t>
      </w:r>
      <w:r w:rsidR="00212380" w:rsidRPr="00832734">
        <w:rPr>
          <w:rFonts w:ascii="Times New Roman" w:hAnsi="Times New Roman" w:cs="Times New Roman"/>
          <w:color w:val="000000"/>
        </w:rPr>
        <w:t>780</w:t>
      </w:r>
      <w:r w:rsidR="00CB3A08" w:rsidRPr="00832734">
        <w:rPr>
          <w:rFonts w:ascii="Times New Roman" w:hAnsi="Times New Roman" w:cs="Times New Roman"/>
          <w:color w:val="000000"/>
        </w:rPr>
        <w:t xml:space="preserve"> </w:t>
      </w:r>
      <w:r w:rsidR="009573D5" w:rsidRPr="00832734">
        <w:rPr>
          <w:rFonts w:ascii="Times New Roman" w:hAnsi="Times New Roman" w:cs="Times New Roman"/>
          <w:color w:val="000000"/>
        </w:rPr>
        <w:t>(</w:t>
      </w:r>
      <w:r w:rsidR="00212380" w:rsidRPr="00832734">
        <w:rPr>
          <w:rFonts w:ascii="Times New Roman" w:hAnsi="Times New Roman" w:cs="Times New Roman"/>
          <w:color w:val="000000"/>
        </w:rPr>
        <w:t>Восемь</w:t>
      </w:r>
      <w:r w:rsidR="009573D5" w:rsidRPr="00832734">
        <w:rPr>
          <w:rFonts w:ascii="Times New Roman" w:hAnsi="Times New Roman" w:cs="Times New Roman"/>
          <w:color w:val="000000"/>
        </w:rPr>
        <w:t xml:space="preserve"> миллионов шестьсот </w:t>
      </w:r>
      <w:r w:rsidR="00212380" w:rsidRPr="00832734">
        <w:rPr>
          <w:rFonts w:ascii="Times New Roman" w:hAnsi="Times New Roman" w:cs="Times New Roman"/>
          <w:color w:val="000000"/>
        </w:rPr>
        <w:t>девяносто три</w:t>
      </w:r>
      <w:r w:rsidR="009573D5" w:rsidRPr="00832734">
        <w:rPr>
          <w:rFonts w:ascii="Times New Roman" w:hAnsi="Times New Roman" w:cs="Times New Roman"/>
          <w:color w:val="000000"/>
        </w:rPr>
        <w:t xml:space="preserve"> тысяч</w:t>
      </w:r>
      <w:r w:rsidR="00212380" w:rsidRPr="00832734">
        <w:rPr>
          <w:rFonts w:ascii="Times New Roman" w:hAnsi="Times New Roman" w:cs="Times New Roman"/>
          <w:color w:val="000000"/>
        </w:rPr>
        <w:t>и</w:t>
      </w:r>
      <w:r w:rsidR="009573D5" w:rsidRPr="00832734">
        <w:rPr>
          <w:rFonts w:ascii="Times New Roman" w:hAnsi="Times New Roman" w:cs="Times New Roman"/>
          <w:color w:val="000000"/>
        </w:rPr>
        <w:t xml:space="preserve"> </w:t>
      </w:r>
      <w:r w:rsidR="00212380" w:rsidRPr="00832734">
        <w:rPr>
          <w:rFonts w:ascii="Times New Roman" w:hAnsi="Times New Roman" w:cs="Times New Roman"/>
          <w:color w:val="000000"/>
        </w:rPr>
        <w:t>семьсот восемьдесят</w:t>
      </w:r>
      <w:r w:rsidR="009573D5" w:rsidRPr="00832734">
        <w:rPr>
          <w:rFonts w:ascii="Times New Roman" w:hAnsi="Times New Roman" w:cs="Times New Roman"/>
          <w:color w:val="000000"/>
        </w:rPr>
        <w:t>) рубл</w:t>
      </w:r>
      <w:r w:rsidR="00212380" w:rsidRPr="00832734">
        <w:rPr>
          <w:rFonts w:ascii="Times New Roman" w:hAnsi="Times New Roman" w:cs="Times New Roman"/>
          <w:color w:val="000000"/>
        </w:rPr>
        <w:t>ей</w:t>
      </w:r>
      <w:r w:rsidR="009573D5" w:rsidRPr="00832734">
        <w:rPr>
          <w:rFonts w:ascii="Times New Roman" w:hAnsi="Times New Roman" w:cs="Times New Roman"/>
          <w:color w:val="000000"/>
        </w:rPr>
        <w:t xml:space="preserve"> </w:t>
      </w:r>
      <w:r w:rsidR="00212380" w:rsidRPr="00832734">
        <w:rPr>
          <w:rFonts w:ascii="Times New Roman" w:hAnsi="Times New Roman" w:cs="Times New Roman"/>
          <w:color w:val="000000"/>
        </w:rPr>
        <w:t xml:space="preserve">54 копейка. </w:t>
      </w:r>
      <w:r w:rsidR="005A152A" w:rsidRPr="00832734">
        <w:rPr>
          <w:rFonts w:ascii="Times New Roman" w:hAnsi="Times New Roman" w:cs="Times New Roman"/>
          <w:color w:val="000000"/>
        </w:rPr>
        <w:t>Областной бюджет</w:t>
      </w:r>
      <w:r w:rsidR="00212380" w:rsidRPr="00832734">
        <w:rPr>
          <w:rFonts w:ascii="Times New Roman" w:hAnsi="Times New Roman" w:cs="Times New Roman"/>
          <w:color w:val="000000"/>
        </w:rPr>
        <w:t xml:space="preserve"> - 8691172,41</w:t>
      </w:r>
      <w:r w:rsidR="001875AC" w:rsidRPr="00832734">
        <w:rPr>
          <w:rFonts w:ascii="Times New Roman" w:hAnsi="Times New Roman" w:cs="Times New Roman"/>
          <w:color w:val="000000"/>
        </w:rPr>
        <w:t xml:space="preserve"> руб.</w:t>
      </w:r>
      <w:r w:rsidR="00212380" w:rsidRPr="00832734">
        <w:rPr>
          <w:rFonts w:ascii="Times New Roman" w:hAnsi="Times New Roman" w:cs="Times New Roman"/>
          <w:color w:val="000000"/>
        </w:rPr>
        <w:t xml:space="preserve"> Местный </w:t>
      </w:r>
      <w:r w:rsidR="005A152A" w:rsidRPr="00832734">
        <w:rPr>
          <w:rFonts w:ascii="Times New Roman" w:hAnsi="Times New Roman" w:cs="Times New Roman"/>
          <w:color w:val="000000"/>
        </w:rPr>
        <w:t xml:space="preserve">бюджет </w:t>
      </w:r>
      <w:r w:rsidR="00212380" w:rsidRPr="00832734">
        <w:rPr>
          <w:rFonts w:ascii="Times New Roman" w:hAnsi="Times New Roman" w:cs="Times New Roman"/>
          <w:color w:val="000000"/>
        </w:rPr>
        <w:t>- 2608,13</w:t>
      </w:r>
      <w:r w:rsidR="001875AC" w:rsidRPr="00832734">
        <w:rPr>
          <w:rFonts w:ascii="Times New Roman" w:hAnsi="Times New Roman" w:cs="Times New Roman"/>
          <w:color w:val="000000"/>
        </w:rPr>
        <w:t xml:space="preserve"> руб.</w:t>
      </w:r>
      <w:r w:rsidR="00212380" w:rsidRPr="00832734">
        <w:rPr>
          <w:rFonts w:ascii="Times New Roman" w:hAnsi="Times New Roman" w:cs="Times New Roman"/>
          <w:color w:val="000000"/>
        </w:rPr>
        <w:t xml:space="preserve"> </w:t>
      </w:r>
      <w:r w:rsidR="009573D5" w:rsidRPr="00832734">
        <w:rPr>
          <w:rFonts w:ascii="Times New Roman" w:hAnsi="Times New Roman" w:cs="Times New Roman"/>
          <w:color w:val="000000"/>
        </w:rPr>
        <w:t>Место выполнения работ: Российская Федерация, Воронежская область,  Кантемировский муниципальный район, Кантемировское городское поселение:</w:t>
      </w:r>
    </w:p>
    <w:p w:rsidR="009573D5" w:rsidRPr="00832734" w:rsidRDefault="00901197" w:rsidP="009573D5">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w:t>
      </w:r>
      <w:r w:rsidR="009573D5" w:rsidRPr="00832734">
        <w:rPr>
          <w:rFonts w:ascii="Times New Roman" w:hAnsi="Times New Roman"/>
          <w:color w:val="000000"/>
        </w:rPr>
        <w:t xml:space="preserve">1) </w:t>
      </w:r>
      <w:r w:rsidR="005A152A" w:rsidRPr="00832734">
        <w:rPr>
          <w:rFonts w:ascii="Times New Roman" w:hAnsi="Times New Roman"/>
          <w:color w:val="000000"/>
        </w:rPr>
        <w:t xml:space="preserve">Ремонт автомобильной дороги по ул. Петровского </w:t>
      </w:r>
      <w:r w:rsidR="00CB3A08" w:rsidRPr="00832734">
        <w:rPr>
          <w:rFonts w:ascii="Times New Roman" w:hAnsi="Times New Roman"/>
          <w:color w:val="000000"/>
        </w:rPr>
        <w:t>1,745</w:t>
      </w:r>
      <w:r w:rsidR="005A152A" w:rsidRPr="00832734">
        <w:rPr>
          <w:rFonts w:ascii="Times New Roman" w:hAnsi="Times New Roman"/>
          <w:color w:val="000000"/>
        </w:rPr>
        <w:t>км   р.п. Кантемировка</w:t>
      </w:r>
      <w:r w:rsidR="00CB3A08" w:rsidRPr="00832734">
        <w:rPr>
          <w:rFonts w:ascii="Times New Roman" w:hAnsi="Times New Roman"/>
          <w:color w:val="000000"/>
        </w:rPr>
        <w:t xml:space="preserve"> (щебень)</w:t>
      </w:r>
      <w:r w:rsidR="009573D5" w:rsidRPr="00832734">
        <w:rPr>
          <w:rFonts w:ascii="Times New Roman" w:eastAsia="Times New Roman" w:hAnsi="Times New Roman"/>
          <w:color w:val="000000"/>
        </w:rPr>
        <w:t>;</w:t>
      </w:r>
    </w:p>
    <w:p w:rsidR="009573D5" w:rsidRPr="00832734" w:rsidRDefault="00901197" w:rsidP="009573D5">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w:t>
      </w:r>
      <w:r w:rsidR="009573D5" w:rsidRPr="00832734">
        <w:rPr>
          <w:rFonts w:ascii="Times New Roman" w:hAnsi="Times New Roman"/>
          <w:color w:val="000000"/>
        </w:rPr>
        <w:t xml:space="preserve">2) </w:t>
      </w:r>
      <w:r w:rsidR="005A152A" w:rsidRPr="00832734">
        <w:rPr>
          <w:rFonts w:ascii="Times New Roman" w:hAnsi="Times New Roman"/>
          <w:color w:val="000000"/>
        </w:rPr>
        <w:t xml:space="preserve">Ремонт автомобильной дороги по ул. </w:t>
      </w:r>
      <w:proofErr w:type="gramStart"/>
      <w:r w:rsidR="005A152A" w:rsidRPr="00832734">
        <w:rPr>
          <w:rFonts w:ascii="Times New Roman" w:hAnsi="Times New Roman"/>
          <w:color w:val="000000"/>
        </w:rPr>
        <w:t>Полевая</w:t>
      </w:r>
      <w:proofErr w:type="gramEnd"/>
      <w:r w:rsidR="005A152A" w:rsidRPr="00832734">
        <w:rPr>
          <w:rFonts w:ascii="Times New Roman" w:hAnsi="Times New Roman"/>
          <w:color w:val="000000"/>
        </w:rPr>
        <w:t xml:space="preserve"> </w:t>
      </w:r>
      <w:r w:rsidR="00CB3A08" w:rsidRPr="00832734">
        <w:rPr>
          <w:rFonts w:ascii="Times New Roman" w:hAnsi="Times New Roman"/>
          <w:color w:val="000000"/>
        </w:rPr>
        <w:t>0,475</w:t>
      </w:r>
      <w:r w:rsidR="005A152A" w:rsidRPr="00832734">
        <w:rPr>
          <w:rFonts w:ascii="Times New Roman" w:hAnsi="Times New Roman"/>
          <w:color w:val="000000"/>
        </w:rPr>
        <w:t>км  р.п. Кантемировка</w:t>
      </w:r>
      <w:r w:rsidR="00CB3A08" w:rsidRPr="00832734">
        <w:rPr>
          <w:rFonts w:ascii="Times New Roman" w:hAnsi="Times New Roman"/>
          <w:color w:val="000000"/>
        </w:rPr>
        <w:t xml:space="preserve"> (щебень)</w:t>
      </w:r>
      <w:r w:rsidR="009573D5" w:rsidRPr="00832734">
        <w:rPr>
          <w:rFonts w:ascii="Times New Roman" w:hAnsi="Times New Roman"/>
          <w:color w:val="000000"/>
        </w:rPr>
        <w:t>;</w:t>
      </w:r>
    </w:p>
    <w:p w:rsidR="009573D5" w:rsidRPr="00832734" w:rsidRDefault="00901197" w:rsidP="009573D5">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w:t>
      </w:r>
      <w:r w:rsidR="009573D5" w:rsidRPr="00832734">
        <w:rPr>
          <w:rFonts w:ascii="Times New Roman" w:hAnsi="Times New Roman"/>
          <w:color w:val="000000"/>
        </w:rPr>
        <w:t xml:space="preserve">3) </w:t>
      </w:r>
      <w:r w:rsidR="005A152A" w:rsidRPr="00832734">
        <w:rPr>
          <w:rFonts w:ascii="Times New Roman" w:hAnsi="Times New Roman"/>
          <w:color w:val="000000"/>
        </w:rPr>
        <w:t>Ремонт автомобиль</w:t>
      </w:r>
      <w:r w:rsidR="00CB3A08" w:rsidRPr="00832734">
        <w:rPr>
          <w:rFonts w:ascii="Times New Roman" w:hAnsi="Times New Roman"/>
          <w:color w:val="000000"/>
        </w:rPr>
        <w:t xml:space="preserve">ной дороги по ул. </w:t>
      </w:r>
      <w:proofErr w:type="gramStart"/>
      <w:r w:rsidR="00CB3A08" w:rsidRPr="00832734">
        <w:rPr>
          <w:rFonts w:ascii="Times New Roman" w:hAnsi="Times New Roman"/>
          <w:color w:val="000000"/>
        </w:rPr>
        <w:t>Московская</w:t>
      </w:r>
      <w:proofErr w:type="gramEnd"/>
      <w:r w:rsidR="00CB3A08" w:rsidRPr="00832734">
        <w:rPr>
          <w:rFonts w:ascii="Times New Roman" w:hAnsi="Times New Roman"/>
          <w:color w:val="000000"/>
        </w:rPr>
        <w:t xml:space="preserve"> 0,287км </w:t>
      </w:r>
      <w:r w:rsidR="005A152A" w:rsidRPr="00832734">
        <w:rPr>
          <w:rFonts w:ascii="Times New Roman" w:hAnsi="Times New Roman"/>
          <w:color w:val="000000"/>
        </w:rPr>
        <w:t>р.п. Кантемировка</w:t>
      </w:r>
      <w:r w:rsidR="00CB3A08" w:rsidRPr="00832734">
        <w:rPr>
          <w:rFonts w:ascii="Times New Roman" w:hAnsi="Times New Roman"/>
          <w:color w:val="000000"/>
        </w:rPr>
        <w:t xml:space="preserve"> (щебень)</w:t>
      </w:r>
      <w:r w:rsidR="005A152A" w:rsidRPr="00832734">
        <w:rPr>
          <w:rFonts w:ascii="Times New Roman" w:hAnsi="Times New Roman"/>
          <w:color w:val="000000"/>
        </w:rPr>
        <w:t>;</w:t>
      </w:r>
    </w:p>
    <w:p w:rsidR="005A152A" w:rsidRPr="00832734" w:rsidRDefault="005A152A" w:rsidP="009573D5">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4) Ремонт автомобильной дороги по ул. Буденного </w:t>
      </w:r>
      <w:r w:rsidR="00CB3A08" w:rsidRPr="00832734">
        <w:rPr>
          <w:rFonts w:ascii="Times New Roman" w:hAnsi="Times New Roman"/>
          <w:color w:val="000000"/>
        </w:rPr>
        <w:t>0,163км</w:t>
      </w:r>
      <w:r w:rsidRPr="00832734">
        <w:rPr>
          <w:rFonts w:ascii="Times New Roman" w:hAnsi="Times New Roman"/>
          <w:color w:val="000000"/>
        </w:rPr>
        <w:t xml:space="preserve"> р.п. Кантемировка</w:t>
      </w:r>
      <w:r w:rsidR="00CB3A08" w:rsidRPr="00832734">
        <w:rPr>
          <w:rFonts w:ascii="Times New Roman" w:hAnsi="Times New Roman"/>
          <w:color w:val="000000"/>
        </w:rPr>
        <w:t xml:space="preserve"> (асфальт) въезд к магазину магнит</w:t>
      </w:r>
      <w:r w:rsidR="00DF042B" w:rsidRPr="00832734">
        <w:rPr>
          <w:rFonts w:ascii="Times New Roman" w:hAnsi="Times New Roman"/>
          <w:color w:val="000000"/>
        </w:rPr>
        <w:t xml:space="preserve"> + пешеходные переходы</w:t>
      </w:r>
      <w:r w:rsidRPr="00832734">
        <w:rPr>
          <w:rFonts w:ascii="Times New Roman" w:hAnsi="Times New Roman"/>
          <w:color w:val="000000"/>
        </w:rPr>
        <w:t>;</w:t>
      </w:r>
    </w:p>
    <w:p w:rsidR="005A152A" w:rsidRPr="00832734" w:rsidRDefault="005A152A" w:rsidP="009573D5">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w:t>
      </w:r>
      <w:r w:rsidR="007C6C84" w:rsidRPr="00832734">
        <w:rPr>
          <w:rFonts w:ascii="Times New Roman" w:hAnsi="Times New Roman"/>
          <w:color w:val="000000"/>
        </w:rPr>
        <w:t xml:space="preserve"> </w:t>
      </w:r>
      <w:r w:rsidRPr="00832734">
        <w:rPr>
          <w:rFonts w:ascii="Times New Roman" w:hAnsi="Times New Roman"/>
          <w:color w:val="000000"/>
        </w:rPr>
        <w:t>5) Ремонт автомобильной дороги по ул. Победы</w:t>
      </w:r>
      <w:r w:rsidR="00CB3A08" w:rsidRPr="00832734">
        <w:rPr>
          <w:rFonts w:ascii="Times New Roman" w:hAnsi="Times New Roman"/>
          <w:color w:val="000000"/>
        </w:rPr>
        <w:t xml:space="preserve"> (пешеходные переходы</w:t>
      </w:r>
      <w:r w:rsidR="00DF042B" w:rsidRPr="00832734">
        <w:rPr>
          <w:rFonts w:ascii="Times New Roman" w:hAnsi="Times New Roman"/>
          <w:color w:val="000000"/>
        </w:rPr>
        <w:t xml:space="preserve"> рынок, ДК, к мосту</w:t>
      </w:r>
      <w:r w:rsidR="00CB3A08" w:rsidRPr="00832734">
        <w:rPr>
          <w:rFonts w:ascii="Times New Roman" w:hAnsi="Times New Roman"/>
          <w:color w:val="000000"/>
        </w:rPr>
        <w:t>)</w:t>
      </w:r>
      <w:r w:rsidRPr="00832734">
        <w:rPr>
          <w:rFonts w:ascii="Times New Roman" w:hAnsi="Times New Roman"/>
          <w:color w:val="000000"/>
        </w:rPr>
        <w:t>,   р.п. Кантемировка;</w:t>
      </w:r>
    </w:p>
    <w:p w:rsidR="005A152A" w:rsidRPr="00832734" w:rsidRDefault="005A152A" w:rsidP="009573D5">
      <w:pPr>
        <w:pStyle w:val="ConsNonformat"/>
        <w:suppressLineNumbers/>
        <w:spacing w:line="0" w:lineRule="atLeast"/>
        <w:jc w:val="both"/>
        <w:rPr>
          <w:rFonts w:ascii="Times New Roman" w:hAnsi="Times New Roman"/>
        </w:rPr>
      </w:pPr>
      <w:r w:rsidRPr="00832734">
        <w:rPr>
          <w:rFonts w:ascii="Times New Roman" w:hAnsi="Times New Roman"/>
          <w:color w:val="000000"/>
        </w:rPr>
        <w:t xml:space="preserve">    </w:t>
      </w:r>
      <w:r w:rsidR="007C6C84" w:rsidRPr="00832734">
        <w:rPr>
          <w:rFonts w:ascii="Times New Roman" w:hAnsi="Times New Roman"/>
          <w:color w:val="000000"/>
        </w:rPr>
        <w:t xml:space="preserve"> </w:t>
      </w:r>
      <w:r w:rsidRPr="00832734">
        <w:rPr>
          <w:rFonts w:ascii="Times New Roman" w:hAnsi="Times New Roman"/>
        </w:rPr>
        <w:t>6) Ремонт автомобильной дороги по ул. Ленина, р.п. Кантемировка</w:t>
      </w:r>
      <w:r w:rsidR="00DF042B" w:rsidRPr="00832734">
        <w:rPr>
          <w:rFonts w:ascii="Times New Roman" w:hAnsi="Times New Roman"/>
        </w:rPr>
        <w:t xml:space="preserve"> (пешеходные переходы церковь, СЭС)</w:t>
      </w:r>
    </w:p>
    <w:p w:rsidR="009573D5" w:rsidRPr="00832734" w:rsidRDefault="009573D5" w:rsidP="009573D5">
      <w:pPr>
        <w:spacing w:line="0" w:lineRule="atLeast"/>
        <w:jc w:val="both"/>
        <w:rPr>
          <w:color w:val="000000"/>
        </w:rPr>
      </w:pPr>
    </w:p>
    <w:p w:rsidR="009573D5" w:rsidRPr="00832734" w:rsidRDefault="00242603" w:rsidP="009573D5">
      <w:pPr>
        <w:spacing w:line="0" w:lineRule="atLeast"/>
        <w:jc w:val="both"/>
        <w:rPr>
          <w:color w:val="000000"/>
          <w:shd w:val="clear" w:color="auto" w:fill="FFFFFF"/>
        </w:rPr>
      </w:pPr>
      <w:r w:rsidRPr="00832734">
        <w:rPr>
          <w:color w:val="000000"/>
        </w:rPr>
        <w:t xml:space="preserve">      </w:t>
      </w:r>
      <w:r w:rsidR="00901197" w:rsidRPr="00832734">
        <w:rPr>
          <w:color w:val="000000"/>
        </w:rPr>
        <w:t xml:space="preserve"> </w:t>
      </w:r>
      <w:r w:rsidR="009573D5" w:rsidRPr="00832734">
        <w:rPr>
          <w:color w:val="000000"/>
        </w:rPr>
        <w:t xml:space="preserve">3. Муниципальный контракт </w:t>
      </w:r>
      <w:r w:rsidR="005A152A" w:rsidRPr="00832734">
        <w:rPr>
          <w:color w:val="000000"/>
        </w:rPr>
        <w:t xml:space="preserve">№ 0131300023524000005 от 15.04.2024 </w:t>
      </w:r>
      <w:r w:rsidR="009573D5" w:rsidRPr="00832734">
        <w:rPr>
          <w:color w:val="000000"/>
          <w:shd w:val="clear" w:color="auto" w:fill="FFFFFF"/>
        </w:rPr>
        <w:t>на выполнение работ по ремонту автомобильных дорог р.п. Кантемировка Кантемировского городского поселения в Кантемировском муниципальном районе Воронежской области</w:t>
      </w:r>
      <w:r w:rsidR="001875AC" w:rsidRPr="00832734">
        <w:rPr>
          <w:color w:val="000000"/>
          <w:shd w:val="clear" w:color="auto" w:fill="FFFFFF"/>
        </w:rPr>
        <w:t>.</w:t>
      </w:r>
    </w:p>
    <w:p w:rsidR="009573D5" w:rsidRPr="00832734" w:rsidRDefault="009573D5" w:rsidP="001875AC">
      <w:pPr>
        <w:suppressAutoHyphens/>
        <w:spacing w:line="0" w:lineRule="atLeast"/>
        <w:jc w:val="both"/>
        <w:rPr>
          <w:color w:val="000000"/>
        </w:rPr>
      </w:pPr>
      <w:r w:rsidRPr="00832734">
        <w:rPr>
          <w:color w:val="000000"/>
        </w:rPr>
        <w:t xml:space="preserve">Цена контракта составляет </w:t>
      </w:r>
      <w:r w:rsidR="001C48FD" w:rsidRPr="00832734">
        <w:rPr>
          <w:color w:val="000000"/>
        </w:rPr>
        <w:t xml:space="preserve">8 957 096 </w:t>
      </w:r>
      <w:r w:rsidRPr="00832734">
        <w:rPr>
          <w:color w:val="000000"/>
        </w:rPr>
        <w:t>(</w:t>
      </w:r>
      <w:r w:rsidR="001C48FD" w:rsidRPr="00832734">
        <w:rPr>
          <w:color w:val="000000"/>
        </w:rPr>
        <w:t>Восемь</w:t>
      </w:r>
      <w:r w:rsidRPr="00832734">
        <w:rPr>
          <w:color w:val="000000"/>
        </w:rPr>
        <w:t xml:space="preserve"> миллионов девя</w:t>
      </w:r>
      <w:r w:rsidR="001C48FD" w:rsidRPr="00832734">
        <w:rPr>
          <w:color w:val="000000"/>
        </w:rPr>
        <w:t>ть</w:t>
      </w:r>
      <w:r w:rsidRPr="00832734">
        <w:rPr>
          <w:color w:val="000000"/>
        </w:rPr>
        <w:t>со</w:t>
      </w:r>
      <w:r w:rsidR="001C48FD" w:rsidRPr="00832734">
        <w:rPr>
          <w:color w:val="000000"/>
        </w:rPr>
        <w:t>т</w:t>
      </w:r>
      <w:r w:rsidRPr="00832734">
        <w:rPr>
          <w:color w:val="000000"/>
        </w:rPr>
        <w:t xml:space="preserve"> </w:t>
      </w:r>
      <w:r w:rsidR="001C48FD" w:rsidRPr="00832734">
        <w:rPr>
          <w:color w:val="000000"/>
        </w:rPr>
        <w:t xml:space="preserve">пятьдесят </w:t>
      </w:r>
      <w:r w:rsidRPr="00832734">
        <w:rPr>
          <w:color w:val="000000"/>
        </w:rPr>
        <w:t>семь тысяч девя</w:t>
      </w:r>
      <w:r w:rsidR="001C48FD" w:rsidRPr="00832734">
        <w:rPr>
          <w:color w:val="000000"/>
        </w:rPr>
        <w:t xml:space="preserve">носто шесть) руб. </w:t>
      </w:r>
      <w:r w:rsidRPr="00832734">
        <w:rPr>
          <w:color w:val="000000"/>
        </w:rPr>
        <w:t>1</w:t>
      </w:r>
      <w:r w:rsidR="001C48FD" w:rsidRPr="00832734">
        <w:rPr>
          <w:color w:val="000000"/>
        </w:rPr>
        <w:t>0 коп.</w:t>
      </w:r>
      <w:r w:rsidRPr="00832734">
        <w:rPr>
          <w:color w:val="000000"/>
        </w:rPr>
        <w:t xml:space="preserve"> </w:t>
      </w:r>
      <w:r w:rsidR="001C48FD" w:rsidRPr="00832734">
        <w:rPr>
          <w:color w:val="000000"/>
        </w:rPr>
        <w:t>Областной бюджет - 8954230,89</w:t>
      </w:r>
      <w:r w:rsidR="001875AC" w:rsidRPr="00832734">
        <w:rPr>
          <w:color w:val="000000"/>
        </w:rPr>
        <w:t xml:space="preserve"> руб.</w:t>
      </w:r>
      <w:r w:rsidR="001C48FD" w:rsidRPr="00832734">
        <w:rPr>
          <w:color w:val="000000"/>
        </w:rPr>
        <w:t xml:space="preserve"> Местный бюджет - 2865,21</w:t>
      </w:r>
      <w:r w:rsidR="001875AC" w:rsidRPr="00832734">
        <w:rPr>
          <w:color w:val="000000"/>
        </w:rPr>
        <w:t xml:space="preserve"> руб. </w:t>
      </w:r>
      <w:r w:rsidRPr="00832734">
        <w:rPr>
          <w:color w:val="000000"/>
        </w:rPr>
        <w:t>Место выполнения работ: Российская Федерация, Воронежская область,  Кантемировский муниципальный район, Кантемировское городское поселение:</w:t>
      </w:r>
    </w:p>
    <w:p w:rsidR="009573D5" w:rsidRPr="00832734" w:rsidRDefault="00901197" w:rsidP="009573D5">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w:t>
      </w:r>
      <w:r w:rsidR="001C48FD" w:rsidRPr="00832734">
        <w:rPr>
          <w:rFonts w:ascii="Times New Roman" w:hAnsi="Times New Roman"/>
          <w:color w:val="000000"/>
        </w:rPr>
        <w:t xml:space="preserve">1) Ремонт автомобильной дороги по ул. Декабристов </w:t>
      </w:r>
      <w:r w:rsidR="00DF042B" w:rsidRPr="00832734">
        <w:rPr>
          <w:rFonts w:ascii="Times New Roman" w:hAnsi="Times New Roman"/>
          <w:color w:val="000000"/>
        </w:rPr>
        <w:t>1,242</w:t>
      </w:r>
      <w:r w:rsidR="001875AC" w:rsidRPr="00832734">
        <w:rPr>
          <w:rFonts w:ascii="Times New Roman" w:hAnsi="Times New Roman"/>
          <w:color w:val="000000"/>
        </w:rPr>
        <w:t xml:space="preserve"> </w:t>
      </w:r>
      <w:r w:rsidR="001C48FD" w:rsidRPr="00832734">
        <w:rPr>
          <w:rFonts w:ascii="Times New Roman" w:hAnsi="Times New Roman"/>
          <w:color w:val="000000"/>
        </w:rPr>
        <w:t xml:space="preserve">км </w:t>
      </w:r>
      <w:r w:rsidR="009573D5" w:rsidRPr="00832734">
        <w:rPr>
          <w:rFonts w:ascii="Times New Roman" w:hAnsi="Times New Roman"/>
          <w:color w:val="000000"/>
        </w:rPr>
        <w:t>р.п. Кантемировка Кантемировского городского поселения  в Кантемировском муниципальном районе Воронежской области</w:t>
      </w:r>
      <w:r w:rsidR="00DF042B" w:rsidRPr="00832734">
        <w:rPr>
          <w:rFonts w:ascii="Times New Roman" w:hAnsi="Times New Roman"/>
          <w:color w:val="000000"/>
        </w:rPr>
        <w:t xml:space="preserve"> (тротуар и пешеходные переходы)</w:t>
      </w:r>
      <w:r w:rsidR="009573D5" w:rsidRPr="00832734">
        <w:rPr>
          <w:rFonts w:ascii="Times New Roman" w:eastAsia="Times New Roman" w:hAnsi="Times New Roman"/>
          <w:color w:val="000000"/>
        </w:rPr>
        <w:t>;</w:t>
      </w:r>
    </w:p>
    <w:p w:rsidR="009573D5" w:rsidRPr="00832734" w:rsidRDefault="00901197" w:rsidP="009573D5">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w:t>
      </w:r>
      <w:r w:rsidR="001C48FD" w:rsidRPr="00832734">
        <w:rPr>
          <w:rFonts w:ascii="Times New Roman" w:hAnsi="Times New Roman"/>
          <w:color w:val="000000"/>
        </w:rPr>
        <w:t xml:space="preserve">2) Ремонт автомобильной дороги по ул. 25 Партсъезда </w:t>
      </w:r>
      <w:r w:rsidR="00C57073" w:rsidRPr="00832734">
        <w:rPr>
          <w:rFonts w:ascii="Times New Roman" w:hAnsi="Times New Roman"/>
          <w:color w:val="000000"/>
        </w:rPr>
        <w:t xml:space="preserve">0,400 </w:t>
      </w:r>
      <w:r w:rsidR="001C48FD" w:rsidRPr="00832734">
        <w:rPr>
          <w:rFonts w:ascii="Times New Roman" w:hAnsi="Times New Roman"/>
          <w:color w:val="000000"/>
        </w:rPr>
        <w:t xml:space="preserve">км р.п. Кантемировка </w:t>
      </w:r>
      <w:r w:rsidR="009573D5" w:rsidRPr="00832734">
        <w:rPr>
          <w:rFonts w:ascii="Times New Roman" w:hAnsi="Times New Roman"/>
          <w:color w:val="000000"/>
        </w:rPr>
        <w:t>Кантемировского городского поселения в Кантемировском муниципальном районе Воронежской области</w:t>
      </w:r>
      <w:r w:rsidR="00C57073" w:rsidRPr="00832734">
        <w:rPr>
          <w:rFonts w:ascii="Times New Roman" w:hAnsi="Times New Roman"/>
          <w:color w:val="000000"/>
        </w:rPr>
        <w:t xml:space="preserve"> (щебень)</w:t>
      </w:r>
      <w:r w:rsidR="009573D5" w:rsidRPr="00832734">
        <w:rPr>
          <w:rFonts w:ascii="Times New Roman" w:hAnsi="Times New Roman"/>
          <w:color w:val="000000"/>
        </w:rPr>
        <w:t>;</w:t>
      </w:r>
    </w:p>
    <w:p w:rsidR="001C48FD" w:rsidRPr="00832734" w:rsidRDefault="001C48FD" w:rsidP="009573D5">
      <w:pPr>
        <w:pStyle w:val="ConsNonformat"/>
        <w:suppressLineNumbers/>
        <w:spacing w:line="0" w:lineRule="atLeast"/>
        <w:jc w:val="both"/>
        <w:rPr>
          <w:rFonts w:ascii="Times New Roman" w:hAnsi="Times New Roman"/>
          <w:color w:val="000000"/>
        </w:rPr>
      </w:pPr>
    </w:p>
    <w:p w:rsidR="001C48FD" w:rsidRPr="00832734" w:rsidRDefault="001C48FD" w:rsidP="001C48FD">
      <w:pPr>
        <w:spacing w:line="0" w:lineRule="atLeast"/>
        <w:jc w:val="both"/>
        <w:rPr>
          <w:color w:val="000000"/>
        </w:rPr>
      </w:pPr>
      <w:r w:rsidRPr="00832734">
        <w:rPr>
          <w:color w:val="000000"/>
        </w:rPr>
        <w:t xml:space="preserve">       4. Муниципальный контракт № 0131300023524000008 от 26.04.2024 </w:t>
      </w:r>
      <w:r w:rsidRPr="00832734">
        <w:rPr>
          <w:color w:val="000000"/>
          <w:shd w:val="clear" w:color="auto" w:fill="FFFFFF"/>
        </w:rPr>
        <w:t xml:space="preserve">на выполнение работ по ремонту автомобильных дорог р.п. Кантемировка Кантемировского городского поселения в Кантемировском муниципальном районе Воронежской области.  </w:t>
      </w:r>
      <w:r w:rsidRPr="00832734">
        <w:rPr>
          <w:color w:val="000000"/>
        </w:rPr>
        <w:t>Цена контракта составляет 8 957 096 (Восемь миллионов девятьсот пятьдесят семь тысяч девяносто шесть) руб. 10 коп</w:t>
      </w:r>
      <w:proofErr w:type="gramStart"/>
      <w:r w:rsidRPr="00832734">
        <w:rPr>
          <w:color w:val="000000"/>
        </w:rPr>
        <w:t xml:space="preserve">., </w:t>
      </w:r>
      <w:proofErr w:type="gramEnd"/>
      <w:r w:rsidRPr="00832734">
        <w:rPr>
          <w:color w:val="000000"/>
        </w:rPr>
        <w:t>Областной бюджет - 8954230,89 Местный бюджет - 2865,21</w:t>
      </w:r>
    </w:p>
    <w:p w:rsidR="001C48FD" w:rsidRPr="00832734" w:rsidRDefault="001C48FD" w:rsidP="001C48FD">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Место выполнения работ: Российская Федерация, Воронежская область,  Кантемировский муниципальный район, Кантемировское городское поселение:</w:t>
      </w:r>
    </w:p>
    <w:p w:rsidR="001C48FD" w:rsidRPr="00832734" w:rsidRDefault="001C48FD" w:rsidP="001C48FD">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1) Капитальный ремонт автомобильной дороги </w:t>
      </w:r>
      <w:proofErr w:type="gramStart"/>
      <w:r w:rsidRPr="00832734">
        <w:rPr>
          <w:rFonts w:ascii="Times New Roman" w:hAnsi="Times New Roman"/>
          <w:color w:val="000000"/>
        </w:rPr>
        <w:t>по пер</w:t>
      </w:r>
      <w:proofErr w:type="gramEnd"/>
      <w:r w:rsidRPr="00832734">
        <w:rPr>
          <w:rFonts w:ascii="Times New Roman" w:hAnsi="Times New Roman"/>
          <w:color w:val="000000"/>
        </w:rPr>
        <w:t xml:space="preserve">. Кирпичный  </w:t>
      </w:r>
      <w:r w:rsidR="00C57073" w:rsidRPr="00832734">
        <w:rPr>
          <w:rFonts w:ascii="Times New Roman" w:hAnsi="Times New Roman"/>
          <w:color w:val="000000"/>
        </w:rPr>
        <w:t xml:space="preserve">0,238 </w:t>
      </w:r>
      <w:r w:rsidRPr="00832734">
        <w:rPr>
          <w:rFonts w:ascii="Times New Roman" w:hAnsi="Times New Roman"/>
          <w:color w:val="000000"/>
        </w:rPr>
        <w:t>км  р.п. Кантемировка Кантемировского городского поселения  в Кантемировском муниципальном районе Воронежской области</w:t>
      </w:r>
      <w:r w:rsidR="00C57073" w:rsidRPr="00832734">
        <w:rPr>
          <w:rFonts w:ascii="Times New Roman" w:hAnsi="Times New Roman"/>
          <w:color w:val="000000"/>
        </w:rPr>
        <w:t xml:space="preserve"> (асфальт)</w:t>
      </w:r>
      <w:r w:rsidRPr="00832734">
        <w:rPr>
          <w:rFonts w:ascii="Times New Roman" w:eastAsia="Times New Roman" w:hAnsi="Times New Roman"/>
          <w:color w:val="000000"/>
        </w:rPr>
        <w:t>;</w:t>
      </w:r>
    </w:p>
    <w:p w:rsidR="009573D5" w:rsidRPr="00832734" w:rsidRDefault="001C48FD" w:rsidP="001C48FD">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2) Капитальный ремонт автомобильной дороги по ул. </w:t>
      </w:r>
      <w:proofErr w:type="gramStart"/>
      <w:r w:rsidRPr="00832734">
        <w:rPr>
          <w:rFonts w:ascii="Times New Roman" w:hAnsi="Times New Roman"/>
          <w:color w:val="000000"/>
        </w:rPr>
        <w:t>Народная</w:t>
      </w:r>
      <w:proofErr w:type="gramEnd"/>
      <w:r w:rsidRPr="00832734">
        <w:rPr>
          <w:rFonts w:ascii="Times New Roman" w:hAnsi="Times New Roman"/>
          <w:color w:val="000000"/>
        </w:rPr>
        <w:t xml:space="preserve"> </w:t>
      </w:r>
      <w:r w:rsidR="00C57073" w:rsidRPr="00832734">
        <w:rPr>
          <w:rFonts w:ascii="Times New Roman" w:hAnsi="Times New Roman"/>
          <w:color w:val="000000"/>
        </w:rPr>
        <w:t xml:space="preserve">0,892 </w:t>
      </w:r>
      <w:r w:rsidRPr="00832734">
        <w:rPr>
          <w:rFonts w:ascii="Times New Roman" w:hAnsi="Times New Roman"/>
          <w:color w:val="000000"/>
        </w:rPr>
        <w:t>км  р.п. Кантемировка  Кантемировского городского поселения в Кантемировском муниципальном районе Воронежской области</w:t>
      </w:r>
      <w:r w:rsidR="00C57073" w:rsidRPr="00832734">
        <w:rPr>
          <w:rFonts w:ascii="Times New Roman" w:hAnsi="Times New Roman"/>
          <w:color w:val="000000"/>
        </w:rPr>
        <w:t xml:space="preserve"> (асфальт)</w:t>
      </w:r>
      <w:r w:rsidRPr="00832734">
        <w:rPr>
          <w:rFonts w:ascii="Times New Roman" w:hAnsi="Times New Roman"/>
          <w:color w:val="000000"/>
        </w:rPr>
        <w:t>;</w:t>
      </w:r>
    </w:p>
    <w:p w:rsidR="009808C8" w:rsidRPr="00832734" w:rsidRDefault="009808C8" w:rsidP="009808C8">
      <w:pPr>
        <w:spacing w:line="0" w:lineRule="atLeast"/>
        <w:jc w:val="both"/>
        <w:rPr>
          <w:color w:val="000000"/>
        </w:rPr>
      </w:pPr>
      <w:r w:rsidRPr="00832734">
        <w:rPr>
          <w:color w:val="000000"/>
        </w:rPr>
        <w:t xml:space="preserve">      </w:t>
      </w:r>
    </w:p>
    <w:p w:rsidR="009808C8" w:rsidRPr="00832734" w:rsidRDefault="009808C8" w:rsidP="009808C8">
      <w:pPr>
        <w:spacing w:line="0" w:lineRule="atLeast"/>
        <w:jc w:val="both"/>
        <w:rPr>
          <w:color w:val="000000"/>
        </w:rPr>
      </w:pPr>
      <w:r w:rsidRPr="00832734">
        <w:rPr>
          <w:color w:val="000000"/>
        </w:rPr>
        <w:lastRenderedPageBreak/>
        <w:t xml:space="preserve">       </w:t>
      </w:r>
      <w:r w:rsidR="008D7FF2" w:rsidRPr="00832734">
        <w:rPr>
          <w:color w:val="000000"/>
        </w:rPr>
        <w:t>5</w:t>
      </w:r>
      <w:r w:rsidRPr="00832734">
        <w:rPr>
          <w:color w:val="000000"/>
        </w:rPr>
        <w:t xml:space="preserve">. Муниципальный контракт </w:t>
      </w:r>
      <w:r w:rsidR="003D74B9" w:rsidRPr="00832734">
        <w:rPr>
          <w:color w:val="000000"/>
        </w:rPr>
        <w:t>№ 0131300023524000009 от 26.04.2024</w:t>
      </w:r>
      <w:r w:rsidRPr="00832734">
        <w:rPr>
          <w:color w:val="000000"/>
          <w:shd w:val="clear" w:color="auto" w:fill="FFFFFF"/>
        </w:rPr>
        <w:t xml:space="preserve">на выполнение работ по ремонту автомобильных дорог р.п. Кантемировка Кантемировского городского поселения в Кантемировском муниципальном районе Воронежской области.  </w:t>
      </w:r>
      <w:r w:rsidRPr="00832734">
        <w:rPr>
          <w:color w:val="000000"/>
        </w:rPr>
        <w:t xml:space="preserve">Цена контракта составляет </w:t>
      </w:r>
      <w:r w:rsidR="003D74B9" w:rsidRPr="00832734">
        <w:rPr>
          <w:color w:val="000000"/>
        </w:rPr>
        <w:t xml:space="preserve">8 735 038 </w:t>
      </w:r>
      <w:r w:rsidRPr="00832734">
        <w:rPr>
          <w:color w:val="000000"/>
        </w:rPr>
        <w:t xml:space="preserve">(Восемь миллионов </w:t>
      </w:r>
      <w:r w:rsidR="003D74B9" w:rsidRPr="00832734">
        <w:rPr>
          <w:color w:val="000000"/>
        </w:rPr>
        <w:t>семьсот тридцать пять тысяч тридцать восемь</w:t>
      </w:r>
      <w:r w:rsidRPr="00832734">
        <w:rPr>
          <w:color w:val="000000"/>
        </w:rPr>
        <w:t xml:space="preserve">) руб. </w:t>
      </w:r>
      <w:r w:rsidR="003D74B9" w:rsidRPr="00832734">
        <w:rPr>
          <w:color w:val="000000"/>
        </w:rPr>
        <w:t>76</w:t>
      </w:r>
      <w:r w:rsidRPr="00832734">
        <w:rPr>
          <w:color w:val="000000"/>
        </w:rPr>
        <w:t xml:space="preserve"> коп</w:t>
      </w:r>
      <w:proofErr w:type="gramStart"/>
      <w:r w:rsidRPr="00832734">
        <w:rPr>
          <w:color w:val="000000"/>
        </w:rPr>
        <w:t xml:space="preserve">., </w:t>
      </w:r>
      <w:proofErr w:type="gramEnd"/>
      <w:r w:rsidRPr="00832734">
        <w:rPr>
          <w:color w:val="000000"/>
        </w:rPr>
        <w:t xml:space="preserve">Областной бюджет - </w:t>
      </w:r>
      <w:r w:rsidR="003D74B9" w:rsidRPr="00832734">
        <w:rPr>
          <w:color w:val="000000"/>
        </w:rPr>
        <w:t xml:space="preserve">8732418,25  </w:t>
      </w:r>
      <w:r w:rsidRPr="00832734">
        <w:rPr>
          <w:color w:val="000000"/>
        </w:rPr>
        <w:t xml:space="preserve">Местный бюджет - </w:t>
      </w:r>
      <w:r w:rsidR="003D74B9" w:rsidRPr="00832734">
        <w:rPr>
          <w:color w:val="000000"/>
        </w:rPr>
        <w:t>2620,51</w:t>
      </w:r>
    </w:p>
    <w:p w:rsidR="009808C8" w:rsidRPr="00832734" w:rsidRDefault="009808C8" w:rsidP="009808C8">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Место выполнения работ: Российская Федерация, Воронежская область,  Кантемировский муниципальный район, Кантемировское городское поселение:</w:t>
      </w:r>
    </w:p>
    <w:p w:rsidR="009808C8" w:rsidRPr="00832734" w:rsidRDefault="009808C8" w:rsidP="009808C8">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1) </w:t>
      </w:r>
      <w:r w:rsidR="003D74B9" w:rsidRPr="00832734">
        <w:rPr>
          <w:rFonts w:ascii="Times New Roman" w:hAnsi="Times New Roman"/>
          <w:color w:val="000000"/>
        </w:rPr>
        <w:t xml:space="preserve">Капитальный ремонт автомобильной дороги по ул. </w:t>
      </w:r>
      <w:proofErr w:type="gramStart"/>
      <w:r w:rsidR="003D74B9" w:rsidRPr="00832734">
        <w:rPr>
          <w:rFonts w:ascii="Times New Roman" w:hAnsi="Times New Roman"/>
          <w:color w:val="000000"/>
        </w:rPr>
        <w:t>Пионерская</w:t>
      </w:r>
      <w:proofErr w:type="gramEnd"/>
      <w:r w:rsidR="003D74B9" w:rsidRPr="00832734">
        <w:rPr>
          <w:rFonts w:ascii="Times New Roman" w:hAnsi="Times New Roman"/>
          <w:color w:val="000000"/>
        </w:rPr>
        <w:t xml:space="preserve"> </w:t>
      </w:r>
      <w:r w:rsidR="00B66E4E" w:rsidRPr="00832734">
        <w:rPr>
          <w:rFonts w:ascii="Times New Roman" w:hAnsi="Times New Roman"/>
          <w:color w:val="000000"/>
        </w:rPr>
        <w:t xml:space="preserve">0,281 </w:t>
      </w:r>
      <w:r w:rsidR="003D74B9" w:rsidRPr="00832734">
        <w:rPr>
          <w:rFonts w:ascii="Times New Roman" w:hAnsi="Times New Roman"/>
          <w:color w:val="000000"/>
        </w:rPr>
        <w:t xml:space="preserve">км   р.п. Кантемировка </w:t>
      </w:r>
      <w:r w:rsidRPr="00832734">
        <w:rPr>
          <w:rFonts w:ascii="Times New Roman" w:hAnsi="Times New Roman"/>
          <w:color w:val="000000"/>
        </w:rPr>
        <w:t>Кантемировского городского поселения  в Кантемировском муниципальном районе Воронежской области</w:t>
      </w:r>
      <w:r w:rsidR="00B66E4E" w:rsidRPr="00832734">
        <w:rPr>
          <w:rFonts w:ascii="Times New Roman" w:hAnsi="Times New Roman"/>
          <w:color w:val="000000"/>
        </w:rPr>
        <w:t xml:space="preserve"> (асфальт)</w:t>
      </w:r>
      <w:r w:rsidRPr="00832734">
        <w:rPr>
          <w:rFonts w:ascii="Times New Roman" w:eastAsia="Times New Roman" w:hAnsi="Times New Roman"/>
          <w:color w:val="000000"/>
        </w:rPr>
        <w:t>;</w:t>
      </w:r>
    </w:p>
    <w:p w:rsidR="009808C8" w:rsidRPr="00832734" w:rsidRDefault="009808C8" w:rsidP="009808C8">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2) </w:t>
      </w:r>
      <w:r w:rsidR="003D74B9" w:rsidRPr="00832734">
        <w:rPr>
          <w:rFonts w:ascii="Times New Roman" w:hAnsi="Times New Roman"/>
          <w:color w:val="000000"/>
        </w:rPr>
        <w:t xml:space="preserve">Капитальный ремонт автомобильной дороги по ул. Шевченко </w:t>
      </w:r>
      <w:r w:rsidR="00B66E4E" w:rsidRPr="00832734">
        <w:rPr>
          <w:rFonts w:ascii="Times New Roman" w:hAnsi="Times New Roman"/>
          <w:color w:val="000000"/>
        </w:rPr>
        <w:t xml:space="preserve">0,205 </w:t>
      </w:r>
      <w:r w:rsidR="003D74B9" w:rsidRPr="00832734">
        <w:rPr>
          <w:rFonts w:ascii="Times New Roman" w:hAnsi="Times New Roman"/>
          <w:color w:val="000000"/>
        </w:rPr>
        <w:t xml:space="preserve">км  р.п. Кантемировка  </w:t>
      </w:r>
      <w:r w:rsidRPr="00832734">
        <w:rPr>
          <w:rFonts w:ascii="Times New Roman" w:hAnsi="Times New Roman"/>
          <w:color w:val="000000"/>
        </w:rPr>
        <w:t>Кантемировского городского поселения в Кантемировском муниципальном районе Воронежской области</w:t>
      </w:r>
      <w:r w:rsidR="00B66E4E" w:rsidRPr="00832734">
        <w:rPr>
          <w:rFonts w:ascii="Times New Roman" w:hAnsi="Times New Roman"/>
          <w:color w:val="000000"/>
        </w:rPr>
        <w:t xml:space="preserve"> (асфальт)</w:t>
      </w:r>
      <w:r w:rsidRPr="00832734">
        <w:rPr>
          <w:rFonts w:ascii="Times New Roman" w:hAnsi="Times New Roman"/>
          <w:color w:val="000000"/>
        </w:rPr>
        <w:t>;</w:t>
      </w:r>
    </w:p>
    <w:p w:rsidR="003D74B9" w:rsidRPr="00832734" w:rsidRDefault="003D74B9" w:rsidP="003D74B9">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3) Капитальный ремонт автомобильной дороги по ул. </w:t>
      </w:r>
      <w:proofErr w:type="gramStart"/>
      <w:r w:rsidRPr="00832734">
        <w:rPr>
          <w:rFonts w:ascii="Times New Roman" w:hAnsi="Times New Roman"/>
          <w:color w:val="000000"/>
        </w:rPr>
        <w:t>Заречная</w:t>
      </w:r>
      <w:proofErr w:type="gramEnd"/>
      <w:r w:rsidRPr="00832734">
        <w:rPr>
          <w:rFonts w:ascii="Times New Roman" w:hAnsi="Times New Roman"/>
          <w:color w:val="000000"/>
        </w:rPr>
        <w:t xml:space="preserve"> </w:t>
      </w:r>
      <w:r w:rsidR="00B66E4E" w:rsidRPr="00832734">
        <w:rPr>
          <w:rFonts w:ascii="Times New Roman" w:hAnsi="Times New Roman"/>
          <w:color w:val="000000"/>
        </w:rPr>
        <w:t xml:space="preserve">0,703 </w:t>
      </w:r>
      <w:r w:rsidRPr="00832734">
        <w:rPr>
          <w:rFonts w:ascii="Times New Roman" w:hAnsi="Times New Roman"/>
          <w:color w:val="000000"/>
        </w:rPr>
        <w:t>км р.п. Кантемировка Кантемировского городского поселения в Кантемировском муниципальном районе Воронежской области</w:t>
      </w:r>
      <w:r w:rsidR="00B66E4E" w:rsidRPr="00832734">
        <w:rPr>
          <w:rFonts w:ascii="Times New Roman" w:hAnsi="Times New Roman"/>
          <w:color w:val="000000"/>
        </w:rPr>
        <w:t xml:space="preserve"> (асфальт)</w:t>
      </w:r>
      <w:r w:rsidRPr="00832734">
        <w:rPr>
          <w:rFonts w:ascii="Times New Roman" w:hAnsi="Times New Roman"/>
          <w:color w:val="000000"/>
        </w:rPr>
        <w:t>;</w:t>
      </w:r>
    </w:p>
    <w:p w:rsidR="003D74B9" w:rsidRPr="00832734" w:rsidRDefault="003D74B9" w:rsidP="003D74B9">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w:t>
      </w:r>
      <w:r w:rsidR="007C6C84" w:rsidRPr="00832734">
        <w:rPr>
          <w:rFonts w:ascii="Times New Roman" w:hAnsi="Times New Roman"/>
          <w:color w:val="000000"/>
        </w:rPr>
        <w:t xml:space="preserve"> </w:t>
      </w:r>
      <w:r w:rsidRPr="00832734">
        <w:rPr>
          <w:rFonts w:ascii="Times New Roman" w:hAnsi="Times New Roman"/>
          <w:color w:val="000000"/>
        </w:rPr>
        <w:t xml:space="preserve"> </w:t>
      </w:r>
      <w:r w:rsidR="008D7FF2" w:rsidRPr="00832734">
        <w:rPr>
          <w:rFonts w:ascii="Times New Roman" w:hAnsi="Times New Roman"/>
          <w:color w:val="000000"/>
        </w:rPr>
        <w:t>4</w:t>
      </w:r>
      <w:r w:rsidRPr="00832734">
        <w:rPr>
          <w:rFonts w:ascii="Times New Roman" w:hAnsi="Times New Roman"/>
          <w:color w:val="000000"/>
        </w:rPr>
        <w:t xml:space="preserve">) Капитальный ремонт автомобильной дороги по ул. Петровского, </w:t>
      </w:r>
      <w:r w:rsidR="00811C18" w:rsidRPr="00832734">
        <w:rPr>
          <w:rFonts w:ascii="Times New Roman" w:hAnsi="Times New Roman"/>
          <w:color w:val="000000"/>
        </w:rPr>
        <w:t xml:space="preserve">0,360 </w:t>
      </w:r>
      <w:r w:rsidRPr="00832734">
        <w:rPr>
          <w:rFonts w:ascii="Times New Roman" w:hAnsi="Times New Roman"/>
          <w:color w:val="000000"/>
        </w:rPr>
        <w:t xml:space="preserve">км </w:t>
      </w:r>
      <w:r w:rsidR="00811C18" w:rsidRPr="00832734">
        <w:rPr>
          <w:rFonts w:ascii="Times New Roman" w:hAnsi="Times New Roman"/>
          <w:color w:val="000000"/>
        </w:rPr>
        <w:t>р</w:t>
      </w:r>
      <w:r w:rsidRPr="00832734">
        <w:rPr>
          <w:rFonts w:ascii="Times New Roman" w:hAnsi="Times New Roman"/>
          <w:color w:val="000000"/>
        </w:rPr>
        <w:t>.п. Кантемировка Кантемировского городского поселения в Кантемировском муниципальном районе Воронежской области</w:t>
      </w:r>
      <w:r w:rsidR="00811C18" w:rsidRPr="00832734">
        <w:rPr>
          <w:rFonts w:ascii="Times New Roman" w:hAnsi="Times New Roman"/>
          <w:color w:val="000000"/>
        </w:rPr>
        <w:t xml:space="preserve"> (щебень)</w:t>
      </w:r>
      <w:r w:rsidRPr="00832734">
        <w:rPr>
          <w:rFonts w:ascii="Times New Roman" w:hAnsi="Times New Roman"/>
          <w:color w:val="000000"/>
        </w:rPr>
        <w:t>;</w:t>
      </w:r>
    </w:p>
    <w:p w:rsidR="008D7FF2" w:rsidRPr="00832734" w:rsidRDefault="008D7FF2" w:rsidP="003D74B9">
      <w:pPr>
        <w:pStyle w:val="ConsNonformat"/>
        <w:suppressLineNumbers/>
        <w:spacing w:line="0" w:lineRule="atLeast"/>
        <w:jc w:val="both"/>
        <w:rPr>
          <w:rFonts w:ascii="Times New Roman" w:hAnsi="Times New Roman"/>
          <w:color w:val="000000"/>
        </w:rPr>
      </w:pPr>
    </w:p>
    <w:p w:rsidR="008D7FF2" w:rsidRPr="00832734" w:rsidRDefault="008D7FF2" w:rsidP="008D7FF2">
      <w:pPr>
        <w:spacing w:line="0" w:lineRule="atLeast"/>
        <w:jc w:val="both"/>
        <w:rPr>
          <w:color w:val="000000"/>
        </w:rPr>
      </w:pPr>
      <w:r w:rsidRPr="00832734">
        <w:rPr>
          <w:color w:val="000000"/>
        </w:rPr>
        <w:t xml:space="preserve">       6. Муниципальный контракт № 0131300023524000010 от 26.04.2024 </w:t>
      </w:r>
      <w:r w:rsidRPr="00832734">
        <w:rPr>
          <w:color w:val="000000"/>
          <w:shd w:val="clear" w:color="auto" w:fill="FFFFFF"/>
        </w:rPr>
        <w:t xml:space="preserve">на выполнение работ по ремонту автомобильных дорог р.п. Кантемировка Кантемировского городского поселения в Кантемировском муниципальном районе Воронежской области.  </w:t>
      </w:r>
      <w:r w:rsidRPr="00832734">
        <w:rPr>
          <w:color w:val="000000"/>
        </w:rPr>
        <w:t>Цена контракта составляет 5 524 747 (Пять миллионов пятьсот двадцать четыре тысячи с</w:t>
      </w:r>
      <w:r w:rsidR="007C6C84" w:rsidRPr="00832734">
        <w:rPr>
          <w:color w:val="000000"/>
        </w:rPr>
        <w:t>емьсот сорок семь) руб. 88 коп.</w:t>
      </w:r>
      <w:r w:rsidRPr="00832734">
        <w:rPr>
          <w:color w:val="000000"/>
        </w:rPr>
        <w:t xml:space="preserve"> Областной бюджет - 5523090,46 Местный бюджет - 1657,42</w:t>
      </w:r>
    </w:p>
    <w:p w:rsidR="008D7FF2" w:rsidRPr="00832734" w:rsidRDefault="008D7FF2" w:rsidP="008D7FF2">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Место выполнения работ: Российская Федерация, Воронежская область,  Кантемировский муниципальный район, Кантемировское городское поселение:</w:t>
      </w:r>
    </w:p>
    <w:p w:rsidR="008D7FF2" w:rsidRPr="00832734" w:rsidRDefault="008D7FF2" w:rsidP="008D7FF2">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1) Капитальный ремонт автомобильной дороги по ул. Буденного </w:t>
      </w:r>
      <w:r w:rsidR="00811C18" w:rsidRPr="00832734">
        <w:rPr>
          <w:rFonts w:ascii="Times New Roman" w:hAnsi="Times New Roman"/>
          <w:color w:val="000000"/>
        </w:rPr>
        <w:t xml:space="preserve">0,080 </w:t>
      </w:r>
      <w:r w:rsidRPr="00832734">
        <w:rPr>
          <w:rFonts w:ascii="Times New Roman" w:hAnsi="Times New Roman"/>
          <w:color w:val="000000"/>
        </w:rPr>
        <w:t>км р.п. Кантемировка Кантемировского городского поселения  в Кантемировском муниципальном районе Воронежской области</w:t>
      </w:r>
      <w:r w:rsidR="00811C18" w:rsidRPr="00832734">
        <w:rPr>
          <w:rFonts w:ascii="Times New Roman" w:hAnsi="Times New Roman"/>
          <w:color w:val="000000"/>
        </w:rPr>
        <w:t xml:space="preserve"> (асфальт) вдоль водокачки</w:t>
      </w:r>
      <w:r w:rsidRPr="00832734">
        <w:rPr>
          <w:rFonts w:ascii="Times New Roman" w:eastAsia="Times New Roman" w:hAnsi="Times New Roman"/>
          <w:color w:val="000000"/>
        </w:rPr>
        <w:t>;</w:t>
      </w:r>
    </w:p>
    <w:p w:rsidR="008D7FF2" w:rsidRPr="00832734" w:rsidRDefault="008D7FF2" w:rsidP="008D7FF2">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2) Капитальный ремонт автомобильной дороги по ул. </w:t>
      </w:r>
      <w:proofErr w:type="gramStart"/>
      <w:r w:rsidRPr="00832734">
        <w:rPr>
          <w:rFonts w:ascii="Times New Roman" w:hAnsi="Times New Roman"/>
          <w:color w:val="000000"/>
        </w:rPr>
        <w:t>Солнечная</w:t>
      </w:r>
      <w:proofErr w:type="gramEnd"/>
      <w:r w:rsidRPr="00832734">
        <w:rPr>
          <w:rFonts w:ascii="Times New Roman" w:hAnsi="Times New Roman"/>
          <w:color w:val="000000"/>
        </w:rPr>
        <w:t xml:space="preserve">  км </w:t>
      </w:r>
      <w:r w:rsidR="00811C18" w:rsidRPr="00832734">
        <w:rPr>
          <w:rFonts w:ascii="Times New Roman" w:hAnsi="Times New Roman"/>
          <w:color w:val="000000"/>
        </w:rPr>
        <w:t>0,</w:t>
      </w:r>
      <w:r w:rsidRPr="00832734">
        <w:rPr>
          <w:rFonts w:ascii="Times New Roman" w:hAnsi="Times New Roman"/>
          <w:color w:val="000000"/>
        </w:rPr>
        <w:t>345  р.п. Кантемировка Кантемировского городского поселения в Кантемировском муниципальном районе Воронежской области</w:t>
      </w:r>
      <w:r w:rsidR="00811C18" w:rsidRPr="00832734">
        <w:rPr>
          <w:rFonts w:ascii="Times New Roman" w:hAnsi="Times New Roman"/>
          <w:color w:val="000000"/>
        </w:rPr>
        <w:t xml:space="preserve"> (асфальт)</w:t>
      </w:r>
      <w:r w:rsidRPr="00832734">
        <w:rPr>
          <w:rFonts w:ascii="Times New Roman" w:hAnsi="Times New Roman"/>
          <w:color w:val="000000"/>
        </w:rPr>
        <w:t>;</w:t>
      </w:r>
    </w:p>
    <w:p w:rsidR="008D7FF2" w:rsidRPr="00832734" w:rsidRDefault="008D7FF2" w:rsidP="008D7FF2">
      <w:pPr>
        <w:pStyle w:val="ConsNonformat"/>
        <w:suppressLineNumbers/>
        <w:spacing w:line="0" w:lineRule="atLeast"/>
        <w:jc w:val="both"/>
        <w:rPr>
          <w:rFonts w:ascii="Times New Roman" w:hAnsi="Times New Roman"/>
          <w:color w:val="000000"/>
        </w:rPr>
      </w:pPr>
      <w:r w:rsidRPr="00832734">
        <w:rPr>
          <w:rFonts w:ascii="Times New Roman" w:hAnsi="Times New Roman"/>
          <w:color w:val="000000"/>
        </w:rPr>
        <w:t xml:space="preserve">        3) Капитальный ремонт автомобильной дороги по ул. </w:t>
      </w:r>
      <w:proofErr w:type="spellStart"/>
      <w:r w:rsidRPr="00832734">
        <w:rPr>
          <w:rFonts w:ascii="Times New Roman" w:hAnsi="Times New Roman"/>
          <w:color w:val="000000"/>
        </w:rPr>
        <w:t>Шахтинская</w:t>
      </w:r>
      <w:proofErr w:type="spellEnd"/>
      <w:r w:rsidRPr="00832734">
        <w:rPr>
          <w:rFonts w:ascii="Times New Roman" w:hAnsi="Times New Roman"/>
          <w:color w:val="000000"/>
        </w:rPr>
        <w:t xml:space="preserve"> </w:t>
      </w:r>
      <w:r w:rsidR="00811C18" w:rsidRPr="00832734">
        <w:rPr>
          <w:rFonts w:ascii="Times New Roman" w:hAnsi="Times New Roman"/>
          <w:color w:val="000000"/>
        </w:rPr>
        <w:t xml:space="preserve">0,560 </w:t>
      </w:r>
      <w:r w:rsidRPr="00832734">
        <w:rPr>
          <w:rFonts w:ascii="Times New Roman" w:hAnsi="Times New Roman"/>
          <w:color w:val="000000"/>
        </w:rPr>
        <w:t>км  р.п. Кантемировка  Кантемировского городского поселения в Кантемировском муниципальном районе Воронежской области</w:t>
      </w:r>
      <w:r w:rsidR="00811C18" w:rsidRPr="00832734">
        <w:rPr>
          <w:rFonts w:ascii="Times New Roman" w:hAnsi="Times New Roman"/>
          <w:color w:val="000000"/>
        </w:rPr>
        <w:t xml:space="preserve"> (асфальт)</w:t>
      </w:r>
      <w:r w:rsidRPr="00832734">
        <w:rPr>
          <w:rFonts w:ascii="Times New Roman" w:hAnsi="Times New Roman"/>
          <w:color w:val="000000"/>
        </w:rPr>
        <w:t>;</w:t>
      </w:r>
    </w:p>
    <w:p w:rsidR="009573D5" w:rsidRPr="00832734" w:rsidRDefault="008D7FF2" w:rsidP="008D7FF2">
      <w:pPr>
        <w:pStyle w:val="ConsNonformat"/>
        <w:suppressLineNumbers/>
        <w:spacing w:line="0" w:lineRule="atLeast"/>
        <w:jc w:val="both"/>
        <w:rPr>
          <w:rFonts w:ascii="Times New Roman" w:hAnsi="Times New Roman"/>
          <w:color w:val="000000"/>
        </w:rPr>
      </w:pPr>
      <w:r w:rsidRPr="00832734">
        <w:rPr>
          <w:rFonts w:ascii="Times New Roman" w:hAnsi="Times New Roman"/>
          <w:color w:val="FF0000"/>
        </w:rPr>
        <w:t xml:space="preserve">               </w:t>
      </w:r>
      <w:r w:rsidR="00901197" w:rsidRPr="00832734">
        <w:rPr>
          <w:rFonts w:ascii="Times New Roman" w:hAnsi="Times New Roman"/>
          <w:b/>
          <w:i/>
          <w:color w:val="000000"/>
        </w:rPr>
        <w:t xml:space="preserve">       </w:t>
      </w:r>
    </w:p>
    <w:p w:rsidR="009573D5" w:rsidRPr="00832734" w:rsidRDefault="00901197" w:rsidP="009808C8">
      <w:pPr>
        <w:spacing w:line="0" w:lineRule="atLeast"/>
        <w:jc w:val="both"/>
        <w:rPr>
          <w:color w:val="000000"/>
        </w:rPr>
      </w:pPr>
      <w:r w:rsidRPr="00832734">
        <w:rPr>
          <w:color w:val="000000"/>
        </w:rPr>
        <w:t xml:space="preserve">      </w:t>
      </w:r>
      <w:r w:rsidR="008D7FF2" w:rsidRPr="00832734">
        <w:rPr>
          <w:color w:val="000000"/>
        </w:rPr>
        <w:t>7</w:t>
      </w:r>
      <w:r w:rsidR="009573D5" w:rsidRPr="00832734">
        <w:rPr>
          <w:color w:val="000000"/>
        </w:rPr>
        <w:t xml:space="preserve">. Муниципальный контракт </w:t>
      </w:r>
      <w:r w:rsidR="001C48FD" w:rsidRPr="00832734">
        <w:rPr>
          <w:color w:val="000000"/>
        </w:rPr>
        <w:t>№ 0131300023524000006 от 15.04.2024</w:t>
      </w:r>
      <w:r w:rsidR="009808C8" w:rsidRPr="00832734">
        <w:rPr>
          <w:color w:val="000000"/>
        </w:rPr>
        <w:t xml:space="preserve"> Выполнение работ по ремонту автомобильной дороги по ул. Шевченко </w:t>
      </w:r>
      <w:r w:rsidR="00811C18" w:rsidRPr="00832734">
        <w:rPr>
          <w:color w:val="000000"/>
        </w:rPr>
        <w:t xml:space="preserve">0,650 </w:t>
      </w:r>
      <w:r w:rsidR="009808C8" w:rsidRPr="00832734">
        <w:rPr>
          <w:color w:val="000000"/>
        </w:rPr>
        <w:t>км  р.п. Кантемировка</w:t>
      </w:r>
      <w:r w:rsidR="009573D5" w:rsidRPr="00832734">
        <w:rPr>
          <w:color w:val="000000"/>
        </w:rPr>
        <w:t xml:space="preserve"> Кантемировского городского поселения в Кантемировском муниципальном районе Воронежской области</w:t>
      </w:r>
      <w:r w:rsidR="00811C18" w:rsidRPr="00832734">
        <w:rPr>
          <w:color w:val="000000"/>
        </w:rPr>
        <w:t xml:space="preserve"> (асфальт)</w:t>
      </w:r>
      <w:r w:rsidR="009808C8" w:rsidRPr="00832734">
        <w:rPr>
          <w:color w:val="000000"/>
        </w:rPr>
        <w:t xml:space="preserve">. </w:t>
      </w:r>
      <w:r w:rsidR="009573D5" w:rsidRPr="00832734">
        <w:rPr>
          <w:color w:val="000000"/>
        </w:rPr>
        <w:t xml:space="preserve">Цена контракта составляет </w:t>
      </w:r>
      <w:r w:rsidR="009808C8" w:rsidRPr="00832734">
        <w:rPr>
          <w:color w:val="000000"/>
        </w:rPr>
        <w:t xml:space="preserve">6 638 410,98 </w:t>
      </w:r>
      <w:r w:rsidR="009573D5" w:rsidRPr="00832734">
        <w:rPr>
          <w:color w:val="000000"/>
        </w:rPr>
        <w:t>(</w:t>
      </w:r>
      <w:r w:rsidR="009808C8" w:rsidRPr="00832734">
        <w:rPr>
          <w:color w:val="000000"/>
        </w:rPr>
        <w:t>Шесть миллионов шестьсот тридцать восемь тысяч четыреста десять)</w:t>
      </w:r>
      <w:r w:rsidR="009573D5" w:rsidRPr="00832734">
        <w:rPr>
          <w:color w:val="000000"/>
        </w:rPr>
        <w:t xml:space="preserve"> руб</w:t>
      </w:r>
      <w:r w:rsidR="009808C8" w:rsidRPr="00832734">
        <w:rPr>
          <w:color w:val="000000"/>
        </w:rPr>
        <w:t>. 9</w:t>
      </w:r>
      <w:r w:rsidR="009573D5" w:rsidRPr="00832734">
        <w:rPr>
          <w:color w:val="000000"/>
        </w:rPr>
        <w:t>8 коп</w:t>
      </w:r>
      <w:r w:rsidR="009808C8" w:rsidRPr="00832734">
        <w:rPr>
          <w:color w:val="000000"/>
        </w:rPr>
        <w:t>.</w:t>
      </w:r>
      <w:r w:rsidR="009573D5" w:rsidRPr="00832734">
        <w:rPr>
          <w:color w:val="000000"/>
        </w:rPr>
        <w:t xml:space="preserve"> </w:t>
      </w:r>
      <w:r w:rsidR="009808C8" w:rsidRPr="00832734">
        <w:rPr>
          <w:color w:val="000000"/>
        </w:rPr>
        <w:t>Областной бюджет - 6636419,46</w:t>
      </w:r>
      <w:r w:rsidR="007C6C84" w:rsidRPr="00832734">
        <w:rPr>
          <w:color w:val="000000"/>
        </w:rPr>
        <w:t xml:space="preserve"> руб.</w:t>
      </w:r>
      <w:r w:rsidR="009808C8" w:rsidRPr="00832734">
        <w:rPr>
          <w:color w:val="000000"/>
        </w:rPr>
        <w:t xml:space="preserve"> Местный бюджет - 1991,52</w:t>
      </w:r>
      <w:r w:rsidR="007C6C84" w:rsidRPr="00832734">
        <w:rPr>
          <w:color w:val="000000"/>
        </w:rPr>
        <w:t xml:space="preserve"> руб</w:t>
      </w:r>
      <w:r w:rsidR="009808C8" w:rsidRPr="00832734">
        <w:rPr>
          <w:color w:val="000000"/>
        </w:rPr>
        <w:t>.</w:t>
      </w:r>
    </w:p>
    <w:p w:rsidR="009573D5" w:rsidRPr="00832734" w:rsidRDefault="009573D5" w:rsidP="009573D5">
      <w:pPr>
        <w:spacing w:line="0" w:lineRule="atLeast"/>
        <w:jc w:val="both"/>
      </w:pPr>
    </w:p>
    <w:p w:rsidR="009573D5" w:rsidRPr="00832734" w:rsidRDefault="00901197" w:rsidP="009573D5">
      <w:pPr>
        <w:autoSpaceDE w:val="0"/>
        <w:autoSpaceDN w:val="0"/>
        <w:adjustRightInd w:val="0"/>
        <w:spacing w:line="0" w:lineRule="atLeast"/>
        <w:jc w:val="both"/>
        <w:outlineLvl w:val="0"/>
      </w:pPr>
      <w:r w:rsidRPr="00832734">
        <w:t xml:space="preserve">      </w:t>
      </w:r>
      <w:r w:rsidR="008D7FF2" w:rsidRPr="00832734">
        <w:t>8</w:t>
      </w:r>
      <w:r w:rsidR="009573D5" w:rsidRPr="00832734">
        <w:t xml:space="preserve">. Муниципальный контракт </w:t>
      </w:r>
      <w:r w:rsidR="00C21777" w:rsidRPr="00832734">
        <w:t xml:space="preserve">№ 0131300023524000002 от 25.03.2024 </w:t>
      </w:r>
      <w:r w:rsidR="009573D5" w:rsidRPr="00832734">
        <w:t xml:space="preserve">на </w:t>
      </w:r>
      <w:r w:rsidR="00C21777" w:rsidRPr="00832734">
        <w:rPr>
          <w:color w:val="000000"/>
        </w:rPr>
        <w:t xml:space="preserve">Обустройство парка Победы. </w:t>
      </w:r>
      <w:r w:rsidR="009573D5" w:rsidRPr="00832734">
        <w:t>Цена контракта составляет</w:t>
      </w:r>
      <w:r w:rsidR="009573D5" w:rsidRPr="00832734">
        <w:rPr>
          <w:color w:val="000000"/>
        </w:rPr>
        <w:t xml:space="preserve"> </w:t>
      </w:r>
      <w:r w:rsidR="00C21777" w:rsidRPr="00832734">
        <w:rPr>
          <w:color w:val="000000"/>
        </w:rPr>
        <w:t xml:space="preserve">17 832 580,00 </w:t>
      </w:r>
      <w:r w:rsidR="009573D5" w:rsidRPr="00832734">
        <w:rPr>
          <w:color w:val="000000"/>
        </w:rPr>
        <w:t>(</w:t>
      </w:r>
      <w:r w:rsidR="00C21777" w:rsidRPr="00832734">
        <w:rPr>
          <w:color w:val="000000"/>
        </w:rPr>
        <w:t>Семнадцать тысяч восемьсот тридцать две тысячи пятьсот восемьдесят) рублей</w:t>
      </w:r>
      <w:r w:rsidR="009573D5" w:rsidRPr="00832734">
        <w:rPr>
          <w:color w:val="000000"/>
        </w:rPr>
        <w:t>.</w:t>
      </w:r>
      <w:r w:rsidR="00C21777" w:rsidRPr="00832734">
        <w:rPr>
          <w:color w:val="000000"/>
        </w:rPr>
        <w:t xml:space="preserve"> </w:t>
      </w:r>
      <w:r w:rsidR="009573D5" w:rsidRPr="00832734">
        <w:t xml:space="preserve">Место выполнения работы: </w:t>
      </w:r>
      <w:r w:rsidR="009573D5" w:rsidRPr="00832734">
        <w:rPr>
          <w:color w:val="000000"/>
        </w:rPr>
        <w:t xml:space="preserve">Воронежская область, Кантемировский район, р.п. Кантемировка, ул. </w:t>
      </w:r>
      <w:r w:rsidR="00C21777" w:rsidRPr="00832734">
        <w:rPr>
          <w:color w:val="000000"/>
        </w:rPr>
        <w:t>Победы</w:t>
      </w:r>
      <w:r w:rsidR="009573D5" w:rsidRPr="00832734">
        <w:rPr>
          <w:color w:val="000000"/>
        </w:rPr>
        <w:t>.</w:t>
      </w:r>
      <w:r w:rsidR="00C21777" w:rsidRPr="00832734">
        <w:t xml:space="preserve"> </w:t>
      </w:r>
      <w:r w:rsidR="00C21777" w:rsidRPr="00832734">
        <w:rPr>
          <w:color w:val="000000"/>
        </w:rPr>
        <w:t>Областной бюджет - 17 465 800,00 рублей. Местный бюджет - 366 780,00 рублей.</w:t>
      </w:r>
    </w:p>
    <w:p w:rsidR="009573D5" w:rsidRPr="00832734" w:rsidRDefault="009573D5" w:rsidP="009573D5">
      <w:pPr>
        <w:autoSpaceDE w:val="0"/>
        <w:autoSpaceDN w:val="0"/>
        <w:adjustRightInd w:val="0"/>
        <w:spacing w:line="0" w:lineRule="atLeast"/>
        <w:ind w:firstLine="567"/>
        <w:jc w:val="both"/>
        <w:outlineLvl w:val="0"/>
      </w:pPr>
    </w:p>
    <w:p w:rsidR="009573D5" w:rsidRPr="00832734" w:rsidRDefault="00901197" w:rsidP="00833612">
      <w:pPr>
        <w:pStyle w:val="31"/>
        <w:spacing w:after="0" w:line="0" w:lineRule="atLeast"/>
        <w:jc w:val="both"/>
        <w:rPr>
          <w:bCs/>
          <w:color w:val="000000"/>
          <w:sz w:val="20"/>
          <w:szCs w:val="20"/>
        </w:rPr>
      </w:pPr>
      <w:r w:rsidRPr="00832734">
        <w:rPr>
          <w:sz w:val="20"/>
          <w:szCs w:val="20"/>
        </w:rPr>
        <w:t xml:space="preserve">      </w:t>
      </w:r>
      <w:r w:rsidR="008D7FF2" w:rsidRPr="00832734">
        <w:rPr>
          <w:sz w:val="20"/>
          <w:szCs w:val="20"/>
        </w:rPr>
        <w:t>9</w:t>
      </w:r>
      <w:r w:rsidR="009573D5" w:rsidRPr="00832734">
        <w:rPr>
          <w:sz w:val="20"/>
          <w:szCs w:val="20"/>
        </w:rPr>
        <w:t xml:space="preserve">. Муниципальный контракт </w:t>
      </w:r>
      <w:r w:rsidR="00C21777" w:rsidRPr="00832734">
        <w:rPr>
          <w:sz w:val="20"/>
          <w:szCs w:val="20"/>
        </w:rPr>
        <w:t xml:space="preserve">19-04/2024 от 19.04.2024  обустройство воинского захоронения "Братская могила № 146" </w:t>
      </w:r>
      <w:r w:rsidR="009573D5" w:rsidRPr="00832734">
        <w:rPr>
          <w:sz w:val="20"/>
          <w:szCs w:val="20"/>
        </w:rPr>
        <w:t xml:space="preserve">Цена контракта составляет </w:t>
      </w:r>
      <w:r w:rsidR="00C21777" w:rsidRPr="00832734">
        <w:rPr>
          <w:bCs/>
          <w:color w:val="000000"/>
          <w:sz w:val="20"/>
          <w:szCs w:val="20"/>
        </w:rPr>
        <w:t xml:space="preserve">22 060 077,72 </w:t>
      </w:r>
      <w:r w:rsidR="009573D5" w:rsidRPr="00832734">
        <w:rPr>
          <w:bCs/>
          <w:color w:val="000000"/>
          <w:sz w:val="20"/>
          <w:szCs w:val="20"/>
        </w:rPr>
        <w:t>(</w:t>
      </w:r>
      <w:r w:rsidR="009D0658" w:rsidRPr="00832734">
        <w:rPr>
          <w:bCs/>
          <w:color w:val="000000"/>
          <w:sz w:val="20"/>
          <w:szCs w:val="20"/>
        </w:rPr>
        <w:t>Двадцать два миллиона шестьдесят тысяч семьдесят семь</w:t>
      </w:r>
      <w:r w:rsidR="009573D5" w:rsidRPr="00832734">
        <w:rPr>
          <w:bCs/>
          <w:color w:val="000000"/>
          <w:sz w:val="20"/>
          <w:szCs w:val="20"/>
        </w:rPr>
        <w:t xml:space="preserve">) рублей </w:t>
      </w:r>
      <w:r w:rsidR="009D0658" w:rsidRPr="00832734">
        <w:rPr>
          <w:bCs/>
          <w:color w:val="000000"/>
          <w:sz w:val="20"/>
          <w:szCs w:val="20"/>
        </w:rPr>
        <w:t>72</w:t>
      </w:r>
      <w:r w:rsidR="009573D5" w:rsidRPr="00832734">
        <w:rPr>
          <w:bCs/>
          <w:color w:val="000000"/>
          <w:sz w:val="20"/>
          <w:szCs w:val="20"/>
        </w:rPr>
        <w:t xml:space="preserve"> копеек</w:t>
      </w:r>
      <w:r w:rsidR="009D0658" w:rsidRPr="00832734">
        <w:rPr>
          <w:bCs/>
          <w:color w:val="000000"/>
          <w:sz w:val="20"/>
          <w:szCs w:val="20"/>
        </w:rPr>
        <w:t>. Федеральный бюджет 8 038 300,00 руб.  Областной бюджет- 12 918 600,00 руб.  Местный  бюджет - 1 103 177,72 руб. Фактически уплачено на 15.11.2024г.  50%.   Федеральный бюджет - 3 771 015,99 руб.  Областной  бюджет - 6 060 718, 58 руб.  Местный бюджет - 517 460,75 руб.</w:t>
      </w:r>
    </w:p>
    <w:p w:rsidR="009573D5" w:rsidRPr="00832734" w:rsidRDefault="009573D5" w:rsidP="009573D5">
      <w:pPr>
        <w:spacing w:line="0" w:lineRule="atLeast"/>
        <w:jc w:val="both"/>
        <w:rPr>
          <w:bCs/>
          <w:color w:val="000000"/>
        </w:rPr>
      </w:pPr>
    </w:p>
    <w:p w:rsidR="009573D5" w:rsidRPr="00832734" w:rsidRDefault="00901197" w:rsidP="009573D5">
      <w:pPr>
        <w:spacing w:line="0" w:lineRule="atLeast"/>
        <w:jc w:val="both"/>
      </w:pPr>
      <w:r w:rsidRPr="00832734">
        <w:rPr>
          <w:bCs/>
          <w:color w:val="000000"/>
        </w:rPr>
        <w:t xml:space="preserve">      </w:t>
      </w:r>
      <w:r w:rsidR="008D7FF2" w:rsidRPr="00832734">
        <w:rPr>
          <w:bCs/>
          <w:color w:val="000000"/>
        </w:rPr>
        <w:t>10</w:t>
      </w:r>
      <w:r w:rsidR="009573D5" w:rsidRPr="00832734">
        <w:rPr>
          <w:bCs/>
          <w:color w:val="000000"/>
        </w:rPr>
        <w:t>.</w:t>
      </w:r>
      <w:r w:rsidR="009573D5" w:rsidRPr="00832734">
        <w:t xml:space="preserve"> Муниципальный контракт </w:t>
      </w:r>
      <w:r w:rsidR="009D0658" w:rsidRPr="00832734">
        <w:t>№ 0131300023524000005 от 15</w:t>
      </w:r>
      <w:r w:rsidR="00833612" w:rsidRPr="00832734">
        <w:t>.03.2024г</w:t>
      </w:r>
      <w:r w:rsidR="009D0658" w:rsidRPr="00832734">
        <w:t xml:space="preserve">.  </w:t>
      </w:r>
      <w:r w:rsidR="009D0658" w:rsidRPr="00832734">
        <w:rPr>
          <w:bCs/>
        </w:rPr>
        <w:t xml:space="preserve">Изготовление, доставка и установка скульптурной композиции «Воин-Освободитель». </w:t>
      </w:r>
      <w:r w:rsidR="009573D5" w:rsidRPr="00832734">
        <w:t xml:space="preserve">Цена контракта составляет </w:t>
      </w:r>
      <w:r w:rsidR="009D0658" w:rsidRPr="00832734">
        <w:t xml:space="preserve">2 625 004  </w:t>
      </w:r>
      <w:r w:rsidR="009573D5" w:rsidRPr="00832734">
        <w:t>(</w:t>
      </w:r>
      <w:r w:rsidR="008D0DD5" w:rsidRPr="00832734">
        <w:t>Два миллиона шестьсот двадцать пять тысяч четыре</w:t>
      </w:r>
      <w:r w:rsidR="009D0658" w:rsidRPr="00832734">
        <w:t>)</w:t>
      </w:r>
      <w:r w:rsidR="009573D5" w:rsidRPr="00832734">
        <w:t xml:space="preserve"> рубл</w:t>
      </w:r>
      <w:r w:rsidR="008D0DD5" w:rsidRPr="00832734">
        <w:t>я</w:t>
      </w:r>
      <w:r w:rsidR="009573D5" w:rsidRPr="00832734">
        <w:t xml:space="preserve"> </w:t>
      </w:r>
      <w:r w:rsidR="009D0658" w:rsidRPr="00832734">
        <w:t>00</w:t>
      </w:r>
      <w:r w:rsidR="009573D5" w:rsidRPr="00832734">
        <w:t xml:space="preserve"> копе</w:t>
      </w:r>
      <w:r w:rsidR="009D0658" w:rsidRPr="00832734">
        <w:t>ек.</w:t>
      </w:r>
      <w:r w:rsidR="008D0DD5" w:rsidRPr="00832734">
        <w:t xml:space="preserve"> Областной бюджет - 2 493 700,00 руб. Местный бюджет - 131 304,00руб.</w:t>
      </w:r>
    </w:p>
    <w:p w:rsidR="008D0DD5" w:rsidRPr="00832734" w:rsidRDefault="008D0DD5" w:rsidP="008D0DD5">
      <w:pPr>
        <w:spacing w:line="0" w:lineRule="atLeast"/>
        <w:jc w:val="both"/>
        <w:rPr>
          <w:bCs/>
          <w:color w:val="000000"/>
        </w:rPr>
      </w:pPr>
      <w:r w:rsidRPr="00832734">
        <w:rPr>
          <w:bCs/>
          <w:color w:val="000000"/>
        </w:rPr>
        <w:t xml:space="preserve">     </w:t>
      </w:r>
    </w:p>
    <w:p w:rsidR="00612B9D" w:rsidRPr="00832734" w:rsidRDefault="008D0DD5" w:rsidP="008D0DD5">
      <w:pPr>
        <w:spacing w:line="0" w:lineRule="atLeast"/>
        <w:jc w:val="both"/>
      </w:pPr>
      <w:r w:rsidRPr="00832734">
        <w:rPr>
          <w:bCs/>
          <w:color w:val="000000"/>
        </w:rPr>
        <w:t xml:space="preserve">     </w:t>
      </w:r>
      <w:r w:rsidR="008D7FF2" w:rsidRPr="00832734">
        <w:rPr>
          <w:bCs/>
          <w:color w:val="000000"/>
        </w:rPr>
        <w:t>11</w:t>
      </w:r>
      <w:r w:rsidRPr="00832734">
        <w:rPr>
          <w:bCs/>
          <w:color w:val="000000"/>
        </w:rPr>
        <w:t>.</w:t>
      </w:r>
      <w:r w:rsidRPr="00832734">
        <w:t xml:space="preserve"> Муниципальный конт</w:t>
      </w:r>
      <w:r w:rsidR="007C6C84" w:rsidRPr="00832734">
        <w:t>ракт № 12-04/2024 от 12.04.2024</w:t>
      </w:r>
      <w:r w:rsidRPr="00832734">
        <w:t xml:space="preserve">. </w:t>
      </w:r>
      <w:r w:rsidRPr="00832734">
        <w:rPr>
          <w:bCs/>
        </w:rPr>
        <w:t xml:space="preserve">Изготовление и установка мемориального знака в р.п. Кантемировка, </w:t>
      </w:r>
      <w:proofErr w:type="gramStart"/>
      <w:r w:rsidRPr="00832734">
        <w:rPr>
          <w:bCs/>
        </w:rPr>
        <w:t>увековечивающего</w:t>
      </w:r>
      <w:proofErr w:type="gramEnd"/>
      <w:r w:rsidRPr="00832734">
        <w:rPr>
          <w:bCs/>
        </w:rPr>
        <w:t xml:space="preserve"> память мирных  жителей, погибших в годы ВОВ. </w:t>
      </w:r>
      <w:r w:rsidRPr="00832734">
        <w:t>Цена контракта составляет 125000 (Сто двадцать пять тысяч) рубля 00 копеек. Областной бюджет - 125000,00 руб.</w:t>
      </w:r>
    </w:p>
    <w:p w:rsidR="00242603" w:rsidRPr="00832734" w:rsidRDefault="00242603" w:rsidP="00242603">
      <w:pPr>
        <w:autoSpaceDE w:val="0"/>
        <w:autoSpaceDN w:val="0"/>
        <w:adjustRightInd w:val="0"/>
        <w:spacing w:line="0" w:lineRule="atLeast"/>
        <w:jc w:val="both"/>
        <w:outlineLvl w:val="0"/>
      </w:pPr>
      <w:r w:rsidRPr="00832734">
        <w:t xml:space="preserve">     </w:t>
      </w:r>
    </w:p>
    <w:p w:rsidR="00242603" w:rsidRPr="00832734" w:rsidRDefault="00242603" w:rsidP="00242603">
      <w:pPr>
        <w:autoSpaceDE w:val="0"/>
        <w:autoSpaceDN w:val="0"/>
        <w:adjustRightInd w:val="0"/>
        <w:spacing w:line="0" w:lineRule="atLeast"/>
        <w:jc w:val="both"/>
        <w:outlineLvl w:val="0"/>
      </w:pPr>
      <w:r w:rsidRPr="00832734">
        <w:lastRenderedPageBreak/>
        <w:t xml:space="preserve">     12. Муниципальный контракт № 0131300023524000003 от 01.04.2024 на обустройство кладбища в р.п. Кантемировка по адресу: Воронежская область, Кантемировский район, р.п. Кантемировка, ул. Дунай.</w:t>
      </w:r>
    </w:p>
    <w:p w:rsidR="00242603" w:rsidRPr="00832734" w:rsidRDefault="00242603" w:rsidP="00242603">
      <w:pPr>
        <w:jc w:val="both"/>
        <w:rPr>
          <w:color w:val="000000"/>
        </w:rPr>
      </w:pPr>
      <w:r w:rsidRPr="00832734">
        <w:t>Цена контракта составляет  1 340 935 (Один миллион триста сорок тысяч девятьсот тридцать пять) рублей 61 копейка.</w:t>
      </w:r>
      <w:r w:rsidRPr="00832734">
        <w:rPr>
          <w:color w:val="000000"/>
        </w:rPr>
        <w:t xml:space="preserve"> Областной бюджет - 1 099 300,00 рублей.  Местный бюджет - 157 439,61 рублей. Население</w:t>
      </w:r>
      <w:r w:rsidR="007C6C84" w:rsidRPr="00832734">
        <w:rPr>
          <w:color w:val="000000"/>
        </w:rPr>
        <w:t xml:space="preserve"> - </w:t>
      </w:r>
      <w:r w:rsidRPr="00832734">
        <w:rPr>
          <w:color w:val="000000"/>
        </w:rPr>
        <w:t>84 196,00 рублей</w:t>
      </w:r>
      <w:r w:rsidR="007C6C84" w:rsidRPr="00832734">
        <w:rPr>
          <w:color w:val="000000"/>
        </w:rPr>
        <w:t>.</w:t>
      </w:r>
    </w:p>
    <w:p w:rsidR="008D0DD5" w:rsidRPr="00832734" w:rsidRDefault="00612B9D" w:rsidP="00242603">
      <w:pPr>
        <w:spacing w:line="0" w:lineRule="atLeast"/>
        <w:jc w:val="both"/>
        <w:rPr>
          <w:color w:val="000000"/>
        </w:rPr>
      </w:pPr>
      <w:r w:rsidRPr="00832734">
        <w:rPr>
          <w:bCs/>
          <w:color w:val="000000"/>
        </w:rPr>
        <w:t xml:space="preserve">     </w:t>
      </w:r>
      <w:r w:rsidR="00901197" w:rsidRPr="00832734">
        <w:rPr>
          <w:b/>
          <w:i/>
        </w:rPr>
        <w:t xml:space="preserve">       </w:t>
      </w:r>
    </w:p>
    <w:p w:rsidR="00E46200" w:rsidRPr="00832734" w:rsidRDefault="008D0DD5" w:rsidP="000B3F64">
      <w:pPr>
        <w:jc w:val="both"/>
        <w:rPr>
          <w:color w:val="000000"/>
        </w:rPr>
      </w:pPr>
      <w:r w:rsidRPr="00832734">
        <w:rPr>
          <w:color w:val="000000"/>
        </w:rPr>
        <w:t xml:space="preserve">    </w:t>
      </w:r>
      <w:r w:rsidR="000275BF" w:rsidRPr="00832734">
        <w:rPr>
          <w:color w:val="000000"/>
        </w:rPr>
        <w:t xml:space="preserve">Ежегодно территориальное общественное самоуправление участвует в областных конкурсах. </w:t>
      </w:r>
      <w:r w:rsidR="000B3F64" w:rsidRPr="00832734">
        <w:rPr>
          <w:color w:val="000000"/>
        </w:rPr>
        <w:t>В 202</w:t>
      </w:r>
      <w:r w:rsidR="00612B9D" w:rsidRPr="00832734">
        <w:rPr>
          <w:color w:val="000000"/>
        </w:rPr>
        <w:t>4</w:t>
      </w:r>
      <w:r w:rsidR="000B3F64" w:rsidRPr="00832734">
        <w:rPr>
          <w:color w:val="000000"/>
        </w:rPr>
        <w:t xml:space="preserve"> году  грант на реализацию сво</w:t>
      </w:r>
      <w:r w:rsidR="00E46200" w:rsidRPr="00832734">
        <w:rPr>
          <w:color w:val="000000"/>
        </w:rPr>
        <w:t>их</w:t>
      </w:r>
      <w:r w:rsidR="000B3F64" w:rsidRPr="00832734">
        <w:rPr>
          <w:color w:val="000000"/>
        </w:rPr>
        <w:t xml:space="preserve"> проект</w:t>
      </w:r>
      <w:r w:rsidR="00E46200" w:rsidRPr="00832734">
        <w:rPr>
          <w:color w:val="000000"/>
        </w:rPr>
        <w:t>ов</w:t>
      </w:r>
      <w:r w:rsidR="000B3F64" w:rsidRPr="00832734">
        <w:rPr>
          <w:color w:val="000000"/>
        </w:rPr>
        <w:t xml:space="preserve"> получил</w:t>
      </w:r>
      <w:r w:rsidR="00E46200" w:rsidRPr="00832734">
        <w:rPr>
          <w:color w:val="000000"/>
        </w:rPr>
        <w:t>и:</w:t>
      </w:r>
    </w:p>
    <w:p w:rsidR="000B3F64" w:rsidRPr="00832734" w:rsidRDefault="009F5AB9" w:rsidP="000B3F64">
      <w:pPr>
        <w:jc w:val="both"/>
        <w:rPr>
          <w:color w:val="000000"/>
        </w:rPr>
      </w:pPr>
      <w:r w:rsidRPr="00832734">
        <w:rPr>
          <w:color w:val="000000"/>
        </w:rPr>
        <w:t>- АНО Образ Будущего</w:t>
      </w:r>
      <w:r w:rsidR="00F02111" w:rsidRPr="00832734">
        <w:rPr>
          <w:color w:val="000000"/>
        </w:rPr>
        <w:t xml:space="preserve"> «</w:t>
      </w:r>
      <w:proofErr w:type="spellStart"/>
      <w:r w:rsidR="00F02111" w:rsidRPr="00832734">
        <w:rPr>
          <w:color w:val="000000"/>
        </w:rPr>
        <w:t>Качаван</w:t>
      </w:r>
      <w:proofErr w:type="spellEnd"/>
      <w:r w:rsidR="00F02111" w:rsidRPr="00832734">
        <w:rPr>
          <w:color w:val="000000"/>
        </w:rPr>
        <w:t xml:space="preserve"> 2»</w:t>
      </w:r>
      <w:r w:rsidRPr="00832734">
        <w:rPr>
          <w:color w:val="000000"/>
        </w:rPr>
        <w:t xml:space="preserve"> </w:t>
      </w:r>
      <w:r w:rsidR="000B3F64" w:rsidRPr="00832734">
        <w:rPr>
          <w:color w:val="000000"/>
        </w:rPr>
        <w:t xml:space="preserve">- проект </w:t>
      </w:r>
      <w:r w:rsidRPr="00832734">
        <w:rPr>
          <w:color w:val="000000"/>
        </w:rPr>
        <w:t>Аллея памяти погибших на СВО</w:t>
      </w:r>
      <w:r w:rsidR="000B3F64" w:rsidRPr="00832734">
        <w:rPr>
          <w:color w:val="000000"/>
        </w:rPr>
        <w:t xml:space="preserve">. Сумма гранта составила – </w:t>
      </w:r>
      <w:r w:rsidRPr="00832734">
        <w:rPr>
          <w:color w:val="000000"/>
        </w:rPr>
        <w:t>1</w:t>
      </w:r>
      <w:r w:rsidR="00833612" w:rsidRPr="00832734">
        <w:rPr>
          <w:color w:val="000000"/>
        </w:rPr>
        <w:t>499064,60</w:t>
      </w:r>
      <w:r w:rsidR="008D7FF2" w:rsidRPr="00832734">
        <w:rPr>
          <w:color w:val="000000"/>
        </w:rPr>
        <w:t xml:space="preserve"> </w:t>
      </w:r>
      <w:r w:rsidRPr="00832734">
        <w:rPr>
          <w:color w:val="000000"/>
        </w:rPr>
        <w:t xml:space="preserve">(Один миллион </w:t>
      </w:r>
      <w:r w:rsidR="00833612" w:rsidRPr="00832734">
        <w:rPr>
          <w:color w:val="000000"/>
        </w:rPr>
        <w:t>четыреста девяносто девять тысяч шестьдесят четыре</w:t>
      </w:r>
      <w:r w:rsidRPr="00832734">
        <w:rPr>
          <w:color w:val="000000"/>
        </w:rPr>
        <w:t>) руб. 6</w:t>
      </w:r>
      <w:r w:rsidR="00833612" w:rsidRPr="00832734">
        <w:rPr>
          <w:color w:val="000000"/>
        </w:rPr>
        <w:t>0</w:t>
      </w:r>
      <w:r w:rsidRPr="00832734">
        <w:rPr>
          <w:color w:val="000000"/>
        </w:rPr>
        <w:t xml:space="preserve"> коп</w:t>
      </w:r>
      <w:r w:rsidR="000B3F64" w:rsidRPr="00832734">
        <w:rPr>
          <w:color w:val="000000"/>
        </w:rPr>
        <w:t>.</w:t>
      </w:r>
      <w:r w:rsidR="00833612" w:rsidRPr="00832734">
        <w:rPr>
          <w:color w:val="000000"/>
        </w:rPr>
        <w:t xml:space="preserve"> Средства местного бюджета – 506000 руб. Собственные средства</w:t>
      </w:r>
      <w:r w:rsidR="005706FD" w:rsidRPr="00832734">
        <w:rPr>
          <w:color w:val="000000"/>
        </w:rPr>
        <w:t>,</w:t>
      </w:r>
      <w:r w:rsidR="00833612" w:rsidRPr="00832734">
        <w:rPr>
          <w:color w:val="000000"/>
        </w:rPr>
        <w:t xml:space="preserve"> собранные населением, предпринимателями и организациями – 252500 руб.</w:t>
      </w:r>
    </w:p>
    <w:p w:rsidR="00E46200" w:rsidRPr="00832734" w:rsidRDefault="00E46200" w:rsidP="00E46200">
      <w:pPr>
        <w:jc w:val="both"/>
      </w:pPr>
      <w:r w:rsidRPr="00832734">
        <w:t xml:space="preserve">- </w:t>
      </w:r>
      <w:r w:rsidR="00F02111" w:rsidRPr="00832734">
        <w:t xml:space="preserve">АНО Образ Будущего </w:t>
      </w:r>
      <w:r w:rsidRPr="00832734">
        <w:t>ТОС «Строителей» - проект «Детская забава» (обустройство детской площадки</w:t>
      </w:r>
      <w:r w:rsidR="0070416A" w:rsidRPr="00832734">
        <w:t xml:space="preserve"> оборудование, забор</w:t>
      </w:r>
      <w:r w:rsidRPr="00832734">
        <w:t xml:space="preserve">). Сумма гранта составила – </w:t>
      </w:r>
      <w:r w:rsidR="0070416A" w:rsidRPr="00832734">
        <w:t>402093</w:t>
      </w:r>
      <w:r w:rsidRPr="00832734">
        <w:t>,00 руб.</w:t>
      </w:r>
      <w:r w:rsidR="0070416A" w:rsidRPr="00832734">
        <w:t xml:space="preserve"> Собственные средства - 39200,00. Средства местного бюджета – 4800 руб.</w:t>
      </w:r>
    </w:p>
    <w:p w:rsidR="00005F2F" w:rsidRPr="00832734" w:rsidRDefault="00005F2F" w:rsidP="002C381C">
      <w:pPr>
        <w:pStyle w:val="a7"/>
        <w:ind w:firstLine="0"/>
        <w:rPr>
          <w:sz w:val="20"/>
        </w:rPr>
      </w:pPr>
    </w:p>
    <w:p w:rsidR="00A0345D" w:rsidRPr="00832734" w:rsidRDefault="00A0345D" w:rsidP="002C381C">
      <w:pPr>
        <w:pStyle w:val="a7"/>
        <w:ind w:firstLine="0"/>
        <w:rPr>
          <w:sz w:val="20"/>
        </w:rPr>
      </w:pPr>
    </w:p>
    <w:p w:rsidR="00A0345D" w:rsidRPr="00832734" w:rsidRDefault="00A0345D" w:rsidP="002C381C">
      <w:pPr>
        <w:pStyle w:val="a7"/>
        <w:ind w:firstLine="0"/>
        <w:rPr>
          <w:sz w:val="20"/>
        </w:rPr>
      </w:pPr>
    </w:p>
    <w:p w:rsidR="00005F2F" w:rsidRPr="00832734" w:rsidRDefault="00005F2F" w:rsidP="002C381C">
      <w:pPr>
        <w:pStyle w:val="a7"/>
        <w:ind w:firstLine="0"/>
        <w:rPr>
          <w:color w:val="000000"/>
          <w:sz w:val="20"/>
        </w:rPr>
      </w:pPr>
      <w:r w:rsidRPr="00832734">
        <w:rPr>
          <w:color w:val="000000"/>
          <w:sz w:val="20"/>
        </w:rPr>
        <w:t xml:space="preserve">Старший инспектор:                                             </w:t>
      </w:r>
      <w:r w:rsidR="00AB2A16" w:rsidRPr="00832734">
        <w:rPr>
          <w:color w:val="000000"/>
          <w:sz w:val="20"/>
        </w:rPr>
        <w:t xml:space="preserve">        </w:t>
      </w:r>
      <w:r w:rsidR="00833612" w:rsidRPr="00832734">
        <w:rPr>
          <w:color w:val="000000"/>
          <w:sz w:val="20"/>
        </w:rPr>
        <w:t xml:space="preserve">                         </w:t>
      </w:r>
      <w:r w:rsidR="00AB2A16" w:rsidRPr="00832734">
        <w:rPr>
          <w:color w:val="000000"/>
          <w:sz w:val="20"/>
        </w:rPr>
        <w:t xml:space="preserve">       </w:t>
      </w:r>
      <w:r w:rsidRPr="00832734">
        <w:rPr>
          <w:color w:val="000000"/>
          <w:sz w:val="20"/>
        </w:rPr>
        <w:t xml:space="preserve">        </w:t>
      </w:r>
      <w:r w:rsidR="00A20439" w:rsidRPr="00832734">
        <w:rPr>
          <w:color w:val="000000"/>
          <w:sz w:val="20"/>
        </w:rPr>
        <w:t>Н</w:t>
      </w:r>
      <w:r w:rsidRPr="00832734">
        <w:rPr>
          <w:color w:val="000000"/>
          <w:sz w:val="20"/>
        </w:rPr>
        <w:t xml:space="preserve">. </w:t>
      </w:r>
      <w:r w:rsidR="00A20439" w:rsidRPr="00832734">
        <w:rPr>
          <w:color w:val="000000"/>
          <w:sz w:val="20"/>
        </w:rPr>
        <w:t>Н</w:t>
      </w:r>
      <w:r w:rsidRPr="00832734">
        <w:rPr>
          <w:color w:val="000000"/>
          <w:sz w:val="20"/>
        </w:rPr>
        <w:t xml:space="preserve">. </w:t>
      </w:r>
      <w:r w:rsidR="00A20439" w:rsidRPr="00832734">
        <w:rPr>
          <w:color w:val="000000"/>
          <w:sz w:val="20"/>
        </w:rPr>
        <w:t>Шилина</w:t>
      </w:r>
    </w:p>
    <w:p w:rsidR="00556BD7" w:rsidRPr="00832734" w:rsidRDefault="00556BD7">
      <w:pPr>
        <w:pStyle w:val="a7"/>
        <w:ind w:firstLine="0"/>
        <w:rPr>
          <w:color w:val="000000"/>
          <w:sz w:val="20"/>
        </w:rPr>
      </w:pPr>
    </w:p>
    <w:p w:rsidR="00B937FB" w:rsidRDefault="00B937FB">
      <w:pPr>
        <w:pStyle w:val="a7"/>
        <w:ind w:firstLine="0"/>
        <w:rPr>
          <w:color w:val="000000"/>
          <w:sz w:val="24"/>
          <w:szCs w:val="24"/>
        </w:rPr>
      </w:pPr>
    </w:p>
    <w:p w:rsidR="00B937FB" w:rsidRDefault="00B937FB">
      <w:pPr>
        <w:rPr>
          <w:b/>
          <w:bCs/>
          <w:kern w:val="28"/>
          <w:sz w:val="28"/>
          <w:szCs w:val="28"/>
        </w:rPr>
      </w:pPr>
      <w:r>
        <w:rPr>
          <w:sz w:val="28"/>
          <w:szCs w:val="28"/>
        </w:rPr>
        <w:br w:type="page"/>
      </w:r>
    </w:p>
    <w:p w:rsidR="00B937FB" w:rsidRPr="00D07892" w:rsidRDefault="00B937FB" w:rsidP="00B937FB">
      <w:pPr>
        <w:pStyle w:val="a4"/>
        <w:spacing w:before="0" w:after="0"/>
        <w:rPr>
          <w:rFonts w:ascii="Times New Roman" w:hAnsi="Times New Roman" w:cs="Times New Roman"/>
          <w:sz w:val="28"/>
          <w:szCs w:val="28"/>
        </w:rPr>
      </w:pPr>
      <w:r w:rsidRPr="00D07892">
        <w:rPr>
          <w:rFonts w:ascii="Times New Roman" w:hAnsi="Times New Roman" w:cs="Times New Roman"/>
          <w:sz w:val="28"/>
          <w:szCs w:val="28"/>
        </w:rPr>
        <w:lastRenderedPageBreak/>
        <w:t>Совет народных депутатов</w:t>
      </w:r>
    </w:p>
    <w:p w:rsidR="00B937FB" w:rsidRPr="00D07892" w:rsidRDefault="00B937FB" w:rsidP="00B937FB">
      <w:pPr>
        <w:pStyle w:val="a4"/>
        <w:spacing w:before="0" w:after="0"/>
        <w:rPr>
          <w:rFonts w:ascii="Times New Roman" w:hAnsi="Times New Roman" w:cs="Times New Roman"/>
          <w:sz w:val="28"/>
          <w:szCs w:val="28"/>
        </w:rPr>
      </w:pPr>
      <w:r w:rsidRPr="00D07892">
        <w:rPr>
          <w:rFonts w:ascii="Times New Roman" w:hAnsi="Times New Roman" w:cs="Times New Roman"/>
          <w:sz w:val="28"/>
          <w:szCs w:val="28"/>
        </w:rPr>
        <w:t xml:space="preserve">Кантемировского городского поселения </w:t>
      </w:r>
    </w:p>
    <w:p w:rsidR="00B937FB" w:rsidRPr="00D07892" w:rsidRDefault="00B937FB" w:rsidP="00B937FB">
      <w:pPr>
        <w:pStyle w:val="a4"/>
        <w:spacing w:before="0" w:after="0"/>
        <w:rPr>
          <w:rFonts w:ascii="Times New Roman" w:hAnsi="Times New Roman" w:cs="Times New Roman"/>
          <w:sz w:val="28"/>
          <w:szCs w:val="28"/>
        </w:rPr>
      </w:pPr>
      <w:r w:rsidRPr="00D07892">
        <w:rPr>
          <w:rFonts w:ascii="Times New Roman" w:hAnsi="Times New Roman" w:cs="Times New Roman"/>
          <w:sz w:val="28"/>
          <w:szCs w:val="28"/>
        </w:rPr>
        <w:t xml:space="preserve">Кантемировского муниципального района </w:t>
      </w:r>
    </w:p>
    <w:p w:rsidR="00B937FB" w:rsidRPr="00D07892" w:rsidRDefault="00B937FB" w:rsidP="00B937FB">
      <w:pPr>
        <w:pStyle w:val="a4"/>
        <w:spacing w:before="0" w:after="0"/>
        <w:rPr>
          <w:rFonts w:ascii="Times New Roman" w:hAnsi="Times New Roman" w:cs="Times New Roman"/>
          <w:b w:val="0"/>
          <w:sz w:val="28"/>
          <w:szCs w:val="28"/>
        </w:rPr>
      </w:pPr>
      <w:r w:rsidRPr="00D07892">
        <w:rPr>
          <w:rFonts w:ascii="Times New Roman" w:hAnsi="Times New Roman" w:cs="Times New Roman"/>
          <w:sz w:val="28"/>
          <w:szCs w:val="28"/>
        </w:rPr>
        <w:t>Воронежской области</w:t>
      </w:r>
    </w:p>
    <w:p w:rsidR="00B937FB" w:rsidRPr="00D07892" w:rsidRDefault="00B937FB" w:rsidP="00B937FB">
      <w:pPr>
        <w:jc w:val="center"/>
        <w:rPr>
          <w:b/>
          <w:sz w:val="28"/>
          <w:szCs w:val="28"/>
        </w:rPr>
      </w:pPr>
    </w:p>
    <w:p w:rsidR="00B937FB" w:rsidRPr="00A77F3D" w:rsidRDefault="00B937FB" w:rsidP="00B937FB">
      <w:pPr>
        <w:pStyle w:val="1"/>
        <w:spacing w:before="0" w:after="0"/>
        <w:jc w:val="center"/>
        <w:rPr>
          <w:rFonts w:ascii="Times New Roman" w:hAnsi="Times New Roman"/>
          <w:color w:val="FF0000"/>
          <w:szCs w:val="28"/>
        </w:rPr>
      </w:pPr>
      <w:r w:rsidRPr="00A77F3D">
        <w:rPr>
          <w:rFonts w:ascii="Times New Roman" w:hAnsi="Times New Roman"/>
          <w:szCs w:val="28"/>
        </w:rPr>
        <w:t>РЕШЕНИЕ</w:t>
      </w:r>
    </w:p>
    <w:p w:rsidR="00B937FB" w:rsidRPr="00D07892" w:rsidRDefault="00B937FB" w:rsidP="00B937FB">
      <w:pPr>
        <w:jc w:val="center"/>
        <w:rPr>
          <w:sz w:val="28"/>
          <w:szCs w:val="28"/>
        </w:rPr>
      </w:pPr>
      <w:proofErr w:type="gramStart"/>
      <w:r w:rsidRPr="00D07892">
        <w:rPr>
          <w:sz w:val="28"/>
          <w:szCs w:val="28"/>
        </w:rPr>
        <w:t>принятое</w:t>
      </w:r>
      <w:proofErr w:type="gramEnd"/>
      <w:r w:rsidRPr="00D07892">
        <w:rPr>
          <w:sz w:val="28"/>
          <w:szCs w:val="28"/>
        </w:rPr>
        <w:t xml:space="preserve"> на </w:t>
      </w:r>
      <w:r>
        <w:rPr>
          <w:sz w:val="28"/>
          <w:szCs w:val="28"/>
        </w:rPr>
        <w:t xml:space="preserve">восемнадцатой </w:t>
      </w:r>
      <w:r w:rsidRPr="00D07892">
        <w:rPr>
          <w:sz w:val="28"/>
          <w:szCs w:val="28"/>
        </w:rPr>
        <w:t xml:space="preserve">сессии Совета народных депутатов </w:t>
      </w:r>
    </w:p>
    <w:p w:rsidR="00B937FB" w:rsidRPr="00D07892" w:rsidRDefault="00B937FB" w:rsidP="00B937FB">
      <w:pPr>
        <w:jc w:val="center"/>
        <w:rPr>
          <w:sz w:val="28"/>
          <w:szCs w:val="28"/>
        </w:rPr>
      </w:pPr>
      <w:r w:rsidRPr="00D07892">
        <w:rPr>
          <w:sz w:val="28"/>
          <w:szCs w:val="28"/>
        </w:rPr>
        <w:t xml:space="preserve">Кантемировского городского поселения </w:t>
      </w:r>
    </w:p>
    <w:p w:rsidR="00B937FB" w:rsidRPr="00D07892" w:rsidRDefault="00B937FB" w:rsidP="00B937FB">
      <w:pPr>
        <w:jc w:val="right"/>
        <w:rPr>
          <w:sz w:val="28"/>
          <w:szCs w:val="28"/>
        </w:rPr>
      </w:pPr>
    </w:p>
    <w:p w:rsidR="00B937FB" w:rsidRPr="00775B99" w:rsidRDefault="00B937FB" w:rsidP="00B937FB">
      <w:pPr>
        <w:rPr>
          <w:color w:val="FF0000"/>
          <w:sz w:val="28"/>
          <w:szCs w:val="28"/>
        </w:rPr>
      </w:pPr>
      <w:r w:rsidRPr="00705F2C">
        <w:rPr>
          <w:color w:val="000000"/>
          <w:sz w:val="28"/>
          <w:szCs w:val="28"/>
        </w:rPr>
        <w:t>от  15.11.202</w:t>
      </w:r>
      <w:r>
        <w:rPr>
          <w:color w:val="000000"/>
          <w:sz w:val="28"/>
          <w:szCs w:val="28"/>
        </w:rPr>
        <w:t>4</w:t>
      </w:r>
      <w:r w:rsidRPr="00705F2C">
        <w:rPr>
          <w:color w:val="000000"/>
          <w:sz w:val="28"/>
          <w:szCs w:val="28"/>
        </w:rPr>
        <w:t xml:space="preserve"> г.  № </w:t>
      </w:r>
      <w:r>
        <w:rPr>
          <w:color w:val="000000"/>
          <w:sz w:val="28"/>
          <w:szCs w:val="28"/>
        </w:rPr>
        <w:t>313</w:t>
      </w:r>
    </w:p>
    <w:p w:rsidR="00B937FB" w:rsidRPr="00705F2C" w:rsidRDefault="00B937FB" w:rsidP="00B937FB">
      <w:pPr>
        <w:rPr>
          <w:color w:val="000000"/>
          <w:sz w:val="28"/>
          <w:szCs w:val="28"/>
        </w:rPr>
      </w:pPr>
      <w:r w:rsidRPr="00705F2C">
        <w:rPr>
          <w:color w:val="000000"/>
          <w:sz w:val="28"/>
          <w:szCs w:val="28"/>
        </w:rPr>
        <w:t>р.п.</w:t>
      </w:r>
      <w:r>
        <w:rPr>
          <w:color w:val="000000"/>
          <w:sz w:val="28"/>
          <w:szCs w:val="28"/>
        </w:rPr>
        <w:t xml:space="preserve"> </w:t>
      </w:r>
      <w:r w:rsidRPr="00705F2C">
        <w:rPr>
          <w:color w:val="000000"/>
          <w:sz w:val="28"/>
          <w:szCs w:val="28"/>
        </w:rPr>
        <w:t>Кантемировка</w:t>
      </w:r>
    </w:p>
    <w:p w:rsidR="00B937FB" w:rsidRPr="00D07892" w:rsidRDefault="00B937FB" w:rsidP="00B937FB">
      <w:pPr>
        <w:jc w:val="right"/>
        <w:rPr>
          <w:sz w:val="28"/>
          <w:szCs w:val="28"/>
        </w:rPr>
      </w:pPr>
    </w:p>
    <w:p w:rsidR="00B937FB" w:rsidRPr="00D07892" w:rsidRDefault="00B937FB" w:rsidP="00B937FB">
      <w:pPr>
        <w:shd w:val="clear" w:color="auto" w:fill="FFFFFF"/>
        <w:spacing w:line="317" w:lineRule="exact"/>
        <w:ind w:right="40"/>
        <w:jc w:val="both"/>
        <w:rPr>
          <w:bCs/>
          <w:color w:val="000000"/>
          <w:sz w:val="28"/>
          <w:szCs w:val="28"/>
          <w:highlight w:val="white"/>
        </w:rPr>
      </w:pPr>
    </w:p>
    <w:p w:rsidR="00B937FB" w:rsidRDefault="00B937FB" w:rsidP="00B937FB">
      <w:pPr>
        <w:shd w:val="clear" w:color="auto" w:fill="FFFFFF"/>
        <w:spacing w:line="317" w:lineRule="exact"/>
        <w:ind w:right="3685"/>
        <w:jc w:val="both"/>
        <w:rPr>
          <w:b/>
          <w:bCs/>
          <w:color w:val="000000"/>
          <w:sz w:val="28"/>
          <w:szCs w:val="28"/>
          <w:highlight w:val="white"/>
        </w:rPr>
      </w:pPr>
      <w:r w:rsidRPr="00D07892">
        <w:rPr>
          <w:b/>
          <w:bCs/>
          <w:color w:val="000000"/>
          <w:sz w:val="28"/>
          <w:szCs w:val="28"/>
          <w:highlight w:val="white"/>
        </w:rPr>
        <w:t xml:space="preserve">О </w:t>
      </w:r>
      <w:r>
        <w:rPr>
          <w:b/>
          <w:bCs/>
          <w:color w:val="000000"/>
          <w:sz w:val="28"/>
          <w:szCs w:val="28"/>
          <w:highlight w:val="white"/>
        </w:rPr>
        <w:t>прогнозе социально-экономического развития Кантемировского городского поселения на 2025-2027 годы</w:t>
      </w:r>
    </w:p>
    <w:p w:rsidR="00B937FB" w:rsidRDefault="00B937FB" w:rsidP="00B937FB">
      <w:pPr>
        <w:shd w:val="clear" w:color="auto" w:fill="FFFFFF"/>
        <w:spacing w:line="317" w:lineRule="exact"/>
        <w:ind w:right="40" w:firstLine="708"/>
        <w:jc w:val="both"/>
        <w:rPr>
          <w:bCs/>
          <w:color w:val="000000"/>
          <w:sz w:val="28"/>
          <w:szCs w:val="28"/>
          <w:highlight w:val="white"/>
        </w:rPr>
      </w:pPr>
    </w:p>
    <w:p w:rsidR="00B937FB" w:rsidRDefault="00B937FB" w:rsidP="00B937FB">
      <w:pPr>
        <w:shd w:val="clear" w:color="auto" w:fill="FFFFFF"/>
        <w:spacing w:line="317" w:lineRule="exact"/>
        <w:ind w:right="40" w:firstLine="708"/>
        <w:jc w:val="both"/>
        <w:rPr>
          <w:b/>
          <w:bCs/>
          <w:color w:val="000000"/>
          <w:sz w:val="28"/>
          <w:szCs w:val="28"/>
          <w:highlight w:val="white"/>
        </w:rPr>
      </w:pPr>
      <w:r>
        <w:rPr>
          <w:bCs/>
          <w:color w:val="000000"/>
          <w:sz w:val="28"/>
          <w:szCs w:val="28"/>
          <w:highlight w:val="white"/>
        </w:rPr>
        <w:t xml:space="preserve">Рассмотрев прогноз социально-экономического развития Кантемировского городского поселения на 2025-2027 годы, Совет народных депутатов Кантемировского городского поселения </w:t>
      </w:r>
      <w:r w:rsidRPr="00A71B15">
        <w:rPr>
          <w:b/>
          <w:bCs/>
          <w:color w:val="000000"/>
          <w:sz w:val="28"/>
          <w:szCs w:val="28"/>
          <w:highlight w:val="white"/>
        </w:rPr>
        <w:t>решил:</w:t>
      </w:r>
    </w:p>
    <w:p w:rsidR="00B937FB" w:rsidRPr="00463B8E" w:rsidRDefault="00B937FB" w:rsidP="00B937FB">
      <w:pPr>
        <w:shd w:val="clear" w:color="auto" w:fill="FFFFFF"/>
        <w:spacing w:line="317" w:lineRule="exact"/>
        <w:ind w:right="40"/>
        <w:jc w:val="both"/>
        <w:rPr>
          <w:bCs/>
          <w:color w:val="000000"/>
          <w:sz w:val="28"/>
          <w:szCs w:val="28"/>
          <w:highlight w:val="white"/>
        </w:rPr>
      </w:pPr>
      <w:r>
        <w:rPr>
          <w:bCs/>
          <w:color w:val="000000"/>
          <w:sz w:val="28"/>
          <w:szCs w:val="28"/>
          <w:highlight w:val="white"/>
        </w:rPr>
        <w:t>прогноз</w:t>
      </w:r>
      <w:r w:rsidRPr="00463B8E">
        <w:rPr>
          <w:bCs/>
          <w:color w:val="000000"/>
          <w:sz w:val="28"/>
          <w:szCs w:val="28"/>
          <w:highlight w:val="white"/>
        </w:rPr>
        <w:t xml:space="preserve"> со</w:t>
      </w:r>
      <w:r>
        <w:rPr>
          <w:bCs/>
          <w:color w:val="000000"/>
          <w:sz w:val="28"/>
          <w:szCs w:val="28"/>
          <w:highlight w:val="white"/>
        </w:rPr>
        <w:t xml:space="preserve">циально-экономического развития  </w:t>
      </w:r>
      <w:r w:rsidRPr="00463B8E">
        <w:rPr>
          <w:bCs/>
          <w:color w:val="000000"/>
          <w:sz w:val="28"/>
          <w:szCs w:val="28"/>
          <w:highlight w:val="white"/>
        </w:rPr>
        <w:t xml:space="preserve">Кантемировского городского поселения </w:t>
      </w:r>
      <w:r>
        <w:rPr>
          <w:bCs/>
          <w:color w:val="000000"/>
          <w:sz w:val="28"/>
          <w:szCs w:val="28"/>
          <w:highlight w:val="white"/>
        </w:rPr>
        <w:t>на  2025-2027 годы одобрить.</w:t>
      </w:r>
      <w:r w:rsidRPr="00463B8E">
        <w:rPr>
          <w:bCs/>
          <w:color w:val="000000"/>
          <w:sz w:val="28"/>
          <w:szCs w:val="28"/>
          <w:highlight w:val="white"/>
        </w:rPr>
        <w:t xml:space="preserve"> </w:t>
      </w:r>
    </w:p>
    <w:p w:rsidR="00B937FB" w:rsidRDefault="00B937FB" w:rsidP="00B937FB">
      <w:pPr>
        <w:shd w:val="clear" w:color="auto" w:fill="FFFFFF"/>
        <w:spacing w:line="317" w:lineRule="exact"/>
        <w:ind w:right="40"/>
        <w:jc w:val="both"/>
        <w:rPr>
          <w:bCs/>
          <w:color w:val="000000"/>
          <w:sz w:val="28"/>
          <w:szCs w:val="28"/>
          <w:highlight w:val="white"/>
        </w:rPr>
      </w:pPr>
    </w:p>
    <w:p w:rsidR="00B937FB" w:rsidRDefault="00B937FB" w:rsidP="00B937FB">
      <w:pPr>
        <w:shd w:val="clear" w:color="auto" w:fill="FFFFFF"/>
        <w:spacing w:line="317" w:lineRule="exact"/>
        <w:ind w:right="40"/>
        <w:jc w:val="both"/>
        <w:rPr>
          <w:bCs/>
          <w:color w:val="000000"/>
          <w:sz w:val="28"/>
          <w:szCs w:val="28"/>
          <w:highlight w:val="white"/>
        </w:rPr>
      </w:pPr>
    </w:p>
    <w:p w:rsidR="00B937FB" w:rsidRPr="00D07892" w:rsidRDefault="00B937FB" w:rsidP="00B937FB">
      <w:pPr>
        <w:jc w:val="both"/>
        <w:rPr>
          <w:sz w:val="28"/>
          <w:szCs w:val="28"/>
        </w:rPr>
      </w:pPr>
      <w:r w:rsidRPr="00D07892">
        <w:rPr>
          <w:sz w:val="28"/>
          <w:szCs w:val="28"/>
        </w:rPr>
        <w:t xml:space="preserve">Председатель Совета </w:t>
      </w:r>
    </w:p>
    <w:p w:rsidR="00B937FB" w:rsidRPr="00D07892" w:rsidRDefault="00B937FB" w:rsidP="00B937FB">
      <w:pPr>
        <w:jc w:val="both"/>
        <w:rPr>
          <w:sz w:val="28"/>
          <w:szCs w:val="28"/>
        </w:rPr>
      </w:pPr>
      <w:r w:rsidRPr="00D07892">
        <w:rPr>
          <w:sz w:val="28"/>
          <w:szCs w:val="28"/>
        </w:rPr>
        <w:t xml:space="preserve">народных депутатов </w:t>
      </w:r>
    </w:p>
    <w:p w:rsidR="00B937FB" w:rsidRPr="00D07892" w:rsidRDefault="00B937FB" w:rsidP="00B937FB">
      <w:pPr>
        <w:jc w:val="both"/>
        <w:rPr>
          <w:sz w:val="28"/>
          <w:szCs w:val="28"/>
        </w:rPr>
      </w:pPr>
      <w:r w:rsidRPr="00D07892">
        <w:rPr>
          <w:sz w:val="28"/>
          <w:szCs w:val="28"/>
        </w:rPr>
        <w:t xml:space="preserve">Кантемировского </w:t>
      </w:r>
    </w:p>
    <w:p w:rsidR="00B937FB" w:rsidRPr="00D07892" w:rsidRDefault="00B937FB" w:rsidP="00B937FB">
      <w:pPr>
        <w:jc w:val="both"/>
        <w:rPr>
          <w:sz w:val="28"/>
          <w:szCs w:val="28"/>
        </w:rPr>
      </w:pPr>
      <w:r w:rsidRPr="00D07892">
        <w:rPr>
          <w:sz w:val="28"/>
          <w:szCs w:val="28"/>
        </w:rPr>
        <w:t>городского поселения                                                                 А.В.Сердюков</w:t>
      </w:r>
    </w:p>
    <w:p w:rsidR="00B937FB" w:rsidRPr="00D07892" w:rsidRDefault="00B937FB" w:rsidP="00B937FB">
      <w:pPr>
        <w:jc w:val="both"/>
        <w:rPr>
          <w:sz w:val="28"/>
          <w:szCs w:val="28"/>
        </w:rPr>
      </w:pPr>
      <w:r w:rsidRPr="00D07892">
        <w:rPr>
          <w:sz w:val="28"/>
          <w:szCs w:val="28"/>
        </w:rPr>
        <w:t xml:space="preserve">         </w:t>
      </w:r>
    </w:p>
    <w:p w:rsidR="00B937FB" w:rsidRPr="00D07892" w:rsidRDefault="00B937FB" w:rsidP="00B937FB">
      <w:pPr>
        <w:autoSpaceDE w:val="0"/>
        <w:autoSpaceDN w:val="0"/>
        <w:adjustRightInd w:val="0"/>
        <w:jc w:val="both"/>
        <w:rPr>
          <w:sz w:val="28"/>
          <w:szCs w:val="28"/>
        </w:rPr>
      </w:pPr>
    </w:p>
    <w:p w:rsidR="00B937FB" w:rsidRDefault="00B937FB" w:rsidP="00B937FB">
      <w:pPr>
        <w:pStyle w:val="a7"/>
        <w:ind w:left="72" w:firstLine="0"/>
        <w:rPr>
          <w:szCs w:val="28"/>
        </w:rPr>
      </w:pPr>
      <w:r>
        <w:rPr>
          <w:szCs w:val="28"/>
        </w:rPr>
        <w:t>И.о. г</w:t>
      </w:r>
      <w:r w:rsidRPr="00D07892">
        <w:rPr>
          <w:szCs w:val="28"/>
        </w:rPr>
        <w:t>лав</w:t>
      </w:r>
      <w:r>
        <w:rPr>
          <w:szCs w:val="28"/>
        </w:rPr>
        <w:t>ы</w:t>
      </w:r>
      <w:r w:rsidRPr="00D07892">
        <w:rPr>
          <w:szCs w:val="28"/>
        </w:rPr>
        <w:t xml:space="preserve"> </w:t>
      </w:r>
      <w:proofErr w:type="gramStart"/>
      <w:r w:rsidRPr="00D07892">
        <w:rPr>
          <w:szCs w:val="28"/>
        </w:rPr>
        <w:t>Кантемировского</w:t>
      </w:r>
      <w:proofErr w:type="gramEnd"/>
      <w:r w:rsidRPr="00D07892">
        <w:rPr>
          <w:szCs w:val="28"/>
        </w:rPr>
        <w:t xml:space="preserve">                                                   </w:t>
      </w:r>
      <w:r>
        <w:rPr>
          <w:szCs w:val="28"/>
        </w:rPr>
        <w:t xml:space="preserve">    </w:t>
      </w:r>
    </w:p>
    <w:p w:rsidR="00B937FB" w:rsidRDefault="00B937FB" w:rsidP="00B937FB">
      <w:pPr>
        <w:pStyle w:val="a7"/>
        <w:ind w:left="72" w:firstLine="0"/>
        <w:rPr>
          <w:szCs w:val="28"/>
        </w:rPr>
      </w:pPr>
      <w:r w:rsidRPr="00D07892">
        <w:rPr>
          <w:szCs w:val="28"/>
        </w:rPr>
        <w:t xml:space="preserve">городского поселения  </w:t>
      </w:r>
      <w:r>
        <w:rPr>
          <w:szCs w:val="28"/>
        </w:rPr>
        <w:t xml:space="preserve">                                                             </w:t>
      </w:r>
      <w:r w:rsidRPr="00D07892">
        <w:rPr>
          <w:szCs w:val="28"/>
        </w:rPr>
        <w:t>Ю.</w:t>
      </w:r>
      <w:r>
        <w:rPr>
          <w:szCs w:val="28"/>
        </w:rPr>
        <w:t>Л</w:t>
      </w:r>
      <w:r w:rsidRPr="00D07892">
        <w:rPr>
          <w:szCs w:val="28"/>
        </w:rPr>
        <w:t>.</w:t>
      </w:r>
      <w:r>
        <w:rPr>
          <w:szCs w:val="28"/>
        </w:rPr>
        <w:t>Жданов</w:t>
      </w: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Default="00B937FB" w:rsidP="00B937FB">
      <w:pPr>
        <w:pStyle w:val="a7"/>
        <w:ind w:left="72" w:firstLine="0"/>
        <w:rPr>
          <w:szCs w:val="28"/>
        </w:rPr>
      </w:pPr>
    </w:p>
    <w:p w:rsidR="00B937FB" w:rsidRPr="00832734" w:rsidRDefault="00B937FB" w:rsidP="00B937FB">
      <w:pPr>
        <w:ind w:right="-1"/>
        <w:jc w:val="center"/>
        <w:rPr>
          <w:b/>
          <w:bCs/>
        </w:rPr>
      </w:pPr>
      <w:r w:rsidRPr="00832734">
        <w:rPr>
          <w:b/>
          <w:bCs/>
        </w:rPr>
        <w:lastRenderedPageBreak/>
        <w:t>ПРОГНОЗ СОЦИАЛЬНО-ЭКОНОМИЧЕСКОГО РАЗВИТИЯ</w:t>
      </w:r>
    </w:p>
    <w:p w:rsidR="00B937FB" w:rsidRPr="00832734" w:rsidRDefault="00B937FB" w:rsidP="00B937FB">
      <w:pPr>
        <w:ind w:right="-1"/>
        <w:jc w:val="center"/>
        <w:rPr>
          <w:b/>
          <w:bCs/>
        </w:rPr>
      </w:pPr>
      <w:r w:rsidRPr="00832734">
        <w:rPr>
          <w:b/>
          <w:bCs/>
        </w:rPr>
        <w:t>Кантемировского городского поселения</w:t>
      </w:r>
      <w:r w:rsidR="00832734">
        <w:rPr>
          <w:b/>
          <w:bCs/>
        </w:rPr>
        <w:t xml:space="preserve"> </w:t>
      </w:r>
    </w:p>
    <w:p w:rsidR="00B937FB" w:rsidRPr="00832734" w:rsidRDefault="00B937FB" w:rsidP="00B937FB">
      <w:pPr>
        <w:ind w:right="-1"/>
        <w:jc w:val="center"/>
        <w:rPr>
          <w:b/>
          <w:bCs/>
        </w:rPr>
      </w:pPr>
      <w:r w:rsidRPr="00832734">
        <w:rPr>
          <w:b/>
          <w:bCs/>
        </w:rPr>
        <w:t>НА 2025-2027 ГОДЫ</w:t>
      </w:r>
    </w:p>
    <w:p w:rsidR="00B937FB" w:rsidRPr="00832734" w:rsidRDefault="00B937FB" w:rsidP="00B937FB"/>
    <w:p w:rsidR="00B937FB" w:rsidRPr="00832734" w:rsidRDefault="00B937FB" w:rsidP="00B937FB">
      <w:pPr>
        <w:ind w:right="-1" w:firstLine="567"/>
        <w:jc w:val="both"/>
      </w:pPr>
      <w:r w:rsidRPr="00832734">
        <w:t>Прогноз социально - экономического развития разработан в соответствии со статьями  173 и 184.2. Бюджетного кодекса Российской Федерации, статьей 11.3 Бюджетного процесса Кантемировского городского поселения, утвержденного 15.03.2024 года  решением Совета народных депутатов Кантемировского городского поселения №267 и в соответствии с нормами Федерального закона от 28.06.2014 г. № 172-ФЗ «О стратегическом планировании в Российской Федерации».</w:t>
      </w:r>
    </w:p>
    <w:p w:rsidR="00B937FB" w:rsidRPr="00832734" w:rsidRDefault="00B937FB" w:rsidP="00B937FB">
      <w:pPr>
        <w:ind w:right="-1" w:firstLine="567"/>
        <w:jc w:val="both"/>
      </w:pPr>
      <w:r w:rsidRPr="00832734">
        <w:t xml:space="preserve">Объем инвестиций в основной капитал за счет всех источников финансирования прогнозировался с учетом существующей финансовой нестабильности. На развитие экономики и социальной сферы поселения  планируется направить </w:t>
      </w:r>
      <w:r w:rsidRPr="00832734">
        <w:rPr>
          <w:b/>
        </w:rPr>
        <w:t>при условии наполняемости бюджета в рамках прогнозируемых сумм</w:t>
      </w:r>
      <w:r w:rsidRPr="00832734">
        <w:t>: в 2025 году – 100450,9  тыс. руб., в 2026 – 101803,7 тыс. руб., в 2027 – 98772,5 тыс. руб. средств бюджета поселения на следующие мероприятия</w:t>
      </w:r>
      <w:proofErr w:type="gramStart"/>
      <w:r w:rsidRPr="00832734">
        <w:t xml:space="preserve"> :</w:t>
      </w:r>
      <w:proofErr w:type="gramEnd"/>
    </w:p>
    <w:p w:rsidR="00B937FB" w:rsidRPr="00832734" w:rsidRDefault="00B937FB" w:rsidP="00B937FB">
      <w:pPr>
        <w:ind w:right="-1"/>
        <w:jc w:val="both"/>
      </w:pPr>
    </w:p>
    <w:p w:rsidR="00B937FB" w:rsidRPr="00832734" w:rsidRDefault="00B937FB" w:rsidP="00B937FB">
      <w:pPr>
        <w:numPr>
          <w:ilvl w:val="0"/>
          <w:numId w:val="34"/>
        </w:numPr>
        <w:tabs>
          <w:tab w:val="num" w:pos="0"/>
        </w:tabs>
        <w:ind w:left="0" w:right="-1" w:firstLine="0"/>
        <w:jc w:val="both"/>
      </w:pPr>
      <w:r w:rsidRPr="00832734">
        <w:rPr>
          <w:b/>
        </w:rPr>
        <w:t>В сфере водоснабжения</w:t>
      </w:r>
      <w:r w:rsidRPr="00832734">
        <w:t xml:space="preserve"> - по муниципальной  программе в 2025 году запланировано 3000,0 тыс. руб., в 2026 - 0,0  тыс. руб., в 2027 - 0,0 тыс. руб.</w:t>
      </w:r>
    </w:p>
    <w:p w:rsidR="00B937FB" w:rsidRPr="00832734" w:rsidRDefault="00B937FB" w:rsidP="00B937FB">
      <w:pPr>
        <w:numPr>
          <w:ilvl w:val="0"/>
          <w:numId w:val="34"/>
        </w:numPr>
        <w:tabs>
          <w:tab w:val="num" w:pos="0"/>
        </w:tabs>
        <w:ind w:left="0" w:right="-1" w:firstLine="0"/>
        <w:jc w:val="both"/>
      </w:pPr>
      <w:proofErr w:type="gramStart"/>
      <w:r w:rsidRPr="00832734">
        <w:rPr>
          <w:b/>
        </w:rPr>
        <w:t xml:space="preserve">В рамках муниципальной программы «Снижение рисков, смягчение последствий чрезвычайных ситуаций и обеспечение первичных мер пожарной безопасности в Кантемировском городском поселении» </w:t>
      </w:r>
      <w:r w:rsidRPr="00832734">
        <w:t xml:space="preserve"> на  защиту населения от чрезвычайных ситуаций природного и техногенного характера, гражданскую оборону, обеспечение первичных мер  пожарной безопасности, проведение противопожарной пропаганды среди населения, учреждений, предприятий, объектов хозяйствования, независимо от форм собственности в 2025 году запланировано 8053,3 тыс. руб., в 2026– 4442,6</w:t>
      </w:r>
      <w:proofErr w:type="gramEnd"/>
      <w:r w:rsidRPr="00832734">
        <w:t xml:space="preserve"> тыс. руб., в 2027 – 4461,5 тыс. руб.</w:t>
      </w:r>
    </w:p>
    <w:p w:rsidR="00B937FB" w:rsidRPr="00832734" w:rsidRDefault="00B937FB" w:rsidP="00B937FB">
      <w:pPr>
        <w:numPr>
          <w:ilvl w:val="0"/>
          <w:numId w:val="34"/>
        </w:numPr>
        <w:tabs>
          <w:tab w:val="num" w:pos="0"/>
        </w:tabs>
        <w:ind w:left="0" w:right="-1" w:firstLine="0"/>
        <w:jc w:val="both"/>
      </w:pPr>
      <w:r w:rsidRPr="00832734">
        <w:rPr>
          <w:b/>
        </w:rPr>
        <w:t>На  организацию содержания муниципального жилищного фонда Кантемировского городского поселения</w:t>
      </w:r>
      <w:r w:rsidRPr="00832734">
        <w:t xml:space="preserve"> в бюджете поселения планируется в 2025 году – 3326,9 тыс. руб., в 2026 и 2027 годах  на содержание и капитальный ремонт муниципального жилищного фонда планируется выделить по 40,0 тыс</w:t>
      </w:r>
      <w:proofErr w:type="gramStart"/>
      <w:r w:rsidRPr="00832734">
        <w:t>.р</w:t>
      </w:r>
      <w:proofErr w:type="gramEnd"/>
      <w:r w:rsidRPr="00832734">
        <w:t>уб. соответственно.</w:t>
      </w:r>
    </w:p>
    <w:p w:rsidR="00B937FB" w:rsidRPr="00832734" w:rsidRDefault="00B937FB" w:rsidP="00B937FB">
      <w:pPr>
        <w:numPr>
          <w:ilvl w:val="0"/>
          <w:numId w:val="34"/>
        </w:numPr>
        <w:tabs>
          <w:tab w:val="num" w:pos="0"/>
        </w:tabs>
        <w:ind w:left="0" w:right="-1" w:firstLine="0"/>
        <w:jc w:val="both"/>
      </w:pPr>
      <w:r w:rsidRPr="00832734">
        <w:rPr>
          <w:b/>
        </w:rPr>
        <w:t xml:space="preserve">В рамках муниципальной программы «Благоустройство Кантемировского городского поселения» </w:t>
      </w:r>
      <w:r w:rsidRPr="00832734">
        <w:t xml:space="preserve"> в 2025 году общий объем финансирования из бюджета поселения составит 12904,7 тыс. руб., в 2026 –24611,0 тыс. руб., в 2027 –16949,6 тыс. руб. Данная программа включает в себя четыре подпрограммы:</w:t>
      </w:r>
    </w:p>
    <w:p w:rsidR="00B937FB" w:rsidRPr="00832734" w:rsidRDefault="00B937FB" w:rsidP="00B937FB">
      <w:pPr>
        <w:tabs>
          <w:tab w:val="num" w:pos="567"/>
        </w:tabs>
        <w:ind w:right="-1" w:firstLine="567"/>
        <w:jc w:val="both"/>
      </w:pPr>
      <w:r w:rsidRPr="00832734">
        <w:t>-</w:t>
      </w:r>
      <w:r w:rsidRPr="00832734">
        <w:rPr>
          <w:b/>
        </w:rPr>
        <w:t xml:space="preserve">  подпрограмма «Освещение улиц Кантемировского городского поселения» </w:t>
      </w:r>
      <w:r w:rsidRPr="00832734">
        <w:t>-  на уличное  освещение, а именно за организацию уличного освещения, в 2025 году запланировано 2500,0 тыс</w:t>
      </w:r>
      <w:proofErr w:type="gramStart"/>
      <w:r w:rsidRPr="00832734">
        <w:t>.р</w:t>
      </w:r>
      <w:proofErr w:type="gramEnd"/>
      <w:r w:rsidRPr="00832734">
        <w:t xml:space="preserve">уб., в 2026 3582,5 тыс. руб., в 2027 – 3729,5 тыс. руб. </w:t>
      </w:r>
    </w:p>
    <w:p w:rsidR="00B937FB" w:rsidRPr="00832734" w:rsidRDefault="00B937FB" w:rsidP="00B937FB">
      <w:pPr>
        <w:tabs>
          <w:tab w:val="num" w:pos="426"/>
        </w:tabs>
        <w:ind w:right="-1" w:firstLine="567"/>
        <w:jc w:val="both"/>
      </w:pPr>
      <w:r w:rsidRPr="00832734">
        <w:t xml:space="preserve">- </w:t>
      </w:r>
      <w:r w:rsidRPr="00832734">
        <w:rPr>
          <w:b/>
        </w:rPr>
        <w:t>подпрограмма «Озеленение территории Кантемировского городского поселения»</w:t>
      </w:r>
      <w:r w:rsidRPr="00832734">
        <w:t xml:space="preserve"> - на мероприятия по озеленению территории поселения (посадку цветов и саженцев на клумбах поселка, своевременный полив,  в парках посадка  саженцев)  в 2025 году предусмотрено 1200,0 тыс. руб., в 2026 – 1200,0 тыс. руб.,  2027 – 1200,0  тыс. руб. </w:t>
      </w:r>
    </w:p>
    <w:p w:rsidR="00B937FB" w:rsidRPr="00832734" w:rsidRDefault="00B937FB" w:rsidP="00B937FB">
      <w:pPr>
        <w:tabs>
          <w:tab w:val="num" w:pos="426"/>
        </w:tabs>
        <w:ind w:right="-1" w:firstLine="567"/>
        <w:jc w:val="both"/>
      </w:pPr>
      <w:r w:rsidRPr="00832734">
        <w:t xml:space="preserve">-  </w:t>
      </w:r>
      <w:r w:rsidRPr="00832734">
        <w:rPr>
          <w:b/>
        </w:rPr>
        <w:t>подпрограмма «Организация и содержание мест захоронения Кантемировского городского поселения»</w:t>
      </w:r>
      <w:r w:rsidRPr="00832734">
        <w:t>- на ритуальные услуги и содержание мест захоронения, очистку территории кладбищ, покос травы, обустройство подъездных дорог,  завоз песка в необходимом количестве в 2025 году  запланировано 534,1 тыс. руб. в 2026–535,4  тыс. руб., в 2027 году –536,8  тыс. руб.</w:t>
      </w:r>
    </w:p>
    <w:p w:rsidR="00B937FB" w:rsidRPr="00832734" w:rsidRDefault="00B937FB" w:rsidP="00B937FB">
      <w:pPr>
        <w:tabs>
          <w:tab w:val="num" w:pos="567"/>
        </w:tabs>
        <w:ind w:right="-1" w:firstLine="567"/>
        <w:jc w:val="both"/>
        <w:rPr>
          <w:color w:val="FF0000"/>
        </w:rPr>
      </w:pPr>
      <w:r w:rsidRPr="00832734">
        <w:t xml:space="preserve"> - </w:t>
      </w:r>
      <w:r w:rsidRPr="00832734">
        <w:rPr>
          <w:b/>
        </w:rPr>
        <w:t xml:space="preserve">подпрограмма «Мероприятия в области благоустройства территории Кантемировского городского поселения» </w:t>
      </w:r>
      <w:r w:rsidRPr="00832734">
        <w:t>на уборку и благоустройство улиц поселка, благоустройство мест массового отдыха, площади, парков в 2025 году запланировано 8670,6 тыс. руб., на 2026 год – 12650,9 тыс. руб., на 2027 год- 11483,3 тыс. руб</w:t>
      </w:r>
      <w:r w:rsidRPr="00832734">
        <w:rPr>
          <w:color w:val="FF0000"/>
        </w:rPr>
        <w:t xml:space="preserve">. </w:t>
      </w:r>
    </w:p>
    <w:p w:rsidR="00B937FB" w:rsidRPr="00832734" w:rsidRDefault="00B937FB" w:rsidP="00B937FB">
      <w:pPr>
        <w:numPr>
          <w:ilvl w:val="0"/>
          <w:numId w:val="34"/>
        </w:numPr>
        <w:tabs>
          <w:tab w:val="num" w:pos="0"/>
        </w:tabs>
        <w:ind w:left="0" w:right="-1" w:firstLine="0"/>
        <w:jc w:val="both"/>
      </w:pPr>
      <w:proofErr w:type="gramStart"/>
      <w:r w:rsidRPr="00832734">
        <w:rPr>
          <w:b/>
        </w:rPr>
        <w:t>В рамках муниципальной программы  «Развитие дорожного хозяйства Кантемировского городского поселения»</w:t>
      </w:r>
      <w:r w:rsidRPr="00832734">
        <w:t xml:space="preserve"> на проектирование, капремонт и содержание автомобильных дорог местного значения и инженерных сооружений на них, развитие улично-дорожной сети, регулярную очистку автомобильных дорог и тротуаров от снега собственной автотракторной техникой, очистку мостов и дорожных знаков от снега, ямочный ремонт автодорог с  асфальтированным покрытием,  </w:t>
      </w:r>
      <w:proofErr w:type="spellStart"/>
      <w:r w:rsidRPr="00832734">
        <w:t>грейдирование</w:t>
      </w:r>
      <w:proofErr w:type="spellEnd"/>
      <w:r w:rsidRPr="00832734">
        <w:t xml:space="preserve"> грунтовых дорог, регулярный покос травы на обочинах автодорог</w:t>
      </w:r>
      <w:proofErr w:type="gramEnd"/>
      <w:r w:rsidRPr="00832734">
        <w:t xml:space="preserve">, </w:t>
      </w:r>
      <w:proofErr w:type="gramStart"/>
      <w:r w:rsidRPr="00832734">
        <w:t xml:space="preserve">обслуживание, побелка и покраска автобусных павильонов; поддерживание в должном порядке, своевременный ремонт, установка и замена дорожных знаков; покраску, регулярную санитарную уборку и текущий ремонт мостов; подсыпку песка на остановках, засыпку ПКС  по улицам поселка в 2025 году запланировано 48648,0 тыс. руб., в 2026 –51839,8  тыс. руб., в 2027 году- 48848,1 тыс. руб. </w:t>
      </w:r>
      <w:proofErr w:type="gramEnd"/>
    </w:p>
    <w:p w:rsidR="00B937FB" w:rsidRPr="00832734" w:rsidRDefault="00B937FB" w:rsidP="00B937FB">
      <w:pPr>
        <w:numPr>
          <w:ilvl w:val="0"/>
          <w:numId w:val="34"/>
        </w:numPr>
        <w:tabs>
          <w:tab w:val="num" w:pos="0"/>
        </w:tabs>
        <w:ind w:left="0" w:right="-1" w:firstLine="0"/>
        <w:jc w:val="both"/>
      </w:pPr>
      <w:r w:rsidRPr="00832734">
        <w:rPr>
          <w:b/>
        </w:rPr>
        <w:t xml:space="preserve">В рамках муниципальной программы «Организация досуга и развитие народного творчества в Кантемировском городском поселении» </w:t>
      </w:r>
      <w:r w:rsidRPr="00832734">
        <w:t>на организацию культурно-массовых мероприятий, на организацию библиотечного обслуживания населения в 2025 году запланировано 7260,0  тыс. руб., в 2026- 7093,7 тыс. руб., в 2027 - 7128,0  тыс. руб.</w:t>
      </w:r>
    </w:p>
    <w:p w:rsidR="00B937FB" w:rsidRPr="00832734" w:rsidRDefault="00B937FB" w:rsidP="00B937FB">
      <w:pPr>
        <w:numPr>
          <w:ilvl w:val="0"/>
          <w:numId w:val="34"/>
        </w:numPr>
        <w:tabs>
          <w:tab w:val="num" w:pos="0"/>
        </w:tabs>
        <w:ind w:left="0" w:right="-1" w:firstLine="0"/>
        <w:jc w:val="both"/>
      </w:pPr>
      <w:r w:rsidRPr="00832734">
        <w:t xml:space="preserve"> </w:t>
      </w:r>
      <w:r w:rsidRPr="00832734">
        <w:rPr>
          <w:b/>
        </w:rPr>
        <w:t xml:space="preserve">В рамках муниципальной программы «Развитие спорта в Кантемировском городском поселении» </w:t>
      </w:r>
      <w:r w:rsidRPr="00832734">
        <w:t>на проведение спортивных мероприятий в рамках развития физической культуры и спорта в 2025 году запланировано 489,2 тыс. руб., в 2025 –409,2 тыс. руб., в 2026 – 409,2 тыс. руб.</w:t>
      </w:r>
    </w:p>
    <w:p w:rsidR="00B937FB" w:rsidRPr="00832734" w:rsidRDefault="00B937FB" w:rsidP="00B937FB">
      <w:pPr>
        <w:numPr>
          <w:ilvl w:val="0"/>
          <w:numId w:val="34"/>
        </w:numPr>
        <w:tabs>
          <w:tab w:val="num" w:pos="0"/>
        </w:tabs>
        <w:ind w:left="0" w:right="-1" w:firstLine="0"/>
        <w:jc w:val="both"/>
      </w:pPr>
      <w:proofErr w:type="gramStart"/>
      <w:r w:rsidRPr="00832734">
        <w:rPr>
          <w:b/>
        </w:rPr>
        <w:lastRenderedPageBreak/>
        <w:t>В рамках муниципальной программы «Муниципальное управление и обеспечение информационной открытости органов местного самоуправления»</w:t>
      </w:r>
      <w:r w:rsidRPr="00832734">
        <w:t xml:space="preserve"> для решения вопросов местного значения, земельно-имущественных вопросов, вопросов по распределению резервного фонда и зарезервированных средств, для повышения уровня информированности населения и предоставления возможности контроля за деятельностью органов самоуправления, для повышения качества муниципальных услуг, предоставляемых Администрацией Кантемировского городского поселения  запланировано в 2025 году – 16768,8  тыс. руб., в 2026</w:t>
      </w:r>
      <w:proofErr w:type="gramEnd"/>
      <w:r w:rsidRPr="00832734">
        <w:t xml:space="preserve"> году – 13367,4 тыс. руб., в 2027 году – 20955,0 тыс. руб.</w:t>
      </w:r>
    </w:p>
    <w:p w:rsidR="00B937FB" w:rsidRPr="00832734" w:rsidRDefault="00B937FB" w:rsidP="00B937FB">
      <w:pPr>
        <w:numPr>
          <w:ilvl w:val="0"/>
          <w:numId w:val="34"/>
        </w:numPr>
        <w:tabs>
          <w:tab w:val="num" w:pos="0"/>
        </w:tabs>
        <w:ind w:left="0" w:right="-1" w:firstLine="0"/>
        <w:jc w:val="both"/>
      </w:pPr>
      <w:r w:rsidRPr="00832734">
        <w:rPr>
          <w:b/>
        </w:rPr>
        <w:t xml:space="preserve">В рамках муниципальной программы «Формирование современной городской среды в Кантемировском городском поселении» </w:t>
      </w:r>
      <w:r w:rsidRPr="00832734">
        <w:t>на 2026г</w:t>
      </w:r>
      <w:r w:rsidRPr="00832734">
        <w:rPr>
          <w:b/>
        </w:rPr>
        <w:t xml:space="preserve">. </w:t>
      </w:r>
      <w:r w:rsidRPr="00832734">
        <w:t>планируется израсходовать сумму в размере 6642,2 тыс. руб.</w:t>
      </w:r>
    </w:p>
    <w:p w:rsidR="00B937FB" w:rsidRPr="00832734" w:rsidRDefault="00B937FB">
      <w:r w:rsidRPr="00832734">
        <w:br w:type="page"/>
      </w:r>
    </w:p>
    <w:p w:rsidR="00B937FB" w:rsidRPr="00832734" w:rsidRDefault="00B937FB" w:rsidP="00832734">
      <w:pPr>
        <w:pStyle w:val="a4"/>
        <w:spacing w:before="0" w:after="0"/>
        <w:rPr>
          <w:rFonts w:ascii="Times New Roman" w:hAnsi="Times New Roman" w:cs="Times New Roman"/>
          <w:sz w:val="24"/>
          <w:szCs w:val="24"/>
        </w:rPr>
      </w:pPr>
      <w:r w:rsidRPr="00832734">
        <w:rPr>
          <w:rFonts w:ascii="Times New Roman" w:hAnsi="Times New Roman" w:cs="Times New Roman"/>
          <w:sz w:val="24"/>
          <w:szCs w:val="24"/>
        </w:rPr>
        <w:lastRenderedPageBreak/>
        <w:t>Совет народных депутатов</w:t>
      </w:r>
    </w:p>
    <w:p w:rsidR="00B937FB" w:rsidRPr="00832734" w:rsidRDefault="00B937FB" w:rsidP="00832734">
      <w:pPr>
        <w:pStyle w:val="a4"/>
        <w:spacing w:before="0" w:after="0"/>
        <w:rPr>
          <w:rFonts w:ascii="Times New Roman" w:hAnsi="Times New Roman" w:cs="Times New Roman"/>
          <w:sz w:val="24"/>
          <w:szCs w:val="24"/>
        </w:rPr>
      </w:pPr>
      <w:r w:rsidRPr="00832734">
        <w:rPr>
          <w:rFonts w:ascii="Times New Roman" w:hAnsi="Times New Roman" w:cs="Times New Roman"/>
          <w:sz w:val="24"/>
          <w:szCs w:val="24"/>
        </w:rPr>
        <w:t>Кантемировского городского поселения</w:t>
      </w:r>
    </w:p>
    <w:p w:rsidR="00B937FB" w:rsidRPr="00832734" w:rsidRDefault="00B937FB" w:rsidP="00832734">
      <w:pPr>
        <w:pStyle w:val="a4"/>
        <w:spacing w:before="0" w:after="0"/>
        <w:rPr>
          <w:rFonts w:ascii="Times New Roman" w:hAnsi="Times New Roman" w:cs="Times New Roman"/>
          <w:sz w:val="24"/>
          <w:szCs w:val="24"/>
        </w:rPr>
      </w:pPr>
      <w:r w:rsidRPr="00832734">
        <w:rPr>
          <w:rFonts w:ascii="Times New Roman" w:hAnsi="Times New Roman" w:cs="Times New Roman"/>
          <w:sz w:val="24"/>
          <w:szCs w:val="24"/>
        </w:rPr>
        <w:t>Кантемировского муниципального района</w:t>
      </w:r>
    </w:p>
    <w:p w:rsidR="00B937FB" w:rsidRPr="00832734" w:rsidRDefault="00B937FB" w:rsidP="00832734">
      <w:pPr>
        <w:pStyle w:val="a4"/>
        <w:spacing w:before="0" w:after="0"/>
        <w:rPr>
          <w:rFonts w:ascii="Times New Roman" w:hAnsi="Times New Roman" w:cs="Times New Roman"/>
          <w:sz w:val="24"/>
          <w:szCs w:val="24"/>
        </w:rPr>
      </w:pPr>
      <w:r w:rsidRPr="00832734">
        <w:rPr>
          <w:rFonts w:ascii="Times New Roman" w:hAnsi="Times New Roman" w:cs="Times New Roman"/>
          <w:sz w:val="24"/>
          <w:szCs w:val="24"/>
        </w:rPr>
        <w:t>Воронежской области</w:t>
      </w:r>
    </w:p>
    <w:p w:rsidR="00B937FB" w:rsidRPr="00832734" w:rsidRDefault="00B937FB" w:rsidP="00832734">
      <w:pPr>
        <w:jc w:val="center"/>
        <w:rPr>
          <w:b/>
          <w:sz w:val="24"/>
          <w:szCs w:val="24"/>
        </w:rPr>
      </w:pPr>
    </w:p>
    <w:p w:rsidR="00B937FB" w:rsidRPr="00832734" w:rsidRDefault="00B937FB" w:rsidP="00832734">
      <w:pPr>
        <w:pStyle w:val="1"/>
        <w:spacing w:before="0" w:after="0"/>
        <w:jc w:val="center"/>
        <w:rPr>
          <w:rFonts w:ascii="Times New Roman" w:hAnsi="Times New Roman"/>
          <w:sz w:val="24"/>
          <w:szCs w:val="24"/>
        </w:rPr>
      </w:pPr>
      <w:r w:rsidRPr="00832734">
        <w:rPr>
          <w:rFonts w:ascii="Times New Roman" w:hAnsi="Times New Roman"/>
          <w:sz w:val="24"/>
          <w:szCs w:val="24"/>
        </w:rPr>
        <w:t>Решение</w:t>
      </w:r>
    </w:p>
    <w:p w:rsidR="00B937FB" w:rsidRPr="00475BA6" w:rsidRDefault="00B937FB" w:rsidP="00B937FB">
      <w:pPr>
        <w:jc w:val="center"/>
        <w:rPr>
          <w:sz w:val="24"/>
          <w:szCs w:val="24"/>
        </w:rPr>
      </w:pPr>
      <w:proofErr w:type="gramStart"/>
      <w:r w:rsidRPr="00475BA6">
        <w:rPr>
          <w:sz w:val="24"/>
          <w:szCs w:val="24"/>
        </w:rPr>
        <w:t>принятое</w:t>
      </w:r>
      <w:proofErr w:type="gramEnd"/>
      <w:r w:rsidRPr="00475BA6">
        <w:rPr>
          <w:sz w:val="24"/>
          <w:szCs w:val="24"/>
        </w:rPr>
        <w:t xml:space="preserve"> на </w:t>
      </w:r>
      <w:r>
        <w:rPr>
          <w:b/>
          <w:sz w:val="24"/>
          <w:szCs w:val="24"/>
        </w:rPr>
        <w:t xml:space="preserve">восемнадцатой </w:t>
      </w:r>
      <w:r>
        <w:rPr>
          <w:sz w:val="24"/>
          <w:szCs w:val="24"/>
        </w:rPr>
        <w:t xml:space="preserve"> </w:t>
      </w:r>
      <w:r w:rsidRPr="00475BA6">
        <w:rPr>
          <w:sz w:val="24"/>
          <w:szCs w:val="24"/>
        </w:rPr>
        <w:t xml:space="preserve">сессии </w:t>
      </w:r>
    </w:p>
    <w:p w:rsidR="00B937FB" w:rsidRPr="00475BA6" w:rsidRDefault="00B937FB" w:rsidP="00B937FB">
      <w:pPr>
        <w:jc w:val="center"/>
        <w:rPr>
          <w:sz w:val="24"/>
          <w:szCs w:val="24"/>
        </w:rPr>
      </w:pPr>
      <w:r w:rsidRPr="00475BA6">
        <w:rPr>
          <w:sz w:val="24"/>
          <w:szCs w:val="24"/>
        </w:rPr>
        <w:t xml:space="preserve">Совета народных депутатов Кантемировского городского поселения </w:t>
      </w:r>
      <w:r>
        <w:rPr>
          <w:sz w:val="24"/>
          <w:szCs w:val="24"/>
        </w:rPr>
        <w:t>шестого</w:t>
      </w:r>
      <w:r w:rsidRPr="00475BA6">
        <w:rPr>
          <w:sz w:val="24"/>
          <w:szCs w:val="24"/>
        </w:rPr>
        <w:t xml:space="preserve"> созыва</w:t>
      </w:r>
    </w:p>
    <w:p w:rsidR="00B937FB" w:rsidRPr="00475BA6" w:rsidRDefault="00B937FB" w:rsidP="00B937FB">
      <w:pPr>
        <w:jc w:val="right"/>
        <w:rPr>
          <w:sz w:val="24"/>
          <w:szCs w:val="24"/>
        </w:rPr>
      </w:pPr>
    </w:p>
    <w:p w:rsidR="00B937FB" w:rsidRPr="00D54C72" w:rsidRDefault="00B937FB" w:rsidP="00B937FB">
      <w:pPr>
        <w:rPr>
          <w:sz w:val="24"/>
          <w:szCs w:val="24"/>
        </w:rPr>
      </w:pPr>
      <w:r w:rsidRPr="00475BA6">
        <w:rPr>
          <w:sz w:val="24"/>
          <w:szCs w:val="24"/>
        </w:rPr>
        <w:t xml:space="preserve">от </w:t>
      </w:r>
      <w:r>
        <w:rPr>
          <w:sz w:val="24"/>
          <w:szCs w:val="24"/>
        </w:rPr>
        <w:t xml:space="preserve">15.11.2024 </w:t>
      </w:r>
      <w:r w:rsidRPr="00475BA6">
        <w:rPr>
          <w:sz w:val="24"/>
          <w:szCs w:val="24"/>
        </w:rPr>
        <w:t xml:space="preserve">г. № </w:t>
      </w:r>
      <w:r>
        <w:rPr>
          <w:sz w:val="24"/>
          <w:szCs w:val="24"/>
        </w:rPr>
        <w:t>314</w:t>
      </w:r>
    </w:p>
    <w:p w:rsidR="00B937FB" w:rsidRPr="00475BA6" w:rsidRDefault="00B937FB" w:rsidP="00B937FB">
      <w:pPr>
        <w:rPr>
          <w:sz w:val="24"/>
          <w:szCs w:val="24"/>
        </w:rPr>
      </w:pPr>
      <w:r w:rsidRPr="00475BA6">
        <w:rPr>
          <w:sz w:val="24"/>
          <w:szCs w:val="24"/>
        </w:rPr>
        <w:t>р.п. Кантемировка</w:t>
      </w:r>
    </w:p>
    <w:p w:rsidR="00832734" w:rsidRDefault="00832734" w:rsidP="00B937FB">
      <w:pPr>
        <w:pStyle w:val="afe"/>
        <w:ind w:right="3400"/>
        <w:jc w:val="both"/>
        <w:rPr>
          <w:rFonts w:ascii="Times New Roman" w:hAnsi="Times New Roman"/>
          <w:b/>
        </w:rPr>
      </w:pPr>
    </w:p>
    <w:p w:rsidR="00B937FB" w:rsidRPr="00475BA6" w:rsidRDefault="00B937FB" w:rsidP="00B937FB">
      <w:pPr>
        <w:pStyle w:val="afe"/>
        <w:ind w:right="3400"/>
        <w:jc w:val="both"/>
        <w:rPr>
          <w:rFonts w:ascii="Times New Roman" w:hAnsi="Times New Roman"/>
          <w:b/>
        </w:rPr>
      </w:pPr>
      <w:r w:rsidRPr="00475BA6">
        <w:rPr>
          <w:rFonts w:ascii="Times New Roman" w:hAnsi="Times New Roman"/>
          <w:b/>
        </w:rPr>
        <w:t>О передаче осуществления части полномочий Кантемировского городского поселения Кантемировскому муниципальному району по решению вопросов местного значения на 20</w:t>
      </w:r>
      <w:r>
        <w:rPr>
          <w:rFonts w:ascii="Times New Roman" w:hAnsi="Times New Roman"/>
          <w:b/>
        </w:rPr>
        <w:t>25</w:t>
      </w:r>
      <w:r w:rsidRPr="00475BA6">
        <w:rPr>
          <w:rFonts w:ascii="Times New Roman" w:hAnsi="Times New Roman"/>
          <w:b/>
        </w:rPr>
        <w:t xml:space="preserve"> год</w:t>
      </w:r>
    </w:p>
    <w:p w:rsidR="00B937FB" w:rsidRPr="00475BA6" w:rsidRDefault="00B937FB" w:rsidP="00B937FB">
      <w:pPr>
        <w:pStyle w:val="afe"/>
        <w:jc w:val="both"/>
        <w:rPr>
          <w:rFonts w:ascii="Times New Roman" w:hAnsi="Times New Roman"/>
        </w:rPr>
      </w:pPr>
    </w:p>
    <w:p w:rsidR="00B937FB" w:rsidRPr="007E5D2B" w:rsidRDefault="00B937FB" w:rsidP="00B937FB">
      <w:pPr>
        <w:pStyle w:val="afe"/>
        <w:ind w:firstLine="708"/>
        <w:jc w:val="both"/>
        <w:rPr>
          <w:rFonts w:ascii="Times New Roman" w:hAnsi="Times New Roman"/>
        </w:rPr>
      </w:pPr>
      <w:r w:rsidRPr="007E5D2B">
        <w:rPr>
          <w:rFonts w:ascii="Times New Roman" w:hAnsi="Times New Roman"/>
        </w:rPr>
        <w:t>В соответствии Бюджетным кодексом Российской Федерации, с частью 4 статьи 15</w:t>
      </w:r>
      <w:r>
        <w:rPr>
          <w:rFonts w:ascii="Times New Roman" w:hAnsi="Times New Roman"/>
        </w:rPr>
        <w:t>, статьей 14</w:t>
      </w:r>
      <w:r w:rsidRPr="007E5D2B">
        <w:rPr>
          <w:rFonts w:ascii="Times New Roman" w:hAnsi="Times New Roman"/>
        </w:rPr>
        <w:t xml:space="preserve"> Федерального закона от 06.10.2003 г. № 131-ФЗ «Об общих принципах организации местного самоуправления в Российской Федерации», Уставом Кантемировского городского поселения Кантемировского муниципального района Воронежской области, Совет народных депутатов Кантемировского городского поселения </w:t>
      </w:r>
      <w:r w:rsidRPr="007E5D2B">
        <w:rPr>
          <w:rFonts w:ascii="Times New Roman" w:hAnsi="Times New Roman"/>
          <w:b/>
        </w:rPr>
        <w:t>решил:</w:t>
      </w:r>
    </w:p>
    <w:p w:rsidR="00B937FB" w:rsidRPr="00475BA6" w:rsidRDefault="00B937FB" w:rsidP="00B937FB">
      <w:pPr>
        <w:pStyle w:val="aff"/>
        <w:shd w:val="clear" w:color="auto" w:fill="FFFFFF"/>
        <w:spacing w:before="0" w:beforeAutospacing="0" w:after="0" w:afterAutospacing="0"/>
        <w:ind w:firstLine="567"/>
        <w:jc w:val="both"/>
        <w:rPr>
          <w:rFonts w:ascii="yandex-sans" w:hAnsi="yandex-sans"/>
          <w:color w:val="000000"/>
        </w:rPr>
      </w:pPr>
      <w:r w:rsidRPr="00475BA6">
        <w:rPr>
          <w:color w:val="000000"/>
        </w:rPr>
        <w:t xml:space="preserve">1. </w:t>
      </w:r>
      <w:r w:rsidRPr="00475BA6">
        <w:t>Передать с 01.01.20</w:t>
      </w:r>
      <w:r>
        <w:t>25</w:t>
      </w:r>
      <w:r w:rsidRPr="00475BA6">
        <w:t xml:space="preserve"> г. по 31.12.20</w:t>
      </w:r>
      <w:r>
        <w:t>25</w:t>
      </w:r>
      <w:r w:rsidRPr="00475BA6">
        <w:t xml:space="preserve"> г. осуществление полномочий Кантемировского городского поселения Кантемировскому муниципальному району на 20</w:t>
      </w:r>
      <w:r>
        <w:t>25</w:t>
      </w:r>
      <w:r w:rsidRPr="00475BA6">
        <w:t xml:space="preserve"> год по решению вопросов местного значения Кантемировскому муниципальному району в части:</w:t>
      </w:r>
    </w:p>
    <w:p w:rsidR="00B937FB" w:rsidRPr="00592766" w:rsidRDefault="00B937FB" w:rsidP="00B937FB">
      <w:pPr>
        <w:autoSpaceDE w:val="0"/>
        <w:autoSpaceDN w:val="0"/>
        <w:adjustRightInd w:val="0"/>
        <w:ind w:firstLine="709"/>
        <w:jc w:val="both"/>
        <w:rPr>
          <w:sz w:val="24"/>
          <w:szCs w:val="24"/>
          <w:shd w:val="clear" w:color="auto" w:fill="FFFFFF"/>
        </w:rPr>
      </w:pPr>
      <w:proofErr w:type="gramStart"/>
      <w:r w:rsidRPr="00F438D8">
        <w:rPr>
          <w:bCs/>
          <w:sz w:val="24"/>
          <w:szCs w:val="24"/>
        </w:rPr>
        <w:t xml:space="preserve">- </w:t>
      </w:r>
      <w:r>
        <w:rPr>
          <w:sz w:val="24"/>
          <w:szCs w:val="24"/>
        </w:rPr>
        <w:t xml:space="preserve">подготовка </w:t>
      </w:r>
      <w:r w:rsidRPr="00983111">
        <w:rPr>
          <w:sz w:val="24"/>
          <w:szCs w:val="24"/>
        </w:rPr>
        <w:t xml:space="preserve">на основе генеральных планов поселения документации по планировке территории, </w:t>
      </w:r>
      <w:r>
        <w:rPr>
          <w:sz w:val="24"/>
          <w:szCs w:val="24"/>
        </w:rPr>
        <w:t xml:space="preserve">подготовка и </w:t>
      </w:r>
      <w:r w:rsidRPr="00983111">
        <w:rPr>
          <w:sz w:val="24"/>
          <w:szCs w:val="24"/>
        </w:rPr>
        <w:t>выдача градостроительного</w:t>
      </w:r>
      <w:r>
        <w:rPr>
          <w:sz w:val="24"/>
          <w:szCs w:val="24"/>
        </w:rPr>
        <w:t xml:space="preserve"> </w:t>
      </w:r>
      <w:hyperlink r:id="rId5" w:anchor="dst100014" w:history="1">
        <w:r w:rsidRPr="00983111">
          <w:rPr>
            <w:sz w:val="24"/>
            <w:szCs w:val="24"/>
          </w:rPr>
          <w:t>плана</w:t>
        </w:r>
      </w:hyperlink>
      <w:r>
        <w:rPr>
          <w:sz w:val="24"/>
          <w:szCs w:val="24"/>
        </w:rPr>
        <w:t xml:space="preserve"> </w:t>
      </w:r>
      <w:r w:rsidRPr="00983111">
        <w:rPr>
          <w:sz w:val="24"/>
          <w:szCs w:val="24"/>
        </w:rPr>
        <w:t>земельного участка, расположенного в границах поселения, выдача разрешений на строительство (за исключением случаев, предусмотренных Градостроительным</w:t>
      </w:r>
      <w:r>
        <w:rPr>
          <w:sz w:val="24"/>
          <w:szCs w:val="24"/>
        </w:rPr>
        <w:t xml:space="preserve"> </w:t>
      </w:r>
      <w:hyperlink r:id="rId6" w:anchor="dst306" w:history="1">
        <w:r w:rsidRPr="00983111">
          <w:rPr>
            <w:sz w:val="24"/>
            <w:szCs w:val="24"/>
          </w:rPr>
          <w:t>кодексом</w:t>
        </w:r>
      </w:hyperlink>
      <w:r>
        <w:rPr>
          <w:sz w:val="24"/>
          <w:szCs w:val="24"/>
        </w:rPr>
        <w:t xml:space="preserve"> </w:t>
      </w:r>
      <w:r w:rsidRPr="00983111">
        <w:rPr>
          <w:sz w:val="24"/>
          <w:szCs w:val="24"/>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Pr>
          <w:sz w:val="24"/>
          <w:szCs w:val="24"/>
        </w:rPr>
        <w:t xml:space="preserve">подготовка </w:t>
      </w:r>
      <w:r w:rsidRPr="00983111">
        <w:rPr>
          <w:sz w:val="24"/>
          <w:szCs w:val="24"/>
        </w:rPr>
        <w:t>местных нормативов градостроительного проектирования поселени</w:t>
      </w:r>
      <w:r>
        <w:rPr>
          <w:sz w:val="24"/>
          <w:szCs w:val="24"/>
        </w:rPr>
        <w:t>я</w:t>
      </w:r>
      <w:r w:rsidRPr="00983111">
        <w:rPr>
          <w:sz w:val="24"/>
          <w:szCs w:val="24"/>
        </w:rPr>
        <w:t>, резервирование</w:t>
      </w:r>
      <w:proofErr w:type="gramEnd"/>
      <w:r w:rsidRPr="00983111">
        <w:rPr>
          <w:sz w:val="24"/>
          <w:szCs w:val="24"/>
        </w:rPr>
        <w:t xml:space="preserve"> </w:t>
      </w:r>
      <w:proofErr w:type="gramStart"/>
      <w:r w:rsidRPr="00983111">
        <w:rPr>
          <w:sz w:val="24"/>
          <w:szCs w:val="24"/>
        </w:rPr>
        <w:t xml:space="preserve">земель и изъятие земельных участков в границах поселения для муниципальных нужд, </w:t>
      </w:r>
      <w:r w:rsidRPr="00631727">
        <w:rPr>
          <w:sz w:val="24"/>
          <w:szCs w:val="24"/>
        </w:rPr>
        <w:t xml:space="preserve">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Pr="00631727">
          <w:rPr>
            <w:sz w:val="24"/>
            <w:szCs w:val="24"/>
          </w:rPr>
          <w:t>кодексом</w:t>
        </w:r>
      </w:hyperlink>
      <w:r w:rsidRPr="00631727">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983111">
        <w:rPr>
          <w:sz w:val="24"/>
          <w:szCs w:val="24"/>
        </w:rPr>
        <w:t>, направление уведомления о соответствии указанных в</w:t>
      </w:r>
      <w:r>
        <w:rPr>
          <w:sz w:val="24"/>
          <w:szCs w:val="24"/>
        </w:rPr>
        <w:t xml:space="preserve"> </w:t>
      </w:r>
      <w:hyperlink r:id="rId8" w:anchor="dst2579" w:history="1">
        <w:r w:rsidRPr="00983111">
          <w:rPr>
            <w:sz w:val="24"/>
            <w:szCs w:val="24"/>
          </w:rPr>
          <w:t>уведомлении</w:t>
        </w:r>
      </w:hyperlink>
      <w:r>
        <w:rPr>
          <w:sz w:val="24"/>
          <w:szCs w:val="24"/>
        </w:rPr>
        <w:t xml:space="preserve"> </w:t>
      </w:r>
      <w:r w:rsidRPr="00983111">
        <w:rPr>
          <w:sz w:val="24"/>
          <w:szCs w:val="24"/>
        </w:rPr>
        <w:t>о планируемых строительстве или реконструкции объекта индивидуального жилищного строительства или садового дома (далее</w:t>
      </w:r>
      <w:proofErr w:type="gramEnd"/>
      <w:r w:rsidRPr="00983111">
        <w:rPr>
          <w:sz w:val="24"/>
          <w:szCs w:val="24"/>
        </w:rPr>
        <w:t xml:space="preserve"> - </w:t>
      </w:r>
      <w:proofErr w:type="gramStart"/>
      <w:r w:rsidRPr="00983111">
        <w:rPr>
          <w:sz w:val="24"/>
          <w:szCs w:val="24"/>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Pr>
          <w:sz w:val="24"/>
          <w:szCs w:val="24"/>
        </w:rPr>
        <w:t xml:space="preserve"> </w:t>
      </w:r>
      <w:hyperlink r:id="rId9" w:anchor="dst2579" w:history="1">
        <w:r w:rsidRPr="00983111">
          <w:rPr>
            <w:sz w:val="24"/>
            <w:szCs w:val="24"/>
          </w:rPr>
          <w:t>уведомлении</w:t>
        </w:r>
      </w:hyperlink>
      <w:r>
        <w:rPr>
          <w:sz w:val="24"/>
          <w:szCs w:val="24"/>
        </w:rPr>
        <w:t xml:space="preserve"> </w:t>
      </w:r>
      <w:r w:rsidRPr="00983111">
        <w:rPr>
          <w:sz w:val="24"/>
          <w:szCs w:val="24"/>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983111">
        <w:rPr>
          <w:sz w:val="24"/>
          <w:szCs w:val="24"/>
        </w:rPr>
        <w:t xml:space="preserve">, </w:t>
      </w:r>
      <w:proofErr w:type="gramStart"/>
      <w:r w:rsidRPr="00983111">
        <w:rPr>
          <w:sz w:val="24"/>
          <w:szCs w:val="24"/>
        </w:rPr>
        <w:t xml:space="preserve">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r w:rsidRPr="00983111">
        <w:rPr>
          <w:sz w:val="24"/>
          <w:szCs w:val="24"/>
        </w:rPr>
        <w:lastRenderedPageBreak/>
        <w:t>расположенных на территори</w:t>
      </w:r>
      <w:r>
        <w:rPr>
          <w:sz w:val="24"/>
          <w:szCs w:val="24"/>
        </w:rPr>
        <w:t>и</w:t>
      </w:r>
      <w:r w:rsidRPr="00983111">
        <w:rPr>
          <w:sz w:val="24"/>
          <w:szCs w:val="24"/>
        </w:rPr>
        <w:t xml:space="preserve"> поселени</w:t>
      </w:r>
      <w:r>
        <w:rPr>
          <w:sz w:val="24"/>
          <w:szCs w:val="24"/>
        </w:rPr>
        <w:t>я</w:t>
      </w:r>
      <w:r w:rsidRPr="00F438D8">
        <w:rPr>
          <w:sz w:val="24"/>
          <w:szCs w:val="24"/>
        </w:rPr>
        <w:t xml:space="preserve">, </w:t>
      </w:r>
      <w:r w:rsidRPr="00592766">
        <w:rPr>
          <w:sz w:val="24"/>
          <w:szCs w:val="24"/>
          <w:shd w:val="clear" w:color="auto" w:fill="FFFFFF"/>
        </w:rPr>
        <w:t>обеспечение размещения в Федеральной государственной информационной системе территориального планирования (ФГИС ТП) документации в области градостроительной деятельности, прием заявлений и выдача документов о</w:t>
      </w:r>
      <w:proofErr w:type="gramEnd"/>
      <w:r w:rsidRPr="00592766">
        <w:rPr>
          <w:sz w:val="24"/>
          <w:szCs w:val="24"/>
          <w:shd w:val="clear" w:color="auto" w:fill="FFFFFF"/>
        </w:rPr>
        <w:t xml:space="preserve"> согласовании переустройства и (или) перепланировки жилого помещения,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предоставление решения, предоставление решения о согласовании архитектурно-градостроительного облика объекта, осуществления муниципального жилищного контроля – 100,0 тыс</w:t>
      </w:r>
      <w:proofErr w:type="gramStart"/>
      <w:r w:rsidRPr="00592766">
        <w:rPr>
          <w:sz w:val="24"/>
          <w:szCs w:val="24"/>
          <w:shd w:val="clear" w:color="auto" w:fill="FFFFFF"/>
        </w:rPr>
        <w:t>.р</w:t>
      </w:r>
      <w:proofErr w:type="gramEnd"/>
      <w:r w:rsidRPr="00592766">
        <w:rPr>
          <w:sz w:val="24"/>
          <w:szCs w:val="24"/>
          <w:shd w:val="clear" w:color="auto" w:fill="FFFFFF"/>
        </w:rPr>
        <w:t>ублей ;</w:t>
      </w:r>
    </w:p>
    <w:p w:rsidR="00B937FB" w:rsidRPr="0002179A" w:rsidRDefault="00B937FB" w:rsidP="00B937FB">
      <w:pPr>
        <w:autoSpaceDE w:val="0"/>
        <w:autoSpaceDN w:val="0"/>
        <w:adjustRightInd w:val="0"/>
        <w:ind w:firstLine="709"/>
        <w:jc w:val="both"/>
        <w:rPr>
          <w:sz w:val="24"/>
          <w:szCs w:val="24"/>
          <w:shd w:val="clear" w:color="auto" w:fill="FFFFFF"/>
        </w:rPr>
      </w:pPr>
      <w:r w:rsidRPr="00C35672">
        <w:rPr>
          <w:bCs/>
          <w:sz w:val="24"/>
          <w:szCs w:val="24"/>
        </w:rPr>
        <w:t xml:space="preserve">- </w:t>
      </w:r>
      <w:r w:rsidRPr="00C35672">
        <w:rPr>
          <w:sz w:val="24"/>
          <w:szCs w:val="24"/>
          <w:shd w:val="clear" w:color="auto" w:fill="FFFFFF"/>
        </w:rPr>
        <w:t>создания условий для предоставления транспортных услуг населению и организация транспортного обслуживания населения в границах поселения</w:t>
      </w:r>
      <w:r w:rsidRPr="00DC7DEE">
        <w:rPr>
          <w:sz w:val="24"/>
          <w:szCs w:val="24"/>
          <w:shd w:val="clear" w:color="auto" w:fill="FFFFFF"/>
        </w:rPr>
        <w:t xml:space="preserve"> </w:t>
      </w:r>
      <w:r>
        <w:rPr>
          <w:sz w:val="24"/>
          <w:szCs w:val="24"/>
          <w:shd w:val="clear" w:color="auto" w:fill="FFFFFF"/>
        </w:rPr>
        <w:t>– 2 000,0 тыс</w:t>
      </w:r>
      <w:proofErr w:type="gramStart"/>
      <w:r>
        <w:rPr>
          <w:sz w:val="24"/>
          <w:szCs w:val="24"/>
          <w:shd w:val="clear" w:color="auto" w:fill="FFFFFF"/>
        </w:rPr>
        <w:t>.р</w:t>
      </w:r>
      <w:proofErr w:type="gramEnd"/>
      <w:r>
        <w:rPr>
          <w:sz w:val="24"/>
          <w:szCs w:val="24"/>
          <w:shd w:val="clear" w:color="auto" w:fill="FFFFFF"/>
        </w:rPr>
        <w:t>ублей</w:t>
      </w:r>
    </w:p>
    <w:p w:rsidR="00B937FB" w:rsidRDefault="00B937FB" w:rsidP="00B937FB">
      <w:pPr>
        <w:pStyle w:val="afe"/>
        <w:ind w:firstLine="709"/>
        <w:jc w:val="both"/>
        <w:rPr>
          <w:rFonts w:ascii="Times New Roman" w:hAnsi="Times New Roman"/>
        </w:rPr>
      </w:pPr>
      <w:r w:rsidRPr="00F438D8">
        <w:rPr>
          <w:rFonts w:ascii="Times New Roman" w:hAnsi="Times New Roman"/>
          <w:bCs/>
        </w:rPr>
        <w:t xml:space="preserve">- </w:t>
      </w:r>
      <w:r w:rsidRPr="00F438D8">
        <w:rPr>
          <w:rFonts w:ascii="Times New Roman" w:hAnsi="Times New Roman"/>
          <w:color w:val="000000"/>
          <w:shd w:val="clear" w:color="auto" w:fill="FFFFFF"/>
        </w:rPr>
        <w:t>составлени</w:t>
      </w:r>
      <w:r>
        <w:rPr>
          <w:rFonts w:ascii="Times New Roman" w:hAnsi="Times New Roman"/>
          <w:color w:val="000000"/>
          <w:shd w:val="clear" w:color="auto" w:fill="FFFFFF"/>
        </w:rPr>
        <w:t>я</w:t>
      </w:r>
      <w:r w:rsidRPr="00F438D8">
        <w:rPr>
          <w:rFonts w:ascii="Times New Roman" w:hAnsi="Times New Roman"/>
          <w:color w:val="000000"/>
          <w:shd w:val="clear" w:color="auto" w:fill="FFFFFF"/>
        </w:rPr>
        <w:t xml:space="preserve"> </w:t>
      </w:r>
      <w:r w:rsidRPr="00A022E4">
        <w:rPr>
          <w:rFonts w:ascii="Times New Roman" w:hAnsi="Times New Roman"/>
        </w:rPr>
        <w:t>проекта бюджета поселения, составлени</w:t>
      </w:r>
      <w:r>
        <w:rPr>
          <w:rFonts w:ascii="Times New Roman" w:hAnsi="Times New Roman"/>
        </w:rPr>
        <w:t>я</w:t>
      </w:r>
      <w:r w:rsidRPr="00A022E4">
        <w:rPr>
          <w:rFonts w:ascii="Times New Roman" w:hAnsi="Times New Roman"/>
        </w:rPr>
        <w:t xml:space="preserve"> отчета об исполнении бюджета поселения</w:t>
      </w:r>
      <w:r w:rsidRPr="00F438D8">
        <w:rPr>
          <w:rFonts w:ascii="Times New Roman" w:hAnsi="Times New Roman"/>
        </w:rPr>
        <w:t>, с финансовым</w:t>
      </w:r>
      <w:r w:rsidRPr="005C7BD1">
        <w:rPr>
          <w:rFonts w:ascii="Times New Roman" w:hAnsi="Times New Roman"/>
        </w:rPr>
        <w:t xml:space="preserve"> обеспечением</w:t>
      </w:r>
      <w:r>
        <w:rPr>
          <w:rFonts w:ascii="Times New Roman" w:hAnsi="Times New Roman"/>
        </w:rPr>
        <w:t xml:space="preserve"> - 460,0 тыс</w:t>
      </w:r>
      <w:proofErr w:type="gramStart"/>
      <w:r>
        <w:rPr>
          <w:rFonts w:ascii="Times New Roman" w:hAnsi="Times New Roman"/>
        </w:rPr>
        <w:t>.р</w:t>
      </w:r>
      <w:proofErr w:type="gramEnd"/>
      <w:r>
        <w:rPr>
          <w:rFonts w:ascii="Times New Roman" w:hAnsi="Times New Roman"/>
        </w:rPr>
        <w:t>ублей ;</w:t>
      </w:r>
    </w:p>
    <w:p w:rsidR="00B937FB" w:rsidRPr="00435721" w:rsidRDefault="00B937FB" w:rsidP="00B937FB">
      <w:pPr>
        <w:pStyle w:val="afe"/>
        <w:ind w:firstLine="709"/>
        <w:jc w:val="both"/>
        <w:rPr>
          <w:rFonts w:ascii="Times New Roman" w:hAnsi="Times New Roman"/>
        </w:rPr>
      </w:pPr>
      <w:r>
        <w:rPr>
          <w:rFonts w:ascii="Times New Roman" w:hAnsi="Times New Roman"/>
        </w:rPr>
        <w:t xml:space="preserve">- осуществления </w:t>
      </w:r>
      <w:r w:rsidRPr="002706B0">
        <w:rPr>
          <w:rFonts w:ascii="Times New Roman" w:hAnsi="Times New Roman"/>
        </w:rPr>
        <w:t>внутренне</w:t>
      </w:r>
      <w:r>
        <w:rPr>
          <w:rFonts w:ascii="Times New Roman" w:hAnsi="Times New Roman"/>
        </w:rPr>
        <w:t>го</w:t>
      </w:r>
      <w:r w:rsidRPr="002706B0">
        <w:rPr>
          <w:rFonts w:ascii="Times New Roman" w:hAnsi="Times New Roman"/>
        </w:rPr>
        <w:t xml:space="preserve"> муниципально</w:t>
      </w:r>
      <w:r>
        <w:rPr>
          <w:rFonts w:ascii="Times New Roman" w:hAnsi="Times New Roman"/>
        </w:rPr>
        <w:t>го</w:t>
      </w:r>
      <w:r w:rsidRPr="002706B0">
        <w:rPr>
          <w:rFonts w:ascii="Times New Roman" w:hAnsi="Times New Roman"/>
        </w:rPr>
        <w:t xml:space="preserve"> финансово</w:t>
      </w:r>
      <w:r>
        <w:rPr>
          <w:rFonts w:ascii="Times New Roman" w:hAnsi="Times New Roman"/>
        </w:rPr>
        <w:t>го</w:t>
      </w:r>
      <w:r w:rsidRPr="002706B0">
        <w:rPr>
          <w:rFonts w:ascii="Times New Roman" w:hAnsi="Times New Roman"/>
        </w:rPr>
        <w:t xml:space="preserve"> контрол</w:t>
      </w:r>
      <w:r>
        <w:rPr>
          <w:rFonts w:ascii="Times New Roman" w:hAnsi="Times New Roman"/>
        </w:rPr>
        <w:t>я</w:t>
      </w:r>
      <w:r w:rsidRPr="002706B0">
        <w:rPr>
          <w:rFonts w:ascii="Times New Roman" w:hAnsi="Times New Roman"/>
        </w:rPr>
        <w:t xml:space="preserve"> </w:t>
      </w:r>
      <w:r>
        <w:rPr>
          <w:rFonts w:ascii="Times New Roman" w:hAnsi="Times New Roman"/>
        </w:rPr>
        <w:t>в целях обеспечения соблюдения Б</w:t>
      </w:r>
      <w:r w:rsidRPr="002706B0">
        <w:rPr>
          <w:rFonts w:ascii="Times New Roman" w:hAnsi="Times New Roman"/>
        </w:rPr>
        <w:t>юджетного законодательства Российской Федерации</w:t>
      </w:r>
      <w:r>
        <w:rPr>
          <w:rFonts w:ascii="Times New Roman" w:hAnsi="Times New Roman"/>
        </w:rPr>
        <w:t>, предусмотренных статьей 269.2 БК РФ</w:t>
      </w:r>
      <w:proofErr w:type="gramStart"/>
      <w:r>
        <w:rPr>
          <w:rFonts w:ascii="Times New Roman" w:hAnsi="Times New Roman"/>
        </w:rPr>
        <w:t xml:space="preserve"> ;</w:t>
      </w:r>
      <w:proofErr w:type="gramEnd"/>
    </w:p>
    <w:p w:rsidR="00B937FB" w:rsidRPr="00C35672" w:rsidRDefault="00B937FB" w:rsidP="00B937FB">
      <w:pPr>
        <w:pStyle w:val="afe"/>
        <w:ind w:firstLine="709"/>
        <w:jc w:val="both"/>
        <w:rPr>
          <w:rFonts w:ascii="Times New Roman" w:hAnsi="Times New Roman"/>
        </w:rPr>
      </w:pPr>
      <w:proofErr w:type="gramStart"/>
      <w:r>
        <w:rPr>
          <w:rFonts w:ascii="Times New Roman" w:hAnsi="Times New Roman"/>
        </w:rPr>
        <w:t>-</w:t>
      </w:r>
      <w:r w:rsidRPr="00C35672">
        <w:rPr>
          <w:rFonts w:ascii="Times New Roman" w:hAnsi="Times New Roman"/>
        </w:rPr>
        <w:t xml:space="preserve"> осуществлени</w:t>
      </w:r>
      <w:r>
        <w:rPr>
          <w:rFonts w:ascii="Times New Roman" w:hAnsi="Times New Roman"/>
        </w:rPr>
        <w:t>я</w:t>
      </w:r>
      <w:r w:rsidRPr="00C35672">
        <w:rPr>
          <w:rFonts w:ascii="Times New Roman" w:hAnsi="Times New Roman"/>
        </w:rPr>
        <w:t xml:space="preserve"> внутреннего муниципального финансового контроля за соблюдением законодательства РФ в сфере закупок для обеспечения муниципальных нужд, осуществляемых в рамках полномочий органа внутреннего муниципального финансового контроля, предусмотренных частью 8 статьи 99 Федерального закона от 05.04.2013г. № 44-ФЗ «О контрактной системе в сфере закупок товаров, работ, услуг для обеспечения государственных и муниципальных нужд».</w:t>
      </w:r>
      <w:proofErr w:type="gramEnd"/>
    </w:p>
    <w:p w:rsidR="00B937FB" w:rsidRPr="00475BA6" w:rsidRDefault="00B937FB" w:rsidP="00B937FB">
      <w:pPr>
        <w:pStyle w:val="afe"/>
        <w:ind w:firstLine="709"/>
        <w:jc w:val="both"/>
        <w:rPr>
          <w:rFonts w:ascii="Times New Roman" w:hAnsi="Times New Roman"/>
        </w:rPr>
      </w:pPr>
      <w:r w:rsidRPr="00475BA6">
        <w:rPr>
          <w:rFonts w:ascii="Times New Roman" w:hAnsi="Times New Roman"/>
        </w:rPr>
        <w:t>2. Из бюджета Кантемировского городского поселения в бюджет Кантемировского муниципального района предоставить межбюджетные трансферты для осуществления полномочий, указанных в п. 1 настоящего решения.</w:t>
      </w:r>
    </w:p>
    <w:p w:rsidR="00B937FB" w:rsidRPr="00475BA6" w:rsidRDefault="00B937FB" w:rsidP="00B937FB">
      <w:pPr>
        <w:pStyle w:val="afe"/>
        <w:ind w:firstLine="709"/>
        <w:jc w:val="both"/>
        <w:rPr>
          <w:rFonts w:ascii="Times New Roman" w:hAnsi="Times New Roman"/>
        </w:rPr>
      </w:pPr>
      <w:r w:rsidRPr="00475BA6">
        <w:rPr>
          <w:rFonts w:ascii="Times New Roman" w:hAnsi="Times New Roman"/>
        </w:rPr>
        <w:t>3. Администрации Кантемировского городского поселения заключить соглашени</w:t>
      </w:r>
      <w:r>
        <w:rPr>
          <w:rFonts w:ascii="Times New Roman" w:hAnsi="Times New Roman"/>
        </w:rPr>
        <w:t>я</w:t>
      </w:r>
      <w:r w:rsidRPr="00475BA6">
        <w:rPr>
          <w:rFonts w:ascii="Times New Roman" w:hAnsi="Times New Roman"/>
        </w:rPr>
        <w:t xml:space="preserve"> с администрацией Кантемировского муниципального района о передаче осуществления полномочий, указанных в п. 1 настоящего решения.</w:t>
      </w:r>
    </w:p>
    <w:p w:rsidR="00B937FB" w:rsidRPr="00475BA6" w:rsidRDefault="00B937FB" w:rsidP="00B937FB">
      <w:pPr>
        <w:pStyle w:val="afe"/>
        <w:ind w:firstLine="709"/>
        <w:jc w:val="both"/>
        <w:rPr>
          <w:rFonts w:ascii="Times New Roman" w:hAnsi="Times New Roman"/>
        </w:rPr>
      </w:pPr>
      <w:r w:rsidRPr="00475BA6">
        <w:rPr>
          <w:rFonts w:ascii="Times New Roman" w:hAnsi="Times New Roman"/>
        </w:rPr>
        <w:t>Срок действия соглашения: с 01.01.20</w:t>
      </w:r>
      <w:r>
        <w:rPr>
          <w:rFonts w:ascii="Times New Roman" w:hAnsi="Times New Roman"/>
        </w:rPr>
        <w:t>25</w:t>
      </w:r>
      <w:r w:rsidRPr="00475BA6">
        <w:rPr>
          <w:rFonts w:ascii="Times New Roman" w:hAnsi="Times New Roman"/>
        </w:rPr>
        <w:t xml:space="preserve"> г. по 31.12.20</w:t>
      </w:r>
      <w:r>
        <w:rPr>
          <w:rFonts w:ascii="Times New Roman" w:hAnsi="Times New Roman"/>
        </w:rPr>
        <w:t>25</w:t>
      </w:r>
      <w:r w:rsidRPr="00475BA6">
        <w:rPr>
          <w:rFonts w:ascii="Times New Roman" w:hAnsi="Times New Roman"/>
        </w:rPr>
        <w:t xml:space="preserve"> г.</w:t>
      </w:r>
    </w:p>
    <w:p w:rsidR="00B937FB" w:rsidRPr="00475BA6" w:rsidRDefault="00B937FB" w:rsidP="00B937FB">
      <w:pPr>
        <w:pStyle w:val="afe"/>
        <w:ind w:firstLine="709"/>
        <w:jc w:val="both"/>
        <w:rPr>
          <w:rFonts w:ascii="Times New Roman" w:hAnsi="Times New Roman"/>
        </w:rPr>
      </w:pPr>
      <w:r w:rsidRPr="00475BA6">
        <w:rPr>
          <w:rFonts w:ascii="Times New Roman" w:hAnsi="Times New Roman"/>
        </w:rPr>
        <w:t>4. Опубликовать данное решение в Вестнике муниципальных нормативных правовых актов органов местного самоуправления Кантемировского городского поселения.</w:t>
      </w:r>
    </w:p>
    <w:p w:rsidR="00B937FB" w:rsidRDefault="00B937FB" w:rsidP="00B937FB">
      <w:pPr>
        <w:rPr>
          <w:bCs/>
          <w:sz w:val="24"/>
          <w:szCs w:val="24"/>
        </w:rPr>
      </w:pPr>
    </w:p>
    <w:p w:rsidR="00B937FB" w:rsidRPr="00475BA6" w:rsidRDefault="00B937FB" w:rsidP="00B937FB">
      <w:pPr>
        <w:rPr>
          <w:bCs/>
          <w:sz w:val="24"/>
          <w:szCs w:val="24"/>
        </w:rPr>
      </w:pPr>
    </w:p>
    <w:p w:rsidR="00B937FB" w:rsidRPr="00475BA6" w:rsidRDefault="00B937FB" w:rsidP="00B937FB">
      <w:pPr>
        <w:rPr>
          <w:bCs/>
          <w:sz w:val="24"/>
          <w:szCs w:val="24"/>
        </w:rPr>
      </w:pPr>
      <w:r w:rsidRPr="00475BA6">
        <w:rPr>
          <w:bCs/>
          <w:sz w:val="24"/>
          <w:szCs w:val="24"/>
        </w:rPr>
        <w:t xml:space="preserve">Председатель Совета </w:t>
      </w:r>
      <w:proofErr w:type="gramStart"/>
      <w:r w:rsidRPr="00475BA6">
        <w:rPr>
          <w:bCs/>
          <w:sz w:val="24"/>
          <w:szCs w:val="24"/>
        </w:rPr>
        <w:t>народных</w:t>
      </w:r>
      <w:proofErr w:type="gramEnd"/>
      <w:r w:rsidRPr="00475BA6">
        <w:rPr>
          <w:bCs/>
          <w:sz w:val="24"/>
          <w:szCs w:val="24"/>
        </w:rPr>
        <w:t xml:space="preserve"> </w:t>
      </w:r>
    </w:p>
    <w:p w:rsidR="00B937FB" w:rsidRPr="00475BA6" w:rsidRDefault="00B937FB" w:rsidP="00B937FB">
      <w:pPr>
        <w:rPr>
          <w:bCs/>
          <w:sz w:val="24"/>
          <w:szCs w:val="24"/>
        </w:rPr>
      </w:pPr>
      <w:r w:rsidRPr="00475BA6">
        <w:rPr>
          <w:bCs/>
          <w:sz w:val="24"/>
          <w:szCs w:val="24"/>
        </w:rPr>
        <w:t xml:space="preserve">депутатов </w:t>
      </w:r>
      <w:proofErr w:type="gramStart"/>
      <w:r w:rsidRPr="00475BA6">
        <w:rPr>
          <w:bCs/>
          <w:sz w:val="24"/>
          <w:szCs w:val="24"/>
        </w:rPr>
        <w:t>Кантемировского</w:t>
      </w:r>
      <w:proofErr w:type="gramEnd"/>
    </w:p>
    <w:p w:rsidR="00B937FB" w:rsidRPr="00475BA6" w:rsidRDefault="00B937FB" w:rsidP="00B937FB">
      <w:pPr>
        <w:rPr>
          <w:bCs/>
          <w:sz w:val="24"/>
          <w:szCs w:val="24"/>
        </w:rPr>
      </w:pPr>
      <w:r w:rsidRPr="00475BA6">
        <w:rPr>
          <w:bCs/>
          <w:sz w:val="24"/>
          <w:szCs w:val="24"/>
        </w:rPr>
        <w:t xml:space="preserve">городского поселения                                                                  </w:t>
      </w:r>
      <w:r>
        <w:rPr>
          <w:bCs/>
          <w:sz w:val="24"/>
          <w:szCs w:val="24"/>
        </w:rPr>
        <w:t xml:space="preserve">                     </w:t>
      </w:r>
      <w:r w:rsidRPr="00475BA6">
        <w:rPr>
          <w:bCs/>
          <w:sz w:val="24"/>
          <w:szCs w:val="24"/>
        </w:rPr>
        <w:t>А.В. Сердюков</w:t>
      </w:r>
    </w:p>
    <w:p w:rsidR="00B937FB" w:rsidRDefault="00B937FB" w:rsidP="00B937FB">
      <w:pPr>
        <w:rPr>
          <w:bCs/>
          <w:sz w:val="24"/>
          <w:szCs w:val="24"/>
        </w:rPr>
      </w:pPr>
    </w:p>
    <w:p w:rsidR="00B937FB" w:rsidRPr="00475BA6" w:rsidRDefault="00B937FB" w:rsidP="00B937FB">
      <w:pPr>
        <w:rPr>
          <w:bCs/>
          <w:sz w:val="24"/>
          <w:szCs w:val="24"/>
        </w:rPr>
      </w:pPr>
    </w:p>
    <w:p w:rsidR="00B937FB" w:rsidRPr="00475BA6" w:rsidRDefault="00B937FB" w:rsidP="00B937FB">
      <w:pPr>
        <w:rPr>
          <w:bCs/>
          <w:sz w:val="24"/>
          <w:szCs w:val="24"/>
        </w:rPr>
      </w:pPr>
      <w:r>
        <w:rPr>
          <w:bCs/>
          <w:sz w:val="24"/>
          <w:szCs w:val="24"/>
        </w:rPr>
        <w:t>И.о. г</w:t>
      </w:r>
      <w:r w:rsidRPr="00475BA6">
        <w:rPr>
          <w:bCs/>
          <w:sz w:val="24"/>
          <w:szCs w:val="24"/>
        </w:rPr>
        <w:t>лав</w:t>
      </w:r>
      <w:r>
        <w:rPr>
          <w:bCs/>
          <w:sz w:val="24"/>
          <w:szCs w:val="24"/>
        </w:rPr>
        <w:t>ы</w:t>
      </w:r>
      <w:r w:rsidRPr="00475BA6">
        <w:rPr>
          <w:bCs/>
          <w:sz w:val="24"/>
          <w:szCs w:val="24"/>
        </w:rPr>
        <w:t xml:space="preserve"> </w:t>
      </w:r>
      <w:proofErr w:type="gramStart"/>
      <w:r w:rsidRPr="00475BA6">
        <w:rPr>
          <w:bCs/>
          <w:sz w:val="24"/>
          <w:szCs w:val="24"/>
        </w:rPr>
        <w:t>Кантемировского</w:t>
      </w:r>
      <w:proofErr w:type="gramEnd"/>
      <w:r w:rsidRPr="00475BA6">
        <w:rPr>
          <w:bCs/>
          <w:sz w:val="24"/>
          <w:szCs w:val="24"/>
        </w:rPr>
        <w:t xml:space="preserve"> </w:t>
      </w:r>
    </w:p>
    <w:p w:rsidR="00B937FB" w:rsidRPr="00E46D2D" w:rsidRDefault="00B937FB" w:rsidP="00B937FB">
      <w:pPr>
        <w:jc w:val="both"/>
        <w:rPr>
          <w:sz w:val="24"/>
          <w:szCs w:val="24"/>
        </w:rPr>
      </w:pPr>
      <w:r w:rsidRPr="00475BA6">
        <w:rPr>
          <w:bCs/>
          <w:sz w:val="24"/>
          <w:szCs w:val="24"/>
        </w:rPr>
        <w:t xml:space="preserve">городского поселения </w:t>
      </w:r>
      <w:r w:rsidRPr="00475BA6">
        <w:rPr>
          <w:bCs/>
          <w:sz w:val="24"/>
          <w:szCs w:val="24"/>
        </w:rPr>
        <w:tab/>
      </w:r>
      <w:r w:rsidRPr="00475BA6">
        <w:rPr>
          <w:bCs/>
          <w:sz w:val="24"/>
          <w:szCs w:val="24"/>
        </w:rPr>
        <w:tab/>
      </w:r>
      <w:r w:rsidRPr="00475BA6">
        <w:rPr>
          <w:bCs/>
          <w:sz w:val="24"/>
          <w:szCs w:val="24"/>
        </w:rPr>
        <w:tab/>
      </w:r>
      <w:r w:rsidRPr="00475BA6">
        <w:rPr>
          <w:bCs/>
          <w:sz w:val="24"/>
          <w:szCs w:val="24"/>
        </w:rPr>
        <w:tab/>
      </w:r>
      <w:r w:rsidRPr="00475BA6">
        <w:rPr>
          <w:bCs/>
          <w:sz w:val="24"/>
          <w:szCs w:val="24"/>
        </w:rPr>
        <w:tab/>
      </w:r>
      <w:r w:rsidRPr="00475BA6">
        <w:rPr>
          <w:bCs/>
          <w:sz w:val="24"/>
          <w:szCs w:val="24"/>
        </w:rPr>
        <w:tab/>
        <w:t xml:space="preserve">     </w:t>
      </w:r>
      <w:r>
        <w:rPr>
          <w:bCs/>
          <w:sz w:val="24"/>
          <w:szCs w:val="24"/>
        </w:rPr>
        <w:t xml:space="preserve">              </w:t>
      </w:r>
      <w:r w:rsidRPr="00475BA6">
        <w:rPr>
          <w:bCs/>
          <w:sz w:val="24"/>
          <w:szCs w:val="24"/>
        </w:rPr>
        <w:t>Ю.</w:t>
      </w:r>
      <w:r>
        <w:rPr>
          <w:bCs/>
          <w:sz w:val="24"/>
          <w:szCs w:val="24"/>
        </w:rPr>
        <w:t>Л. Жданов</w:t>
      </w:r>
    </w:p>
    <w:p w:rsidR="00B937FB" w:rsidRPr="00E46D2D" w:rsidRDefault="00B937FB" w:rsidP="00B937FB">
      <w:pPr>
        <w:jc w:val="both"/>
        <w:rPr>
          <w:sz w:val="24"/>
          <w:szCs w:val="24"/>
        </w:rPr>
      </w:pPr>
    </w:p>
    <w:p w:rsidR="00B937FB" w:rsidRDefault="00B937FB">
      <w:pPr>
        <w:rPr>
          <w:color w:val="000000"/>
          <w:sz w:val="24"/>
          <w:szCs w:val="24"/>
        </w:rPr>
      </w:pPr>
      <w:r>
        <w:rPr>
          <w:color w:val="000000"/>
          <w:sz w:val="24"/>
          <w:szCs w:val="24"/>
        </w:rPr>
        <w:br w:type="page"/>
      </w:r>
    </w:p>
    <w:p w:rsidR="00B937FB" w:rsidRPr="00B937FB" w:rsidRDefault="00B937FB" w:rsidP="00B937FB">
      <w:pPr>
        <w:pStyle w:val="a4"/>
        <w:spacing w:before="0"/>
        <w:rPr>
          <w:rFonts w:ascii="Times New Roman" w:hAnsi="Times New Roman" w:cs="Times New Roman"/>
          <w:sz w:val="26"/>
          <w:szCs w:val="26"/>
        </w:rPr>
      </w:pPr>
      <w:r w:rsidRPr="00B937FB">
        <w:rPr>
          <w:rFonts w:ascii="Times New Roman" w:hAnsi="Times New Roman" w:cs="Times New Roman"/>
          <w:sz w:val="26"/>
          <w:szCs w:val="26"/>
        </w:rPr>
        <w:lastRenderedPageBreak/>
        <w:t>Совет народных депутатов</w:t>
      </w:r>
    </w:p>
    <w:p w:rsidR="00B937FB" w:rsidRPr="00B937FB" w:rsidRDefault="00B937FB" w:rsidP="00B937FB">
      <w:pPr>
        <w:pStyle w:val="a4"/>
        <w:spacing w:before="0"/>
        <w:rPr>
          <w:rFonts w:ascii="Times New Roman" w:hAnsi="Times New Roman" w:cs="Times New Roman"/>
          <w:sz w:val="26"/>
          <w:szCs w:val="26"/>
        </w:rPr>
      </w:pPr>
      <w:r w:rsidRPr="00B937FB">
        <w:rPr>
          <w:rFonts w:ascii="Times New Roman" w:hAnsi="Times New Roman" w:cs="Times New Roman"/>
          <w:sz w:val="26"/>
          <w:szCs w:val="26"/>
        </w:rPr>
        <w:t xml:space="preserve">Кантемировского городского поселения </w:t>
      </w:r>
    </w:p>
    <w:p w:rsidR="00B937FB" w:rsidRPr="00B937FB" w:rsidRDefault="00B937FB" w:rsidP="00B937FB">
      <w:pPr>
        <w:pStyle w:val="a4"/>
        <w:spacing w:before="0"/>
        <w:rPr>
          <w:rFonts w:ascii="Times New Roman" w:hAnsi="Times New Roman" w:cs="Times New Roman"/>
          <w:sz w:val="26"/>
          <w:szCs w:val="26"/>
        </w:rPr>
      </w:pPr>
      <w:r w:rsidRPr="00B937FB">
        <w:rPr>
          <w:rFonts w:ascii="Times New Roman" w:hAnsi="Times New Roman" w:cs="Times New Roman"/>
          <w:sz w:val="26"/>
          <w:szCs w:val="26"/>
        </w:rPr>
        <w:t xml:space="preserve">Кантемировского муниципального района </w:t>
      </w:r>
    </w:p>
    <w:p w:rsidR="00B937FB" w:rsidRPr="00B937FB" w:rsidRDefault="00B937FB" w:rsidP="00B937FB">
      <w:pPr>
        <w:pStyle w:val="a4"/>
        <w:spacing w:before="0"/>
        <w:rPr>
          <w:rFonts w:ascii="Times New Roman" w:hAnsi="Times New Roman" w:cs="Times New Roman"/>
          <w:sz w:val="26"/>
          <w:szCs w:val="26"/>
        </w:rPr>
      </w:pPr>
      <w:r w:rsidRPr="00B937FB">
        <w:rPr>
          <w:rFonts w:ascii="Times New Roman" w:hAnsi="Times New Roman" w:cs="Times New Roman"/>
          <w:sz w:val="26"/>
          <w:szCs w:val="26"/>
        </w:rPr>
        <w:t>Воронежской области</w:t>
      </w:r>
    </w:p>
    <w:p w:rsidR="00B937FB" w:rsidRPr="00B937FB" w:rsidRDefault="00B937FB" w:rsidP="00B937FB">
      <w:pPr>
        <w:pStyle w:val="1"/>
        <w:jc w:val="center"/>
        <w:rPr>
          <w:rFonts w:ascii="Times New Roman" w:hAnsi="Times New Roman"/>
          <w:bCs/>
          <w:sz w:val="26"/>
          <w:szCs w:val="26"/>
        </w:rPr>
      </w:pPr>
      <w:r w:rsidRPr="00B937FB">
        <w:rPr>
          <w:rFonts w:ascii="Times New Roman" w:hAnsi="Times New Roman"/>
          <w:bCs/>
          <w:sz w:val="26"/>
          <w:szCs w:val="26"/>
        </w:rPr>
        <w:t>Решение</w:t>
      </w:r>
    </w:p>
    <w:p w:rsidR="00B937FB" w:rsidRPr="006336B2" w:rsidRDefault="00B937FB" w:rsidP="00B937FB">
      <w:pPr>
        <w:jc w:val="center"/>
        <w:rPr>
          <w:sz w:val="24"/>
          <w:szCs w:val="24"/>
        </w:rPr>
      </w:pPr>
      <w:proofErr w:type="gramStart"/>
      <w:r w:rsidRPr="006336B2">
        <w:rPr>
          <w:sz w:val="24"/>
          <w:szCs w:val="24"/>
        </w:rPr>
        <w:t>принятое</w:t>
      </w:r>
      <w:proofErr w:type="gramEnd"/>
      <w:r w:rsidRPr="006336B2">
        <w:rPr>
          <w:sz w:val="24"/>
          <w:szCs w:val="24"/>
        </w:rPr>
        <w:t xml:space="preserve"> на </w:t>
      </w:r>
      <w:r>
        <w:rPr>
          <w:b/>
          <w:sz w:val="24"/>
          <w:szCs w:val="24"/>
        </w:rPr>
        <w:t xml:space="preserve">восемнадцатой  </w:t>
      </w:r>
      <w:r w:rsidRPr="006336B2">
        <w:rPr>
          <w:sz w:val="24"/>
          <w:szCs w:val="24"/>
        </w:rPr>
        <w:t xml:space="preserve">сессии </w:t>
      </w:r>
    </w:p>
    <w:p w:rsidR="00B937FB" w:rsidRPr="006336B2" w:rsidRDefault="00B937FB" w:rsidP="00B937FB">
      <w:pPr>
        <w:jc w:val="center"/>
        <w:rPr>
          <w:sz w:val="24"/>
          <w:szCs w:val="24"/>
        </w:rPr>
      </w:pPr>
      <w:r w:rsidRPr="006336B2">
        <w:rPr>
          <w:sz w:val="24"/>
          <w:szCs w:val="24"/>
        </w:rPr>
        <w:t xml:space="preserve">Совета народных депутатов Кантемировского городского поселения </w:t>
      </w:r>
      <w:r>
        <w:rPr>
          <w:sz w:val="24"/>
          <w:szCs w:val="24"/>
        </w:rPr>
        <w:t>шестого</w:t>
      </w:r>
      <w:r w:rsidRPr="006336B2">
        <w:rPr>
          <w:sz w:val="24"/>
          <w:szCs w:val="24"/>
        </w:rPr>
        <w:t xml:space="preserve"> созыва</w:t>
      </w:r>
    </w:p>
    <w:p w:rsidR="00B937FB" w:rsidRPr="006336B2" w:rsidRDefault="00B937FB" w:rsidP="00B937FB">
      <w:pPr>
        <w:jc w:val="right"/>
        <w:rPr>
          <w:sz w:val="26"/>
          <w:szCs w:val="26"/>
        </w:rPr>
      </w:pPr>
    </w:p>
    <w:p w:rsidR="00B937FB" w:rsidRPr="006336B2" w:rsidRDefault="00B937FB" w:rsidP="00B937FB">
      <w:pPr>
        <w:rPr>
          <w:sz w:val="26"/>
          <w:szCs w:val="26"/>
        </w:rPr>
      </w:pPr>
      <w:r w:rsidRPr="006336B2">
        <w:rPr>
          <w:sz w:val="26"/>
          <w:szCs w:val="26"/>
        </w:rPr>
        <w:t xml:space="preserve">от </w:t>
      </w:r>
      <w:r>
        <w:rPr>
          <w:sz w:val="26"/>
          <w:szCs w:val="26"/>
        </w:rPr>
        <w:t xml:space="preserve">15.11.2024 </w:t>
      </w:r>
      <w:r w:rsidRPr="006336B2">
        <w:rPr>
          <w:sz w:val="26"/>
          <w:szCs w:val="26"/>
        </w:rPr>
        <w:t xml:space="preserve">г. № </w:t>
      </w:r>
      <w:r>
        <w:rPr>
          <w:sz w:val="26"/>
          <w:szCs w:val="26"/>
        </w:rPr>
        <w:t>315</w:t>
      </w:r>
    </w:p>
    <w:p w:rsidR="00B937FB" w:rsidRPr="006336B2" w:rsidRDefault="00B937FB" w:rsidP="00B937FB">
      <w:pPr>
        <w:rPr>
          <w:sz w:val="24"/>
          <w:szCs w:val="24"/>
        </w:rPr>
      </w:pPr>
      <w:r w:rsidRPr="006336B2">
        <w:rPr>
          <w:sz w:val="24"/>
          <w:szCs w:val="24"/>
        </w:rPr>
        <w:t>р.п. Кантемировка</w:t>
      </w:r>
    </w:p>
    <w:p w:rsidR="00B937FB" w:rsidRPr="006336B2" w:rsidRDefault="00B937FB" w:rsidP="00B937FB">
      <w:pPr>
        <w:pStyle w:val="3"/>
        <w:rPr>
          <w:sz w:val="26"/>
          <w:szCs w:val="26"/>
        </w:rPr>
      </w:pPr>
    </w:p>
    <w:p w:rsidR="00B937FB" w:rsidRPr="006336B2" w:rsidRDefault="00B937FB" w:rsidP="00B937FB">
      <w:pPr>
        <w:pStyle w:val="afe"/>
        <w:ind w:right="3400"/>
        <w:jc w:val="both"/>
        <w:rPr>
          <w:rFonts w:ascii="Times New Roman" w:hAnsi="Times New Roman"/>
          <w:b/>
          <w:sz w:val="26"/>
          <w:szCs w:val="26"/>
        </w:rPr>
      </w:pPr>
      <w:r>
        <w:rPr>
          <w:rFonts w:ascii="Times New Roman" w:hAnsi="Times New Roman"/>
          <w:b/>
          <w:sz w:val="26"/>
          <w:szCs w:val="26"/>
        </w:rPr>
        <w:t xml:space="preserve">О передаче </w:t>
      </w:r>
      <w:r w:rsidRPr="006336B2">
        <w:rPr>
          <w:rFonts w:ascii="Times New Roman" w:hAnsi="Times New Roman"/>
          <w:b/>
          <w:sz w:val="26"/>
          <w:szCs w:val="26"/>
        </w:rPr>
        <w:t>полномочий Ревизионной комиссии Кантемировского городского поселения по осуществлению внешнего муниципального финансового контроля контрольно-счетно</w:t>
      </w:r>
      <w:r>
        <w:rPr>
          <w:rFonts w:ascii="Times New Roman" w:hAnsi="Times New Roman"/>
          <w:b/>
          <w:sz w:val="26"/>
          <w:szCs w:val="26"/>
        </w:rPr>
        <w:t>му</w:t>
      </w:r>
      <w:r w:rsidRPr="006336B2">
        <w:rPr>
          <w:rFonts w:ascii="Times New Roman" w:hAnsi="Times New Roman"/>
          <w:b/>
          <w:sz w:val="26"/>
          <w:szCs w:val="26"/>
        </w:rPr>
        <w:t xml:space="preserve"> </w:t>
      </w:r>
      <w:r>
        <w:rPr>
          <w:rFonts w:ascii="Times New Roman" w:hAnsi="Times New Roman"/>
          <w:b/>
          <w:sz w:val="26"/>
          <w:szCs w:val="26"/>
        </w:rPr>
        <w:t>органу</w:t>
      </w:r>
      <w:r w:rsidRPr="006336B2">
        <w:rPr>
          <w:rFonts w:ascii="Times New Roman" w:hAnsi="Times New Roman"/>
          <w:b/>
          <w:sz w:val="26"/>
          <w:szCs w:val="26"/>
        </w:rPr>
        <w:t xml:space="preserve"> Кантемировского муниципального района</w:t>
      </w:r>
    </w:p>
    <w:p w:rsidR="00B937FB" w:rsidRPr="006336B2" w:rsidRDefault="00B937FB" w:rsidP="00B937FB">
      <w:pPr>
        <w:pStyle w:val="afe"/>
        <w:jc w:val="both"/>
        <w:rPr>
          <w:rFonts w:ascii="Times New Roman" w:hAnsi="Times New Roman"/>
          <w:sz w:val="26"/>
          <w:szCs w:val="26"/>
        </w:rPr>
      </w:pPr>
    </w:p>
    <w:p w:rsidR="00B937FB" w:rsidRPr="006336B2" w:rsidRDefault="00B937FB" w:rsidP="00B937FB">
      <w:pPr>
        <w:pStyle w:val="afe"/>
        <w:ind w:firstLine="708"/>
        <w:jc w:val="both"/>
        <w:rPr>
          <w:rFonts w:ascii="Times New Roman" w:hAnsi="Times New Roman"/>
          <w:sz w:val="26"/>
          <w:szCs w:val="26"/>
        </w:rPr>
      </w:pPr>
      <w:proofErr w:type="gramStart"/>
      <w:r w:rsidRPr="006336B2">
        <w:rPr>
          <w:rFonts w:ascii="Times New Roman" w:hAnsi="Times New Roman"/>
          <w:sz w:val="26"/>
          <w:szCs w:val="26"/>
        </w:rPr>
        <w:t xml:space="preserve">В соответствии со статьей 14 Федерального закона от 06.10.2003 г. № 131-ФЗ «Об общих принципах организации местного самоуправления в Российской Федерации», пунктом 11 статьи 3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Совет народных депутатов Кантемировского городского поселения </w:t>
      </w:r>
      <w:r w:rsidRPr="006336B2">
        <w:rPr>
          <w:rFonts w:ascii="Times New Roman" w:hAnsi="Times New Roman"/>
          <w:b/>
          <w:sz w:val="26"/>
          <w:szCs w:val="26"/>
        </w:rPr>
        <w:t>решил:</w:t>
      </w:r>
      <w:proofErr w:type="gramEnd"/>
    </w:p>
    <w:p w:rsidR="00B937FB" w:rsidRDefault="00B937FB" w:rsidP="00B937FB">
      <w:pPr>
        <w:pStyle w:val="aff"/>
        <w:numPr>
          <w:ilvl w:val="0"/>
          <w:numId w:val="35"/>
        </w:numPr>
        <w:shd w:val="clear" w:color="auto" w:fill="FFFFFF"/>
        <w:spacing w:before="0" w:beforeAutospacing="0" w:after="0" w:afterAutospacing="0"/>
        <w:ind w:left="0" w:firstLine="709"/>
        <w:jc w:val="both"/>
        <w:rPr>
          <w:sz w:val="26"/>
          <w:szCs w:val="26"/>
        </w:rPr>
      </w:pPr>
      <w:r w:rsidRPr="006336B2">
        <w:rPr>
          <w:color w:val="000000"/>
          <w:sz w:val="26"/>
          <w:szCs w:val="26"/>
        </w:rPr>
        <w:t>П</w:t>
      </w:r>
      <w:r w:rsidRPr="006336B2">
        <w:rPr>
          <w:sz w:val="26"/>
          <w:szCs w:val="26"/>
        </w:rPr>
        <w:t xml:space="preserve">ередать </w:t>
      </w:r>
      <w:r>
        <w:rPr>
          <w:sz w:val="26"/>
          <w:szCs w:val="26"/>
        </w:rPr>
        <w:t xml:space="preserve">с 01.01.2024 г. по 31.12.2024 г. </w:t>
      </w:r>
      <w:r w:rsidRPr="006336B2">
        <w:rPr>
          <w:sz w:val="26"/>
          <w:szCs w:val="26"/>
        </w:rPr>
        <w:t>полномочи</w:t>
      </w:r>
      <w:r>
        <w:rPr>
          <w:sz w:val="26"/>
          <w:szCs w:val="26"/>
        </w:rPr>
        <w:t>я</w:t>
      </w:r>
      <w:r w:rsidRPr="006336B2">
        <w:rPr>
          <w:sz w:val="26"/>
          <w:szCs w:val="26"/>
        </w:rPr>
        <w:t xml:space="preserve"> Ревизионной комиссии Кантемировского городского поселения по осуществлению внешнего муниципального финансового контроля контрольно-счетно</w:t>
      </w:r>
      <w:r>
        <w:rPr>
          <w:sz w:val="26"/>
          <w:szCs w:val="26"/>
        </w:rPr>
        <w:t>му</w:t>
      </w:r>
      <w:r w:rsidRPr="006336B2">
        <w:rPr>
          <w:sz w:val="26"/>
          <w:szCs w:val="26"/>
        </w:rPr>
        <w:t xml:space="preserve"> </w:t>
      </w:r>
      <w:r>
        <w:rPr>
          <w:sz w:val="26"/>
          <w:szCs w:val="26"/>
        </w:rPr>
        <w:t>органу</w:t>
      </w:r>
      <w:r w:rsidRPr="006336B2">
        <w:rPr>
          <w:sz w:val="26"/>
          <w:szCs w:val="26"/>
        </w:rPr>
        <w:t xml:space="preserve"> Кантемировского муниципального района</w:t>
      </w:r>
      <w:r w:rsidRPr="00C7266B">
        <w:rPr>
          <w:sz w:val="26"/>
          <w:szCs w:val="26"/>
        </w:rPr>
        <w:t xml:space="preserve"> </w:t>
      </w:r>
      <w:r>
        <w:rPr>
          <w:sz w:val="26"/>
          <w:szCs w:val="26"/>
        </w:rPr>
        <w:t>с финансовым обеспечением – 90,0 тыс</w:t>
      </w:r>
      <w:proofErr w:type="gramStart"/>
      <w:r>
        <w:rPr>
          <w:sz w:val="26"/>
          <w:szCs w:val="26"/>
        </w:rPr>
        <w:t>.р</w:t>
      </w:r>
      <w:proofErr w:type="gramEnd"/>
      <w:r>
        <w:rPr>
          <w:sz w:val="26"/>
          <w:szCs w:val="26"/>
        </w:rPr>
        <w:t>ублей</w:t>
      </w:r>
      <w:r w:rsidRPr="006336B2">
        <w:rPr>
          <w:sz w:val="26"/>
          <w:szCs w:val="26"/>
        </w:rPr>
        <w:t>.</w:t>
      </w:r>
    </w:p>
    <w:p w:rsidR="00B937FB" w:rsidRPr="006336B2" w:rsidRDefault="00B937FB" w:rsidP="00B937FB">
      <w:pPr>
        <w:pStyle w:val="aff"/>
        <w:numPr>
          <w:ilvl w:val="0"/>
          <w:numId w:val="35"/>
        </w:numPr>
        <w:shd w:val="clear" w:color="auto" w:fill="FFFFFF"/>
        <w:spacing w:before="0" w:beforeAutospacing="0" w:after="0" w:afterAutospacing="0"/>
        <w:ind w:left="0" w:firstLine="709"/>
        <w:jc w:val="both"/>
        <w:rPr>
          <w:sz w:val="26"/>
          <w:szCs w:val="26"/>
        </w:rPr>
      </w:pPr>
      <w:r>
        <w:rPr>
          <w:color w:val="000000"/>
          <w:sz w:val="26"/>
          <w:szCs w:val="26"/>
        </w:rPr>
        <w:t>Из бюджета Кантемировского городского поселения предоставить межбюджетные трансферты в бюджет Кантемировского муниципального района для осуществления полномочий указанных в п. 1 настоящего решения.</w:t>
      </w:r>
    </w:p>
    <w:p w:rsidR="00B937FB" w:rsidRPr="006336B2" w:rsidRDefault="00B937FB" w:rsidP="00B937FB">
      <w:pPr>
        <w:pStyle w:val="aff"/>
        <w:numPr>
          <w:ilvl w:val="0"/>
          <w:numId w:val="35"/>
        </w:numPr>
        <w:shd w:val="clear" w:color="auto" w:fill="FFFFFF"/>
        <w:spacing w:before="0" w:beforeAutospacing="0" w:after="0" w:afterAutospacing="0"/>
        <w:ind w:left="0" w:firstLine="709"/>
        <w:jc w:val="both"/>
        <w:rPr>
          <w:sz w:val="26"/>
          <w:szCs w:val="26"/>
        </w:rPr>
      </w:pPr>
      <w:r w:rsidRPr="006336B2">
        <w:rPr>
          <w:sz w:val="26"/>
          <w:szCs w:val="26"/>
        </w:rPr>
        <w:t>Совету народных депутатов Кантемировского городского поселения заключить соглашение с Советом народных депутатов Кантемировского муниципального района о передаче полномочий</w:t>
      </w:r>
      <w:r w:rsidRPr="00E767D4">
        <w:rPr>
          <w:sz w:val="26"/>
          <w:szCs w:val="26"/>
        </w:rPr>
        <w:t xml:space="preserve"> </w:t>
      </w:r>
      <w:r w:rsidRPr="006336B2">
        <w:rPr>
          <w:sz w:val="26"/>
          <w:szCs w:val="26"/>
        </w:rPr>
        <w:t>Ревизионной комиссии Кантемировского городского поселения по осуществлению внешнего муниципального финансового контроля контрольно-счетно</w:t>
      </w:r>
      <w:r>
        <w:rPr>
          <w:sz w:val="26"/>
          <w:szCs w:val="26"/>
        </w:rPr>
        <w:t>му органу</w:t>
      </w:r>
      <w:r w:rsidRPr="006336B2">
        <w:rPr>
          <w:sz w:val="26"/>
          <w:szCs w:val="26"/>
        </w:rPr>
        <w:t xml:space="preserve"> Кантемировского муниципального района</w:t>
      </w:r>
      <w:r>
        <w:rPr>
          <w:sz w:val="26"/>
          <w:szCs w:val="26"/>
        </w:rPr>
        <w:t xml:space="preserve"> с 01.01.2025 г. по 31.12.2025 г</w:t>
      </w:r>
      <w:r w:rsidRPr="006336B2">
        <w:rPr>
          <w:sz w:val="26"/>
          <w:szCs w:val="26"/>
        </w:rPr>
        <w:t>.</w:t>
      </w:r>
    </w:p>
    <w:p w:rsidR="00B937FB" w:rsidRPr="006336B2" w:rsidRDefault="00B937FB" w:rsidP="00B937FB">
      <w:pPr>
        <w:pStyle w:val="aff"/>
        <w:numPr>
          <w:ilvl w:val="0"/>
          <w:numId w:val="35"/>
        </w:numPr>
        <w:shd w:val="clear" w:color="auto" w:fill="FFFFFF"/>
        <w:spacing w:before="0" w:beforeAutospacing="0" w:after="0" w:afterAutospacing="0"/>
        <w:ind w:left="0" w:firstLine="709"/>
        <w:jc w:val="both"/>
        <w:rPr>
          <w:sz w:val="26"/>
          <w:szCs w:val="26"/>
        </w:rPr>
      </w:pPr>
      <w:r w:rsidRPr="006336B2">
        <w:rPr>
          <w:sz w:val="26"/>
          <w:szCs w:val="26"/>
        </w:rPr>
        <w:t>Опубликовать данное решение в Вестнике муниципальных нормативных правовых актов органов местного самоуправления Кантемировского городского поселения.</w:t>
      </w:r>
    </w:p>
    <w:p w:rsidR="00B937FB" w:rsidRDefault="00B937FB" w:rsidP="00B937FB">
      <w:pPr>
        <w:jc w:val="both"/>
        <w:rPr>
          <w:bCs/>
          <w:sz w:val="26"/>
          <w:szCs w:val="26"/>
        </w:rPr>
      </w:pPr>
    </w:p>
    <w:p w:rsidR="00B937FB" w:rsidRPr="006336B2" w:rsidRDefault="00B937FB" w:rsidP="00B937FB">
      <w:pPr>
        <w:rPr>
          <w:bCs/>
          <w:sz w:val="26"/>
          <w:szCs w:val="26"/>
        </w:rPr>
      </w:pPr>
      <w:r w:rsidRPr="006336B2">
        <w:rPr>
          <w:bCs/>
          <w:sz w:val="26"/>
          <w:szCs w:val="26"/>
        </w:rPr>
        <w:t xml:space="preserve">Председатель Совета </w:t>
      </w:r>
      <w:proofErr w:type="gramStart"/>
      <w:r w:rsidRPr="006336B2">
        <w:rPr>
          <w:bCs/>
          <w:sz w:val="26"/>
          <w:szCs w:val="26"/>
        </w:rPr>
        <w:t>народных</w:t>
      </w:r>
      <w:proofErr w:type="gramEnd"/>
      <w:r w:rsidRPr="006336B2">
        <w:rPr>
          <w:bCs/>
          <w:sz w:val="26"/>
          <w:szCs w:val="26"/>
        </w:rPr>
        <w:t xml:space="preserve"> </w:t>
      </w:r>
    </w:p>
    <w:p w:rsidR="00B937FB" w:rsidRPr="006336B2" w:rsidRDefault="00B937FB" w:rsidP="00B937FB">
      <w:pPr>
        <w:rPr>
          <w:bCs/>
          <w:sz w:val="26"/>
          <w:szCs w:val="26"/>
        </w:rPr>
      </w:pPr>
      <w:r w:rsidRPr="006336B2">
        <w:rPr>
          <w:bCs/>
          <w:sz w:val="26"/>
          <w:szCs w:val="26"/>
        </w:rPr>
        <w:t xml:space="preserve">депутатов </w:t>
      </w:r>
      <w:proofErr w:type="gramStart"/>
      <w:r w:rsidRPr="006336B2">
        <w:rPr>
          <w:bCs/>
          <w:sz w:val="26"/>
          <w:szCs w:val="26"/>
        </w:rPr>
        <w:t>Кантемировского</w:t>
      </w:r>
      <w:proofErr w:type="gramEnd"/>
    </w:p>
    <w:p w:rsidR="00B937FB" w:rsidRPr="006336B2" w:rsidRDefault="00B937FB" w:rsidP="00B937FB">
      <w:pPr>
        <w:rPr>
          <w:bCs/>
          <w:sz w:val="26"/>
          <w:szCs w:val="26"/>
        </w:rPr>
      </w:pPr>
      <w:r w:rsidRPr="006336B2">
        <w:rPr>
          <w:bCs/>
          <w:sz w:val="26"/>
          <w:szCs w:val="26"/>
        </w:rPr>
        <w:t xml:space="preserve">городского поселения                                                                  </w:t>
      </w:r>
      <w:r>
        <w:rPr>
          <w:bCs/>
          <w:sz w:val="26"/>
          <w:szCs w:val="26"/>
        </w:rPr>
        <w:t xml:space="preserve">          </w:t>
      </w:r>
      <w:r w:rsidRPr="006336B2">
        <w:rPr>
          <w:bCs/>
          <w:sz w:val="26"/>
          <w:szCs w:val="26"/>
        </w:rPr>
        <w:t>А.В. Сердюков</w:t>
      </w:r>
    </w:p>
    <w:p w:rsidR="00B937FB" w:rsidRDefault="00B937FB" w:rsidP="00B937FB">
      <w:pPr>
        <w:rPr>
          <w:bCs/>
          <w:sz w:val="26"/>
          <w:szCs w:val="26"/>
        </w:rPr>
      </w:pPr>
    </w:p>
    <w:p w:rsidR="00B937FB" w:rsidRPr="006336B2" w:rsidRDefault="00B937FB" w:rsidP="00B937FB">
      <w:pPr>
        <w:rPr>
          <w:bCs/>
          <w:sz w:val="26"/>
          <w:szCs w:val="26"/>
        </w:rPr>
      </w:pPr>
      <w:r>
        <w:rPr>
          <w:bCs/>
          <w:sz w:val="26"/>
          <w:szCs w:val="26"/>
        </w:rPr>
        <w:t>И.о. г</w:t>
      </w:r>
      <w:r w:rsidRPr="006336B2">
        <w:rPr>
          <w:bCs/>
          <w:sz w:val="26"/>
          <w:szCs w:val="26"/>
        </w:rPr>
        <w:t>лав</w:t>
      </w:r>
      <w:r>
        <w:rPr>
          <w:bCs/>
          <w:sz w:val="26"/>
          <w:szCs w:val="26"/>
        </w:rPr>
        <w:t>ы</w:t>
      </w:r>
      <w:r w:rsidRPr="006336B2">
        <w:rPr>
          <w:bCs/>
          <w:sz w:val="26"/>
          <w:szCs w:val="26"/>
        </w:rPr>
        <w:t xml:space="preserve"> </w:t>
      </w:r>
      <w:proofErr w:type="gramStart"/>
      <w:r w:rsidRPr="006336B2">
        <w:rPr>
          <w:bCs/>
          <w:sz w:val="26"/>
          <w:szCs w:val="26"/>
        </w:rPr>
        <w:t>Кантемировского</w:t>
      </w:r>
      <w:proofErr w:type="gramEnd"/>
      <w:r w:rsidRPr="006336B2">
        <w:rPr>
          <w:bCs/>
          <w:sz w:val="26"/>
          <w:szCs w:val="26"/>
        </w:rPr>
        <w:t xml:space="preserve"> </w:t>
      </w:r>
    </w:p>
    <w:p w:rsidR="00B937FB" w:rsidRPr="006336B2" w:rsidRDefault="00B937FB" w:rsidP="00B937FB">
      <w:pPr>
        <w:rPr>
          <w:bCs/>
          <w:sz w:val="26"/>
          <w:szCs w:val="26"/>
        </w:rPr>
      </w:pPr>
      <w:r w:rsidRPr="006336B2">
        <w:rPr>
          <w:bCs/>
          <w:sz w:val="26"/>
          <w:szCs w:val="26"/>
        </w:rPr>
        <w:t xml:space="preserve">городского поселения </w:t>
      </w:r>
      <w:r w:rsidRPr="006336B2">
        <w:rPr>
          <w:bCs/>
          <w:sz w:val="26"/>
          <w:szCs w:val="26"/>
        </w:rPr>
        <w:tab/>
      </w:r>
      <w:r w:rsidRPr="006336B2">
        <w:rPr>
          <w:bCs/>
          <w:sz w:val="26"/>
          <w:szCs w:val="26"/>
        </w:rPr>
        <w:tab/>
      </w:r>
      <w:r w:rsidRPr="006336B2">
        <w:rPr>
          <w:bCs/>
          <w:sz w:val="26"/>
          <w:szCs w:val="26"/>
        </w:rPr>
        <w:tab/>
      </w:r>
      <w:r w:rsidRPr="006336B2">
        <w:rPr>
          <w:bCs/>
          <w:sz w:val="26"/>
          <w:szCs w:val="26"/>
        </w:rPr>
        <w:tab/>
      </w:r>
      <w:r w:rsidRPr="006336B2">
        <w:rPr>
          <w:bCs/>
          <w:sz w:val="26"/>
          <w:szCs w:val="26"/>
        </w:rPr>
        <w:tab/>
      </w:r>
      <w:r w:rsidRPr="006336B2">
        <w:rPr>
          <w:bCs/>
          <w:sz w:val="26"/>
          <w:szCs w:val="26"/>
        </w:rPr>
        <w:tab/>
        <w:t xml:space="preserve">     </w:t>
      </w:r>
      <w:r>
        <w:rPr>
          <w:bCs/>
          <w:sz w:val="26"/>
          <w:szCs w:val="26"/>
        </w:rPr>
        <w:t xml:space="preserve">           </w:t>
      </w:r>
      <w:r w:rsidRPr="006336B2">
        <w:rPr>
          <w:bCs/>
          <w:sz w:val="26"/>
          <w:szCs w:val="26"/>
        </w:rPr>
        <w:t>Ю.</w:t>
      </w:r>
      <w:r>
        <w:rPr>
          <w:bCs/>
          <w:sz w:val="26"/>
          <w:szCs w:val="26"/>
        </w:rPr>
        <w:t>Л. Жданов</w:t>
      </w:r>
    </w:p>
    <w:p w:rsidR="00B937FB" w:rsidRPr="00E3175B" w:rsidRDefault="00B937FB" w:rsidP="00B937FB">
      <w:pPr>
        <w:suppressAutoHyphens/>
        <w:jc w:val="center"/>
        <w:rPr>
          <w:b/>
          <w:sz w:val="32"/>
          <w:lang w:eastAsia="zh-CN"/>
        </w:rPr>
      </w:pPr>
      <w:r w:rsidRPr="00E3175B">
        <w:rPr>
          <w:b/>
          <w:sz w:val="32"/>
          <w:lang w:eastAsia="zh-CN"/>
        </w:rPr>
        <w:lastRenderedPageBreak/>
        <w:t>Совет народных депутатов</w:t>
      </w:r>
    </w:p>
    <w:p w:rsidR="00B937FB" w:rsidRPr="00E3175B" w:rsidRDefault="00B937FB" w:rsidP="00B937FB">
      <w:pPr>
        <w:suppressAutoHyphens/>
        <w:jc w:val="center"/>
        <w:rPr>
          <w:b/>
          <w:sz w:val="32"/>
          <w:lang w:eastAsia="zh-CN"/>
        </w:rPr>
      </w:pPr>
      <w:r w:rsidRPr="00E3175B">
        <w:rPr>
          <w:b/>
          <w:sz w:val="32"/>
          <w:lang w:eastAsia="zh-CN"/>
        </w:rPr>
        <w:t xml:space="preserve">Кантемировского городского поселения </w:t>
      </w:r>
    </w:p>
    <w:p w:rsidR="00B937FB" w:rsidRPr="00E3175B" w:rsidRDefault="00B937FB" w:rsidP="00B937FB">
      <w:pPr>
        <w:suppressAutoHyphens/>
        <w:jc w:val="center"/>
        <w:rPr>
          <w:b/>
          <w:sz w:val="32"/>
          <w:lang w:eastAsia="zh-CN"/>
        </w:rPr>
      </w:pPr>
      <w:r w:rsidRPr="00E3175B">
        <w:rPr>
          <w:b/>
          <w:sz w:val="32"/>
          <w:lang w:eastAsia="zh-CN"/>
        </w:rPr>
        <w:t xml:space="preserve">Кантемировского муниципального района </w:t>
      </w:r>
    </w:p>
    <w:p w:rsidR="00B937FB" w:rsidRPr="00E3175B" w:rsidRDefault="00B937FB" w:rsidP="00B937FB">
      <w:pPr>
        <w:suppressAutoHyphens/>
        <w:jc w:val="center"/>
        <w:rPr>
          <w:b/>
          <w:sz w:val="32"/>
          <w:lang w:eastAsia="zh-CN"/>
        </w:rPr>
      </w:pPr>
      <w:r w:rsidRPr="00E3175B">
        <w:rPr>
          <w:b/>
          <w:sz w:val="32"/>
          <w:lang w:eastAsia="zh-CN"/>
        </w:rPr>
        <w:t>Воронежской области</w:t>
      </w:r>
    </w:p>
    <w:p w:rsidR="00B937FB" w:rsidRPr="00E3175B" w:rsidRDefault="00B937FB" w:rsidP="00B937FB">
      <w:pPr>
        <w:suppressAutoHyphens/>
        <w:rPr>
          <w:b/>
          <w:sz w:val="32"/>
          <w:lang w:eastAsia="zh-CN"/>
        </w:rPr>
      </w:pPr>
    </w:p>
    <w:p w:rsidR="00B937FB" w:rsidRPr="00E3175B" w:rsidRDefault="00B937FB" w:rsidP="00B937FB">
      <w:pPr>
        <w:keepNext/>
        <w:tabs>
          <w:tab w:val="left" w:pos="0"/>
        </w:tabs>
        <w:suppressAutoHyphens/>
        <w:jc w:val="center"/>
        <w:outlineLvl w:val="0"/>
        <w:rPr>
          <w:b/>
          <w:sz w:val="28"/>
          <w:lang w:eastAsia="zh-CN"/>
        </w:rPr>
      </w:pPr>
      <w:r w:rsidRPr="00E3175B">
        <w:rPr>
          <w:b/>
          <w:sz w:val="28"/>
          <w:lang w:eastAsia="zh-CN"/>
        </w:rPr>
        <w:t>Решение</w:t>
      </w:r>
    </w:p>
    <w:p w:rsidR="00B937FB" w:rsidRPr="00E3175B" w:rsidRDefault="00B937FB" w:rsidP="00B937FB">
      <w:pPr>
        <w:keepNext/>
        <w:tabs>
          <w:tab w:val="left" w:pos="0"/>
        </w:tabs>
        <w:suppressAutoHyphens/>
        <w:jc w:val="center"/>
        <w:outlineLvl w:val="0"/>
        <w:rPr>
          <w:sz w:val="28"/>
          <w:lang w:eastAsia="zh-CN"/>
        </w:rPr>
      </w:pPr>
      <w:proofErr w:type="gramStart"/>
      <w:r w:rsidRPr="00E3175B">
        <w:rPr>
          <w:sz w:val="24"/>
          <w:szCs w:val="24"/>
          <w:lang w:eastAsia="zh-CN"/>
        </w:rPr>
        <w:t>принятое</w:t>
      </w:r>
      <w:proofErr w:type="gramEnd"/>
      <w:r w:rsidRPr="00E3175B">
        <w:rPr>
          <w:sz w:val="24"/>
          <w:szCs w:val="24"/>
          <w:lang w:eastAsia="zh-CN"/>
        </w:rPr>
        <w:t xml:space="preserve"> на </w:t>
      </w:r>
      <w:r>
        <w:rPr>
          <w:b/>
          <w:sz w:val="24"/>
          <w:szCs w:val="24"/>
          <w:lang w:eastAsia="zh-CN"/>
        </w:rPr>
        <w:t>восемнадцатой</w:t>
      </w:r>
      <w:r w:rsidRPr="00E3175B">
        <w:rPr>
          <w:sz w:val="24"/>
          <w:szCs w:val="24"/>
          <w:lang w:eastAsia="zh-CN"/>
        </w:rPr>
        <w:t xml:space="preserve"> сессии </w:t>
      </w:r>
    </w:p>
    <w:p w:rsidR="00B937FB" w:rsidRPr="00E3175B" w:rsidRDefault="00B937FB" w:rsidP="00B937FB">
      <w:pPr>
        <w:suppressAutoHyphens/>
        <w:jc w:val="center"/>
        <w:rPr>
          <w:lang w:eastAsia="zh-CN"/>
        </w:rPr>
      </w:pPr>
      <w:r w:rsidRPr="00E3175B">
        <w:rPr>
          <w:sz w:val="24"/>
          <w:szCs w:val="24"/>
          <w:lang w:eastAsia="zh-CN"/>
        </w:rPr>
        <w:t>Совета народных депутатов Кантемировского городского поселения шестого созыва</w:t>
      </w:r>
    </w:p>
    <w:p w:rsidR="00B937FB" w:rsidRPr="00E3175B" w:rsidRDefault="00B937FB" w:rsidP="00B937FB">
      <w:pPr>
        <w:suppressAutoHyphens/>
        <w:jc w:val="right"/>
        <w:rPr>
          <w:sz w:val="28"/>
          <w:szCs w:val="24"/>
          <w:lang w:eastAsia="zh-CN"/>
        </w:rPr>
      </w:pPr>
    </w:p>
    <w:p w:rsidR="00B937FB" w:rsidRPr="00E3175B" w:rsidRDefault="00B937FB" w:rsidP="00B937FB">
      <w:pPr>
        <w:suppressAutoHyphens/>
        <w:jc w:val="right"/>
        <w:rPr>
          <w:sz w:val="28"/>
          <w:lang w:eastAsia="zh-CN"/>
        </w:rPr>
      </w:pPr>
    </w:p>
    <w:p w:rsidR="00B937FB" w:rsidRPr="00E3175B" w:rsidRDefault="00B937FB" w:rsidP="00B937FB">
      <w:pPr>
        <w:suppressAutoHyphens/>
        <w:rPr>
          <w:sz w:val="28"/>
          <w:lang w:eastAsia="zh-CN"/>
        </w:rPr>
      </w:pPr>
      <w:r w:rsidRPr="00E3175B">
        <w:rPr>
          <w:sz w:val="28"/>
          <w:lang w:eastAsia="zh-CN"/>
        </w:rPr>
        <w:t>15 ноября 2024 г. № 316</w:t>
      </w:r>
    </w:p>
    <w:p w:rsidR="00B937FB" w:rsidRPr="00E3175B" w:rsidRDefault="00B937FB" w:rsidP="00B937FB">
      <w:pPr>
        <w:suppressAutoHyphens/>
        <w:rPr>
          <w:sz w:val="24"/>
          <w:szCs w:val="24"/>
          <w:lang w:eastAsia="zh-CN"/>
        </w:rPr>
      </w:pPr>
      <w:r w:rsidRPr="00E3175B">
        <w:rPr>
          <w:sz w:val="24"/>
          <w:szCs w:val="24"/>
          <w:lang w:eastAsia="zh-CN"/>
        </w:rPr>
        <w:t>р.п. Кантемировка</w:t>
      </w:r>
    </w:p>
    <w:p w:rsidR="00B937FB" w:rsidRPr="00E3175B" w:rsidRDefault="00B937FB" w:rsidP="00B937FB">
      <w:pPr>
        <w:suppressAutoHyphens/>
        <w:jc w:val="both"/>
        <w:rPr>
          <w:sz w:val="28"/>
          <w:lang w:eastAsia="zh-CN"/>
        </w:rPr>
      </w:pPr>
    </w:p>
    <w:p w:rsidR="00B937FB" w:rsidRPr="00E3175B" w:rsidRDefault="00B937FB" w:rsidP="00B937FB">
      <w:pPr>
        <w:suppressAutoHyphens/>
        <w:autoSpaceDE w:val="0"/>
        <w:jc w:val="both"/>
        <w:rPr>
          <w:rFonts w:ascii="Arial" w:hAnsi="Arial" w:cs="Arial"/>
          <w:b/>
          <w:bCs/>
          <w:sz w:val="16"/>
          <w:szCs w:val="16"/>
          <w:lang w:eastAsia="zh-CN"/>
        </w:rPr>
      </w:pPr>
      <w:r w:rsidRPr="00E3175B">
        <w:rPr>
          <w:b/>
          <w:sz w:val="28"/>
          <w:szCs w:val="16"/>
          <w:lang w:eastAsia="zh-CN"/>
        </w:rPr>
        <w:t xml:space="preserve">Об ожидаемом исполнении </w:t>
      </w:r>
    </w:p>
    <w:p w:rsidR="00B937FB" w:rsidRPr="00E3175B" w:rsidRDefault="00B937FB" w:rsidP="00B937FB">
      <w:pPr>
        <w:suppressAutoHyphens/>
        <w:autoSpaceDE w:val="0"/>
        <w:jc w:val="both"/>
        <w:rPr>
          <w:rFonts w:ascii="Arial" w:hAnsi="Arial" w:cs="Arial"/>
          <w:b/>
          <w:bCs/>
          <w:sz w:val="16"/>
          <w:szCs w:val="16"/>
          <w:lang w:eastAsia="zh-CN"/>
        </w:rPr>
      </w:pPr>
      <w:r w:rsidRPr="00E3175B">
        <w:rPr>
          <w:b/>
          <w:sz w:val="28"/>
          <w:szCs w:val="16"/>
          <w:lang w:eastAsia="zh-CN"/>
        </w:rPr>
        <w:t>бюджета за 2024 год</w:t>
      </w:r>
    </w:p>
    <w:p w:rsidR="00B937FB" w:rsidRPr="00E3175B" w:rsidRDefault="00B937FB" w:rsidP="00B937FB">
      <w:pPr>
        <w:suppressAutoHyphens/>
        <w:autoSpaceDE w:val="0"/>
        <w:spacing w:line="360" w:lineRule="auto"/>
        <w:jc w:val="both"/>
        <w:rPr>
          <w:b/>
          <w:bCs/>
          <w:sz w:val="28"/>
          <w:lang w:eastAsia="zh-CN"/>
        </w:rPr>
      </w:pPr>
    </w:p>
    <w:p w:rsidR="00B937FB" w:rsidRPr="00E3175B" w:rsidRDefault="00B937FB" w:rsidP="00B937FB">
      <w:pPr>
        <w:suppressAutoHyphens/>
        <w:autoSpaceDE w:val="0"/>
        <w:spacing w:line="360" w:lineRule="auto"/>
        <w:ind w:firstLine="540"/>
        <w:jc w:val="both"/>
        <w:rPr>
          <w:rFonts w:ascii="Arial" w:hAnsi="Arial" w:cs="Arial"/>
          <w:b/>
          <w:bCs/>
          <w:sz w:val="16"/>
          <w:szCs w:val="16"/>
          <w:lang w:eastAsia="zh-CN"/>
        </w:rPr>
      </w:pPr>
      <w:r w:rsidRPr="00E3175B">
        <w:rPr>
          <w:bCs/>
          <w:sz w:val="28"/>
          <w:szCs w:val="28"/>
          <w:lang w:eastAsia="zh-CN"/>
        </w:rPr>
        <w:t xml:space="preserve">Заслушав предоставленную </w:t>
      </w:r>
      <w:proofErr w:type="spellStart"/>
      <w:r w:rsidRPr="00E3175B">
        <w:rPr>
          <w:bCs/>
          <w:sz w:val="28"/>
          <w:szCs w:val="28"/>
          <w:lang w:eastAsia="zh-CN"/>
        </w:rPr>
        <w:t>информацию</w:t>
      </w:r>
      <w:proofErr w:type="gramStart"/>
      <w:r w:rsidRPr="00E3175B">
        <w:rPr>
          <w:bCs/>
          <w:sz w:val="28"/>
          <w:szCs w:val="28"/>
          <w:lang w:eastAsia="zh-CN"/>
        </w:rPr>
        <w:t>,</w:t>
      </w:r>
      <w:r w:rsidRPr="00E3175B">
        <w:rPr>
          <w:sz w:val="28"/>
          <w:szCs w:val="16"/>
          <w:lang w:eastAsia="zh-CN"/>
        </w:rPr>
        <w:t>С</w:t>
      </w:r>
      <w:proofErr w:type="gramEnd"/>
      <w:r w:rsidRPr="00E3175B">
        <w:rPr>
          <w:sz w:val="28"/>
          <w:szCs w:val="16"/>
          <w:lang w:eastAsia="zh-CN"/>
        </w:rPr>
        <w:t>овет</w:t>
      </w:r>
      <w:proofErr w:type="spellEnd"/>
      <w:r w:rsidRPr="00E3175B">
        <w:rPr>
          <w:sz w:val="28"/>
          <w:szCs w:val="16"/>
          <w:lang w:eastAsia="zh-CN"/>
        </w:rPr>
        <w:t xml:space="preserve"> народных депутатов Кантемировского городского поселения </w:t>
      </w:r>
      <w:r w:rsidRPr="00E3175B">
        <w:rPr>
          <w:b/>
          <w:sz w:val="28"/>
          <w:szCs w:val="16"/>
          <w:lang w:eastAsia="zh-CN"/>
        </w:rPr>
        <w:t>решил:</w:t>
      </w:r>
    </w:p>
    <w:p w:rsidR="00B937FB" w:rsidRPr="00E3175B" w:rsidRDefault="00B937FB" w:rsidP="00B937FB">
      <w:pPr>
        <w:tabs>
          <w:tab w:val="left" w:pos="540"/>
        </w:tabs>
        <w:suppressAutoHyphens/>
        <w:autoSpaceDE w:val="0"/>
        <w:spacing w:line="360" w:lineRule="auto"/>
        <w:jc w:val="both"/>
        <w:rPr>
          <w:rFonts w:ascii="Arial" w:hAnsi="Arial" w:cs="Arial"/>
          <w:lang w:eastAsia="zh-CN"/>
        </w:rPr>
      </w:pPr>
      <w:r w:rsidRPr="00E3175B">
        <w:rPr>
          <w:sz w:val="28"/>
          <w:lang w:eastAsia="zh-CN"/>
        </w:rPr>
        <w:t>ожидаемое исполнение бюджета Кантемировского городского поселения за 2024 год в доходной части 172678,7 тыс. руб. и расходной части 174172,5 тыс. руб., по источникам погашения дефицита бюджета в сумме 1493,8 тыс. руб. согласно приложению №1, принять к сведению с положительной оценкой.</w:t>
      </w:r>
    </w:p>
    <w:p w:rsidR="00B937FB" w:rsidRPr="00E3175B" w:rsidRDefault="00B937FB" w:rsidP="00B937FB">
      <w:pPr>
        <w:suppressAutoHyphens/>
        <w:jc w:val="both"/>
        <w:rPr>
          <w:sz w:val="28"/>
          <w:lang w:eastAsia="zh-CN"/>
        </w:rPr>
      </w:pPr>
    </w:p>
    <w:p w:rsidR="00B937FB" w:rsidRPr="00E3175B" w:rsidRDefault="00B937FB" w:rsidP="00B937FB">
      <w:pPr>
        <w:suppressAutoHyphens/>
        <w:ind w:firstLine="720"/>
        <w:jc w:val="both"/>
        <w:rPr>
          <w:sz w:val="28"/>
          <w:lang w:eastAsia="zh-CN"/>
        </w:rPr>
      </w:pPr>
      <w:r w:rsidRPr="00E3175B">
        <w:rPr>
          <w:sz w:val="28"/>
          <w:lang w:eastAsia="zh-CN"/>
        </w:rPr>
        <w:tab/>
      </w:r>
    </w:p>
    <w:p w:rsidR="00B937FB" w:rsidRPr="00E3175B" w:rsidRDefault="00B937FB" w:rsidP="00B937FB">
      <w:pPr>
        <w:suppressAutoHyphens/>
        <w:ind w:left="720" w:firstLine="720"/>
        <w:jc w:val="both"/>
        <w:rPr>
          <w:sz w:val="28"/>
          <w:lang w:eastAsia="zh-CN"/>
        </w:rPr>
      </w:pPr>
    </w:p>
    <w:p w:rsidR="00B937FB" w:rsidRPr="00E3175B" w:rsidRDefault="00B937FB" w:rsidP="00B937FB">
      <w:pPr>
        <w:suppressAutoHyphens/>
        <w:jc w:val="both"/>
        <w:rPr>
          <w:sz w:val="28"/>
          <w:lang w:eastAsia="zh-CN"/>
        </w:rPr>
      </w:pPr>
      <w:r w:rsidRPr="00E3175B">
        <w:rPr>
          <w:sz w:val="28"/>
          <w:lang w:eastAsia="zh-CN"/>
        </w:rPr>
        <w:t xml:space="preserve">Председатель Совета </w:t>
      </w:r>
      <w:proofErr w:type="gramStart"/>
      <w:r w:rsidRPr="00E3175B">
        <w:rPr>
          <w:sz w:val="28"/>
          <w:lang w:eastAsia="zh-CN"/>
        </w:rPr>
        <w:t>народных</w:t>
      </w:r>
      <w:proofErr w:type="gramEnd"/>
    </w:p>
    <w:p w:rsidR="00B937FB" w:rsidRPr="00E3175B" w:rsidRDefault="00B937FB" w:rsidP="00B937FB">
      <w:pPr>
        <w:suppressAutoHyphens/>
        <w:jc w:val="both"/>
        <w:rPr>
          <w:sz w:val="28"/>
          <w:lang w:eastAsia="zh-CN"/>
        </w:rPr>
      </w:pPr>
      <w:r w:rsidRPr="00E3175B">
        <w:rPr>
          <w:sz w:val="28"/>
          <w:lang w:eastAsia="zh-CN"/>
        </w:rPr>
        <w:t xml:space="preserve">депутатов </w:t>
      </w:r>
      <w:proofErr w:type="gramStart"/>
      <w:r w:rsidRPr="00E3175B">
        <w:rPr>
          <w:sz w:val="28"/>
          <w:lang w:eastAsia="zh-CN"/>
        </w:rPr>
        <w:t>Кантемировского</w:t>
      </w:r>
      <w:proofErr w:type="gramEnd"/>
    </w:p>
    <w:p w:rsidR="00B937FB" w:rsidRPr="00E3175B" w:rsidRDefault="00B937FB" w:rsidP="00B937FB">
      <w:pPr>
        <w:suppressAutoHyphens/>
        <w:jc w:val="both"/>
        <w:rPr>
          <w:lang w:eastAsia="zh-CN"/>
        </w:rPr>
      </w:pPr>
      <w:proofErr w:type="spellStart"/>
      <w:r w:rsidRPr="00E3175B">
        <w:rPr>
          <w:sz w:val="28"/>
          <w:lang w:eastAsia="zh-CN"/>
        </w:rPr>
        <w:t>городскогопоселения</w:t>
      </w:r>
      <w:proofErr w:type="spellEnd"/>
      <w:r w:rsidRPr="00E3175B">
        <w:rPr>
          <w:sz w:val="28"/>
          <w:lang w:eastAsia="zh-CN"/>
        </w:rPr>
        <w:t xml:space="preserve">                                                                  А.В. Сердюков</w:t>
      </w:r>
    </w:p>
    <w:p w:rsidR="00B937FB" w:rsidRDefault="00B937FB" w:rsidP="00B937FB">
      <w:pPr>
        <w:suppressAutoHyphens/>
        <w:ind w:left="720" w:firstLine="720"/>
        <w:jc w:val="both"/>
        <w:rPr>
          <w:sz w:val="28"/>
          <w:lang w:eastAsia="zh-CN"/>
        </w:rPr>
      </w:pPr>
    </w:p>
    <w:p w:rsidR="00B937FB" w:rsidRDefault="00B937FB" w:rsidP="00B937FB">
      <w:pPr>
        <w:suppressAutoHyphens/>
        <w:ind w:left="720" w:firstLine="720"/>
        <w:jc w:val="both"/>
        <w:rPr>
          <w:sz w:val="28"/>
          <w:lang w:eastAsia="zh-CN"/>
        </w:rPr>
      </w:pPr>
    </w:p>
    <w:p w:rsidR="00B937FB" w:rsidRPr="00E3175B" w:rsidRDefault="00B937FB" w:rsidP="00B937FB">
      <w:pPr>
        <w:suppressAutoHyphens/>
        <w:ind w:left="720" w:firstLine="720"/>
        <w:jc w:val="both"/>
        <w:rPr>
          <w:sz w:val="28"/>
          <w:lang w:eastAsia="zh-CN"/>
        </w:rPr>
      </w:pPr>
    </w:p>
    <w:p w:rsidR="00B937FB" w:rsidRPr="00E3175B" w:rsidRDefault="00B937FB" w:rsidP="00B937FB">
      <w:pPr>
        <w:suppressAutoHyphens/>
        <w:jc w:val="both"/>
        <w:rPr>
          <w:lang w:eastAsia="zh-CN"/>
        </w:rPr>
      </w:pPr>
      <w:r>
        <w:rPr>
          <w:sz w:val="28"/>
          <w:lang w:eastAsia="zh-CN"/>
        </w:rPr>
        <w:t xml:space="preserve">И.о. </w:t>
      </w:r>
      <w:proofErr w:type="spellStart"/>
      <w:r>
        <w:rPr>
          <w:sz w:val="28"/>
          <w:lang w:eastAsia="zh-CN"/>
        </w:rPr>
        <w:t>главы</w:t>
      </w:r>
      <w:r w:rsidRPr="00E3175B">
        <w:rPr>
          <w:sz w:val="28"/>
          <w:lang w:eastAsia="zh-CN"/>
        </w:rPr>
        <w:t>Кантемировского</w:t>
      </w:r>
      <w:proofErr w:type="spellEnd"/>
    </w:p>
    <w:p w:rsidR="00B937FB" w:rsidRPr="00E3175B" w:rsidRDefault="00B937FB" w:rsidP="00B937FB">
      <w:pPr>
        <w:suppressAutoHyphens/>
        <w:jc w:val="both"/>
        <w:rPr>
          <w:lang w:eastAsia="zh-CN"/>
        </w:rPr>
      </w:pPr>
      <w:r w:rsidRPr="00E3175B">
        <w:rPr>
          <w:sz w:val="28"/>
          <w:lang w:eastAsia="zh-CN"/>
        </w:rPr>
        <w:t>городского поселения</w:t>
      </w:r>
      <w:r w:rsidRPr="00E3175B">
        <w:rPr>
          <w:sz w:val="28"/>
          <w:lang w:eastAsia="zh-CN"/>
        </w:rPr>
        <w:tab/>
      </w:r>
      <w:r w:rsidRPr="00E3175B">
        <w:rPr>
          <w:sz w:val="28"/>
          <w:lang w:eastAsia="zh-CN"/>
        </w:rPr>
        <w:tab/>
      </w:r>
      <w:r w:rsidRPr="00E3175B">
        <w:rPr>
          <w:sz w:val="28"/>
          <w:lang w:eastAsia="zh-CN"/>
        </w:rPr>
        <w:tab/>
      </w:r>
      <w:r w:rsidRPr="00E3175B">
        <w:rPr>
          <w:sz w:val="28"/>
          <w:lang w:eastAsia="zh-CN"/>
        </w:rPr>
        <w:tab/>
      </w:r>
      <w:r>
        <w:rPr>
          <w:sz w:val="28"/>
          <w:lang w:eastAsia="zh-CN"/>
        </w:rPr>
        <w:t xml:space="preserve">                              </w:t>
      </w:r>
      <w:r w:rsidRPr="00E3175B">
        <w:rPr>
          <w:sz w:val="28"/>
          <w:lang w:eastAsia="zh-CN"/>
        </w:rPr>
        <w:tab/>
      </w:r>
      <w:bookmarkStart w:id="0" w:name="_GoBack"/>
      <w:bookmarkEnd w:id="0"/>
      <w:r w:rsidRPr="00E3175B">
        <w:rPr>
          <w:sz w:val="28"/>
          <w:lang w:eastAsia="zh-CN"/>
        </w:rPr>
        <w:t xml:space="preserve"> Ю.</w:t>
      </w:r>
      <w:r>
        <w:rPr>
          <w:sz w:val="28"/>
          <w:lang w:eastAsia="zh-CN"/>
        </w:rPr>
        <w:t>Л. Жданов</w:t>
      </w:r>
    </w:p>
    <w:p w:rsidR="00B937FB" w:rsidRPr="00E3175B" w:rsidRDefault="00B937FB" w:rsidP="00B937FB">
      <w:pPr>
        <w:suppressAutoHyphens/>
        <w:jc w:val="both"/>
        <w:rPr>
          <w:sz w:val="28"/>
          <w:lang w:eastAsia="zh-CN"/>
        </w:rPr>
      </w:pPr>
    </w:p>
    <w:p w:rsidR="00B937FB" w:rsidRPr="00E3175B" w:rsidRDefault="00B937FB" w:rsidP="00B937FB">
      <w:pPr>
        <w:suppressAutoHyphens/>
        <w:jc w:val="both"/>
        <w:rPr>
          <w:sz w:val="28"/>
          <w:lang w:eastAsia="zh-CN"/>
        </w:rPr>
      </w:pPr>
    </w:p>
    <w:p w:rsidR="00B937FB" w:rsidRPr="00E3175B" w:rsidRDefault="00B937FB" w:rsidP="00B937FB">
      <w:pPr>
        <w:suppressAutoHyphens/>
        <w:jc w:val="both"/>
        <w:rPr>
          <w:sz w:val="28"/>
          <w:lang w:eastAsia="zh-CN"/>
        </w:rPr>
      </w:pPr>
    </w:p>
    <w:p w:rsidR="00B937FB" w:rsidRPr="00E3175B" w:rsidRDefault="00B937FB" w:rsidP="00B937FB">
      <w:pPr>
        <w:suppressAutoHyphens/>
        <w:jc w:val="both"/>
        <w:rPr>
          <w:sz w:val="28"/>
          <w:lang w:eastAsia="zh-CN"/>
        </w:rPr>
      </w:pPr>
    </w:p>
    <w:p w:rsidR="00B937FB" w:rsidRPr="00E3175B" w:rsidRDefault="00B937FB" w:rsidP="00B937FB">
      <w:pPr>
        <w:suppressAutoHyphens/>
        <w:jc w:val="both"/>
        <w:rPr>
          <w:sz w:val="28"/>
          <w:lang w:eastAsia="zh-CN"/>
        </w:rPr>
      </w:pPr>
    </w:p>
    <w:p w:rsidR="00B937FB" w:rsidRPr="00E3175B" w:rsidRDefault="00B937FB" w:rsidP="00B937FB">
      <w:pPr>
        <w:suppressAutoHyphens/>
        <w:jc w:val="both"/>
        <w:rPr>
          <w:sz w:val="28"/>
          <w:lang w:eastAsia="zh-CN"/>
        </w:rPr>
      </w:pPr>
    </w:p>
    <w:p w:rsidR="00B937FB" w:rsidRDefault="00B937FB" w:rsidP="00B937FB">
      <w:pPr>
        <w:rPr>
          <w:color w:val="000000"/>
          <w:lang w:eastAsia="zh-CN"/>
        </w:rPr>
      </w:pPr>
      <w:r>
        <w:rPr>
          <w:color w:val="000000"/>
          <w:lang w:eastAsia="zh-CN"/>
        </w:rPr>
        <w:br w:type="page"/>
      </w:r>
    </w:p>
    <w:p w:rsidR="00B937FB" w:rsidRPr="00E3175B" w:rsidRDefault="00B937FB" w:rsidP="00B937FB">
      <w:pPr>
        <w:suppressAutoHyphens/>
        <w:autoSpaceDE w:val="0"/>
        <w:ind w:left="4962"/>
        <w:rPr>
          <w:lang w:eastAsia="zh-CN"/>
        </w:rPr>
      </w:pPr>
      <w:r w:rsidRPr="00E3175B">
        <w:rPr>
          <w:color w:val="000000"/>
          <w:lang w:eastAsia="zh-CN"/>
        </w:rPr>
        <w:lastRenderedPageBreak/>
        <w:t>Приложение №1</w:t>
      </w:r>
    </w:p>
    <w:p w:rsidR="00B937FB" w:rsidRPr="00E3175B" w:rsidRDefault="00B937FB" w:rsidP="00B937FB">
      <w:pPr>
        <w:suppressAutoHyphens/>
        <w:autoSpaceDE w:val="0"/>
        <w:ind w:left="4962"/>
        <w:rPr>
          <w:lang w:eastAsia="zh-CN"/>
        </w:rPr>
      </w:pPr>
      <w:r w:rsidRPr="00E3175B">
        <w:rPr>
          <w:color w:val="000000"/>
          <w:lang w:eastAsia="zh-CN"/>
        </w:rPr>
        <w:t>к решению Совета народных депутатов</w:t>
      </w:r>
    </w:p>
    <w:p w:rsidR="00B937FB" w:rsidRPr="00E3175B" w:rsidRDefault="00B937FB" w:rsidP="00B937FB">
      <w:pPr>
        <w:suppressAutoHyphens/>
        <w:autoSpaceDE w:val="0"/>
        <w:ind w:left="4962"/>
        <w:rPr>
          <w:lang w:eastAsia="zh-CN"/>
        </w:rPr>
      </w:pPr>
      <w:r w:rsidRPr="00E3175B">
        <w:rPr>
          <w:color w:val="000000"/>
          <w:lang w:eastAsia="zh-CN"/>
        </w:rPr>
        <w:t>Кантемировского городского поселения</w:t>
      </w:r>
    </w:p>
    <w:p w:rsidR="00B937FB" w:rsidRPr="00E3175B" w:rsidRDefault="00B937FB" w:rsidP="00B937FB">
      <w:pPr>
        <w:suppressAutoHyphens/>
        <w:autoSpaceDE w:val="0"/>
        <w:ind w:left="4962"/>
        <w:rPr>
          <w:lang w:eastAsia="zh-CN"/>
        </w:rPr>
      </w:pPr>
      <w:r w:rsidRPr="00E3175B">
        <w:rPr>
          <w:color w:val="000000"/>
          <w:lang w:eastAsia="zh-CN"/>
        </w:rPr>
        <w:t>от 15.11.2024 г. № 316</w:t>
      </w:r>
    </w:p>
    <w:p w:rsidR="00B937FB" w:rsidRPr="00E3175B" w:rsidRDefault="00B937FB" w:rsidP="00B937FB">
      <w:pPr>
        <w:suppressAutoHyphens/>
        <w:autoSpaceDE w:val="0"/>
        <w:jc w:val="center"/>
        <w:rPr>
          <w:sz w:val="24"/>
          <w:szCs w:val="24"/>
          <w:lang w:eastAsia="zh-CN"/>
        </w:rPr>
      </w:pPr>
      <w:r w:rsidRPr="00E3175B">
        <w:rPr>
          <w:b/>
          <w:bCs/>
          <w:color w:val="000000"/>
          <w:sz w:val="24"/>
          <w:szCs w:val="24"/>
          <w:lang w:eastAsia="zh-CN"/>
        </w:rPr>
        <w:t>Ожидаемое исполнение бюджета</w:t>
      </w:r>
    </w:p>
    <w:p w:rsidR="00B937FB" w:rsidRDefault="00B937FB" w:rsidP="00B937FB">
      <w:pPr>
        <w:suppressAutoHyphens/>
        <w:jc w:val="center"/>
        <w:rPr>
          <w:sz w:val="28"/>
          <w:lang w:eastAsia="zh-CN"/>
        </w:rPr>
      </w:pPr>
      <w:r w:rsidRPr="00E3175B">
        <w:rPr>
          <w:b/>
          <w:bCs/>
          <w:color w:val="000000"/>
          <w:sz w:val="24"/>
          <w:szCs w:val="24"/>
          <w:lang w:eastAsia="zh-CN"/>
        </w:rPr>
        <w:t>Кантемировского городского поселения за 2024 год</w:t>
      </w:r>
    </w:p>
    <w:tbl>
      <w:tblPr>
        <w:tblW w:w="9935" w:type="dxa"/>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56"/>
        <w:gridCol w:w="4153"/>
        <w:gridCol w:w="1039"/>
        <w:gridCol w:w="1039"/>
        <w:gridCol w:w="948"/>
      </w:tblGrid>
      <w:tr w:rsidR="00B937FB" w:rsidRPr="00E3175B" w:rsidTr="004D64D8">
        <w:trPr>
          <w:trHeight w:val="191"/>
          <w:jc w:val="center"/>
        </w:trPr>
        <w:tc>
          <w:tcPr>
            <w:tcW w:w="9935" w:type="dxa"/>
            <w:gridSpan w:val="5"/>
          </w:tcPr>
          <w:p w:rsidR="00B937FB" w:rsidRPr="00E3175B" w:rsidRDefault="00B937FB" w:rsidP="003B4A7B">
            <w:pPr>
              <w:suppressAutoHyphens/>
              <w:autoSpaceDE w:val="0"/>
              <w:jc w:val="center"/>
              <w:rPr>
                <w:lang w:eastAsia="zh-CN"/>
              </w:rPr>
            </w:pPr>
            <w:r w:rsidRPr="00E3175B">
              <w:rPr>
                <w:b/>
                <w:bCs/>
                <w:color w:val="000000"/>
                <w:lang w:eastAsia="zh-CN"/>
              </w:rPr>
              <w:t>I  ДОХОДЫ.</w:t>
            </w:r>
          </w:p>
        </w:tc>
      </w:tr>
      <w:tr w:rsidR="00B937FB" w:rsidRPr="00E3175B" w:rsidTr="004D64D8">
        <w:trPr>
          <w:trHeight w:val="893"/>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Код бюджетной классификации Российской Федерации</w:t>
            </w:r>
          </w:p>
        </w:tc>
        <w:tc>
          <w:tcPr>
            <w:tcW w:w="4153" w:type="dxa"/>
          </w:tcPr>
          <w:p w:rsidR="00B937FB" w:rsidRPr="00E3175B" w:rsidRDefault="00B937FB" w:rsidP="00B937FB">
            <w:pPr>
              <w:suppressAutoHyphens/>
              <w:autoSpaceDE w:val="0"/>
              <w:ind w:right="6"/>
              <w:jc w:val="center"/>
              <w:rPr>
                <w:lang w:eastAsia="zh-CN"/>
              </w:rPr>
            </w:pPr>
            <w:proofErr w:type="gramStart"/>
            <w:r w:rsidRPr="00E3175B">
              <w:rPr>
                <w:b/>
                <w:bCs/>
                <w:color w:val="000000"/>
                <w:lang w:eastAsia="zh-CN"/>
              </w:rPr>
              <w:t>Наименование групп, подгрупп, статей, подстатей, элементов, программ (подпрограмм), кодов экономической классификации</w:t>
            </w:r>
            <w:proofErr w:type="gramEnd"/>
          </w:p>
        </w:tc>
        <w:tc>
          <w:tcPr>
            <w:tcW w:w="1039" w:type="dxa"/>
          </w:tcPr>
          <w:p w:rsidR="00B937FB" w:rsidRDefault="00B937FB" w:rsidP="003B4A7B">
            <w:pPr>
              <w:suppressAutoHyphens/>
              <w:autoSpaceDE w:val="0"/>
              <w:jc w:val="center"/>
              <w:rPr>
                <w:b/>
                <w:bCs/>
                <w:color w:val="000000"/>
                <w:lang w:eastAsia="zh-CN"/>
              </w:rPr>
            </w:pPr>
            <w:proofErr w:type="spellStart"/>
            <w:r w:rsidRPr="00E3175B">
              <w:rPr>
                <w:b/>
                <w:bCs/>
                <w:color w:val="000000"/>
                <w:lang w:eastAsia="zh-CN"/>
              </w:rPr>
              <w:t>Первона</w:t>
            </w:r>
            <w:proofErr w:type="spellEnd"/>
            <w:r>
              <w:rPr>
                <w:b/>
                <w:bCs/>
                <w:color w:val="000000"/>
                <w:lang w:eastAsia="zh-CN"/>
              </w:rPr>
              <w:t>-</w:t>
            </w:r>
          </w:p>
          <w:p w:rsidR="00B937FB" w:rsidRPr="00E3175B" w:rsidRDefault="00B937FB" w:rsidP="003B4A7B">
            <w:pPr>
              <w:suppressAutoHyphens/>
              <w:autoSpaceDE w:val="0"/>
              <w:jc w:val="center"/>
              <w:rPr>
                <w:lang w:eastAsia="zh-CN"/>
              </w:rPr>
            </w:pPr>
            <w:proofErr w:type="spellStart"/>
            <w:r w:rsidRPr="00E3175B">
              <w:rPr>
                <w:b/>
                <w:bCs/>
                <w:color w:val="000000"/>
                <w:lang w:eastAsia="zh-CN"/>
              </w:rPr>
              <w:t>чальный</w:t>
            </w:r>
            <w:proofErr w:type="spellEnd"/>
            <w:r w:rsidRPr="00E3175B">
              <w:rPr>
                <w:b/>
                <w:bCs/>
                <w:color w:val="000000"/>
                <w:lang w:eastAsia="zh-CN"/>
              </w:rPr>
              <w:t xml:space="preserve"> план на год</w:t>
            </w:r>
          </w:p>
        </w:tc>
        <w:tc>
          <w:tcPr>
            <w:tcW w:w="1039" w:type="dxa"/>
          </w:tcPr>
          <w:p w:rsidR="004D64D8" w:rsidRDefault="00B937FB" w:rsidP="003B4A7B">
            <w:pPr>
              <w:suppressAutoHyphens/>
              <w:autoSpaceDE w:val="0"/>
              <w:jc w:val="center"/>
              <w:rPr>
                <w:b/>
                <w:bCs/>
                <w:color w:val="000000"/>
                <w:lang w:eastAsia="zh-CN"/>
              </w:rPr>
            </w:pPr>
            <w:proofErr w:type="spellStart"/>
            <w:r w:rsidRPr="00E3175B">
              <w:rPr>
                <w:b/>
                <w:bCs/>
                <w:color w:val="000000"/>
                <w:lang w:eastAsia="zh-CN"/>
              </w:rPr>
              <w:t>Ожидае</w:t>
            </w:r>
            <w:proofErr w:type="spellEnd"/>
          </w:p>
          <w:p w:rsidR="004D64D8" w:rsidRDefault="00B937FB" w:rsidP="003B4A7B">
            <w:pPr>
              <w:suppressAutoHyphens/>
              <w:autoSpaceDE w:val="0"/>
              <w:jc w:val="center"/>
              <w:rPr>
                <w:b/>
                <w:bCs/>
                <w:color w:val="000000"/>
                <w:lang w:eastAsia="zh-CN"/>
              </w:rPr>
            </w:pPr>
            <w:r w:rsidRPr="00E3175B">
              <w:rPr>
                <w:b/>
                <w:bCs/>
                <w:color w:val="000000"/>
                <w:lang w:eastAsia="zh-CN"/>
              </w:rPr>
              <w:t xml:space="preserve">мое </w:t>
            </w:r>
            <w:proofErr w:type="spellStart"/>
            <w:r w:rsidRPr="00E3175B">
              <w:rPr>
                <w:b/>
                <w:bCs/>
                <w:color w:val="000000"/>
                <w:lang w:eastAsia="zh-CN"/>
              </w:rPr>
              <w:t>испол</w:t>
            </w:r>
            <w:proofErr w:type="spellEnd"/>
            <w:r w:rsidR="004D64D8">
              <w:rPr>
                <w:b/>
                <w:bCs/>
                <w:color w:val="000000"/>
                <w:lang w:eastAsia="zh-CN"/>
              </w:rPr>
              <w:t>-</w:t>
            </w:r>
          </w:p>
          <w:p w:rsidR="00B937FB" w:rsidRPr="00E3175B" w:rsidRDefault="00B937FB" w:rsidP="003B4A7B">
            <w:pPr>
              <w:suppressAutoHyphens/>
              <w:autoSpaceDE w:val="0"/>
              <w:jc w:val="center"/>
              <w:rPr>
                <w:lang w:eastAsia="zh-CN"/>
              </w:rPr>
            </w:pPr>
            <w:proofErr w:type="spellStart"/>
            <w:r w:rsidRPr="00E3175B">
              <w:rPr>
                <w:b/>
                <w:bCs/>
                <w:color w:val="000000"/>
                <w:lang w:eastAsia="zh-CN"/>
              </w:rPr>
              <w:t>нение</w:t>
            </w:r>
            <w:proofErr w:type="spellEnd"/>
            <w:r w:rsidRPr="00E3175B">
              <w:rPr>
                <w:b/>
                <w:bCs/>
                <w:color w:val="000000"/>
                <w:lang w:eastAsia="zh-CN"/>
              </w:rPr>
              <w:t xml:space="preserve"> 2024г.</w:t>
            </w:r>
          </w:p>
        </w:tc>
        <w:tc>
          <w:tcPr>
            <w:tcW w:w="0" w:type="auto"/>
          </w:tcPr>
          <w:p w:rsidR="00B937FB" w:rsidRDefault="00B937FB" w:rsidP="003B4A7B">
            <w:pPr>
              <w:suppressAutoHyphens/>
              <w:autoSpaceDE w:val="0"/>
              <w:jc w:val="center"/>
              <w:rPr>
                <w:b/>
                <w:bCs/>
                <w:color w:val="000000"/>
                <w:lang w:eastAsia="zh-CN"/>
              </w:rPr>
            </w:pPr>
            <w:proofErr w:type="spellStart"/>
            <w:r w:rsidRPr="00E3175B">
              <w:rPr>
                <w:b/>
                <w:bCs/>
                <w:color w:val="000000"/>
                <w:lang w:eastAsia="zh-CN"/>
              </w:rPr>
              <w:t>Откло</w:t>
            </w:r>
            <w:proofErr w:type="spellEnd"/>
            <w:r>
              <w:rPr>
                <w:b/>
                <w:bCs/>
                <w:color w:val="000000"/>
                <w:lang w:eastAsia="zh-CN"/>
              </w:rPr>
              <w:t>-</w:t>
            </w:r>
          </w:p>
          <w:p w:rsidR="00B937FB" w:rsidRPr="00E3175B" w:rsidRDefault="00B937FB" w:rsidP="003B4A7B">
            <w:pPr>
              <w:suppressAutoHyphens/>
              <w:autoSpaceDE w:val="0"/>
              <w:jc w:val="center"/>
              <w:rPr>
                <w:lang w:eastAsia="zh-CN"/>
              </w:rPr>
            </w:pPr>
            <w:proofErr w:type="spellStart"/>
            <w:r w:rsidRPr="00E3175B">
              <w:rPr>
                <w:b/>
                <w:bCs/>
                <w:color w:val="000000"/>
                <w:lang w:eastAsia="zh-CN"/>
              </w:rPr>
              <w:t>нение</w:t>
            </w:r>
            <w:proofErr w:type="spellEnd"/>
            <w:proofErr w:type="gramStart"/>
            <w:r w:rsidRPr="00E3175B">
              <w:rPr>
                <w:b/>
                <w:bCs/>
                <w:color w:val="000000"/>
                <w:lang w:eastAsia="zh-CN"/>
              </w:rPr>
              <w:t xml:space="preserve"> (+,-)</w:t>
            </w:r>
            <w:proofErr w:type="gramEnd"/>
          </w:p>
        </w:tc>
      </w:tr>
      <w:tr w:rsidR="00B937FB" w:rsidRPr="00E3175B" w:rsidTr="004D64D8">
        <w:trPr>
          <w:trHeight w:val="227"/>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000   8 50  00000 00   0000  000</w:t>
            </w:r>
          </w:p>
        </w:tc>
        <w:tc>
          <w:tcPr>
            <w:tcW w:w="4153" w:type="dxa"/>
          </w:tcPr>
          <w:p w:rsidR="00B937FB" w:rsidRPr="00E3175B" w:rsidRDefault="00B937FB" w:rsidP="00B937FB">
            <w:pPr>
              <w:suppressAutoHyphens/>
              <w:autoSpaceDE w:val="0"/>
              <w:ind w:right="6"/>
              <w:jc w:val="center"/>
              <w:rPr>
                <w:lang w:eastAsia="zh-CN"/>
              </w:rPr>
            </w:pPr>
            <w:r w:rsidRPr="00E3175B">
              <w:rPr>
                <w:b/>
                <w:bCs/>
                <w:color w:val="000000"/>
                <w:lang w:eastAsia="zh-CN"/>
              </w:rPr>
              <w:t>ВСЕГО</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141385,7</w:t>
            </w:r>
          </w:p>
        </w:tc>
        <w:tc>
          <w:tcPr>
            <w:tcW w:w="1039" w:type="dxa"/>
          </w:tcPr>
          <w:p w:rsidR="00B937FB" w:rsidRPr="00E3175B" w:rsidRDefault="00B937FB" w:rsidP="003B4A7B">
            <w:pPr>
              <w:suppressAutoHyphens/>
              <w:autoSpaceDE w:val="0"/>
              <w:jc w:val="center"/>
              <w:rPr>
                <w:lang w:eastAsia="zh-CN"/>
              </w:rPr>
            </w:pPr>
            <w:r>
              <w:rPr>
                <w:b/>
                <w:bCs/>
                <w:color w:val="000000"/>
                <w:lang w:eastAsia="zh-CN"/>
              </w:rPr>
              <w:t>174172,5</w:t>
            </w:r>
          </w:p>
        </w:tc>
        <w:tc>
          <w:tcPr>
            <w:tcW w:w="0" w:type="auto"/>
          </w:tcPr>
          <w:p w:rsidR="00B937FB" w:rsidRPr="00E3175B" w:rsidRDefault="00B937FB" w:rsidP="003B4A7B">
            <w:pPr>
              <w:suppressAutoHyphens/>
              <w:autoSpaceDE w:val="0"/>
              <w:jc w:val="center"/>
              <w:rPr>
                <w:lang w:eastAsia="zh-CN"/>
              </w:rPr>
            </w:pPr>
            <w:r>
              <w:rPr>
                <w:b/>
                <w:bCs/>
                <w:color w:val="000000"/>
                <w:lang w:eastAsia="zh-CN"/>
              </w:rPr>
              <w:t>32786,8</w:t>
            </w:r>
          </w:p>
        </w:tc>
      </w:tr>
      <w:tr w:rsidR="00B937FB" w:rsidRPr="00E3175B" w:rsidTr="004D64D8">
        <w:trPr>
          <w:trHeight w:val="339"/>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000  1  00  00000  00  0000  000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НАЛОГОВЫЕ И НЕНАЛОГОВЫЕ ДОХОДЫ</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44243,0</w:t>
            </w:r>
          </w:p>
        </w:tc>
        <w:tc>
          <w:tcPr>
            <w:tcW w:w="1039" w:type="dxa"/>
          </w:tcPr>
          <w:p w:rsidR="00B937FB" w:rsidRPr="00E3175B" w:rsidRDefault="00B937FB" w:rsidP="003B4A7B">
            <w:pPr>
              <w:suppressAutoHyphens/>
              <w:autoSpaceDE w:val="0"/>
              <w:jc w:val="center"/>
              <w:rPr>
                <w:lang w:eastAsia="zh-CN"/>
              </w:rPr>
            </w:pPr>
            <w:r>
              <w:rPr>
                <w:b/>
                <w:bCs/>
                <w:color w:val="000000"/>
                <w:lang w:eastAsia="zh-CN"/>
              </w:rPr>
              <w:t>60295,1</w:t>
            </w:r>
          </w:p>
        </w:tc>
        <w:tc>
          <w:tcPr>
            <w:tcW w:w="0" w:type="auto"/>
          </w:tcPr>
          <w:p w:rsidR="00B937FB" w:rsidRPr="00E3175B" w:rsidRDefault="00B937FB" w:rsidP="003B4A7B">
            <w:pPr>
              <w:suppressAutoHyphens/>
              <w:autoSpaceDE w:val="0"/>
              <w:jc w:val="center"/>
              <w:rPr>
                <w:lang w:eastAsia="zh-CN"/>
              </w:rPr>
            </w:pPr>
            <w:r>
              <w:rPr>
                <w:b/>
                <w:bCs/>
                <w:color w:val="000000"/>
                <w:lang w:eastAsia="zh-CN"/>
              </w:rPr>
              <w:t>16052,1</w:t>
            </w:r>
          </w:p>
        </w:tc>
      </w:tr>
      <w:tr w:rsidR="00B937FB" w:rsidRPr="00E3175B" w:rsidTr="004D64D8">
        <w:trPr>
          <w:trHeight w:val="222"/>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000  1  01  00000  00  0000  000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НАЛОГИ НА ПРИБЫЛЬ, ДОХОДЫ</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18498,0</w:t>
            </w:r>
          </w:p>
        </w:tc>
        <w:tc>
          <w:tcPr>
            <w:tcW w:w="1039" w:type="dxa"/>
          </w:tcPr>
          <w:p w:rsidR="00B937FB" w:rsidRPr="00E3175B" w:rsidRDefault="00B937FB" w:rsidP="003B4A7B">
            <w:pPr>
              <w:suppressAutoHyphens/>
              <w:autoSpaceDE w:val="0"/>
              <w:jc w:val="center"/>
              <w:rPr>
                <w:lang w:eastAsia="zh-CN"/>
              </w:rPr>
            </w:pPr>
            <w:r>
              <w:rPr>
                <w:color w:val="000000"/>
                <w:lang w:eastAsia="zh-CN"/>
              </w:rPr>
              <w:t>18498,0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rPr>
          <w:trHeight w:val="269"/>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000  1  01  02000  01  0000  110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Налог на доходы физических лиц</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18322,3</w:t>
            </w:r>
          </w:p>
        </w:tc>
        <w:tc>
          <w:tcPr>
            <w:tcW w:w="1039" w:type="dxa"/>
          </w:tcPr>
          <w:p w:rsidR="00B937FB" w:rsidRPr="00E3175B" w:rsidRDefault="00B937FB" w:rsidP="003B4A7B">
            <w:pPr>
              <w:suppressAutoHyphens/>
              <w:autoSpaceDE w:val="0"/>
              <w:jc w:val="center"/>
              <w:rPr>
                <w:lang w:eastAsia="zh-CN"/>
              </w:rPr>
            </w:pPr>
            <w:r>
              <w:rPr>
                <w:color w:val="000000"/>
                <w:lang w:eastAsia="zh-CN"/>
              </w:rPr>
              <w:t>18498,0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rPr>
          <w:trHeight w:val="1185"/>
          <w:jc w:val="center"/>
        </w:trPr>
        <w:tc>
          <w:tcPr>
            <w:tcW w:w="2756" w:type="dxa"/>
          </w:tcPr>
          <w:p w:rsidR="00B937FB" w:rsidRPr="00E3175B" w:rsidRDefault="00B937FB" w:rsidP="003B4A7B">
            <w:pPr>
              <w:suppressAutoHyphens/>
              <w:autoSpaceDE w:val="0"/>
              <w:rPr>
                <w:lang w:eastAsia="zh-CN"/>
              </w:rPr>
            </w:pPr>
            <w:r w:rsidRPr="00E3175B">
              <w:rPr>
                <w:color w:val="000000"/>
                <w:lang w:eastAsia="zh-CN"/>
              </w:rPr>
              <w:t>000 1 01 02010 01 0000 110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18322,3</w:t>
            </w:r>
          </w:p>
        </w:tc>
        <w:tc>
          <w:tcPr>
            <w:tcW w:w="1039" w:type="dxa"/>
          </w:tcPr>
          <w:p w:rsidR="00B937FB" w:rsidRPr="00E3175B" w:rsidRDefault="00B937FB" w:rsidP="003B4A7B">
            <w:pPr>
              <w:suppressAutoHyphens/>
              <w:autoSpaceDE w:val="0"/>
              <w:jc w:val="center"/>
              <w:rPr>
                <w:lang w:eastAsia="zh-CN"/>
              </w:rPr>
            </w:pPr>
            <w:r>
              <w:rPr>
                <w:color w:val="000000"/>
                <w:lang w:eastAsia="zh-CN"/>
              </w:rPr>
              <w:t>18322,3</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rPr>
          <w:trHeight w:val="1860"/>
          <w:jc w:val="center"/>
        </w:trPr>
        <w:tc>
          <w:tcPr>
            <w:tcW w:w="2756" w:type="dxa"/>
          </w:tcPr>
          <w:p w:rsidR="00B937FB" w:rsidRPr="00E3175B" w:rsidRDefault="00B937FB" w:rsidP="003B4A7B">
            <w:pPr>
              <w:suppressAutoHyphens/>
              <w:autoSpaceDE w:val="0"/>
              <w:rPr>
                <w:lang w:eastAsia="zh-CN"/>
              </w:rPr>
            </w:pPr>
            <w:r w:rsidRPr="00E3175B">
              <w:rPr>
                <w:color w:val="000000"/>
                <w:lang w:eastAsia="zh-CN"/>
              </w:rPr>
              <w:t>000 1 01 02020 01 0000 110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140,6</w:t>
            </w:r>
          </w:p>
        </w:tc>
        <w:tc>
          <w:tcPr>
            <w:tcW w:w="1039" w:type="dxa"/>
          </w:tcPr>
          <w:p w:rsidR="00B937FB" w:rsidRPr="00E3175B" w:rsidRDefault="00B937FB" w:rsidP="003B4A7B">
            <w:pPr>
              <w:suppressAutoHyphens/>
              <w:autoSpaceDE w:val="0"/>
              <w:jc w:val="center"/>
              <w:rPr>
                <w:lang w:eastAsia="zh-CN"/>
              </w:rPr>
            </w:pPr>
            <w:r>
              <w:rPr>
                <w:color w:val="000000"/>
                <w:lang w:eastAsia="zh-CN"/>
              </w:rPr>
              <w:t>140,6</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rPr>
          <w:trHeight w:val="1184"/>
          <w:jc w:val="center"/>
        </w:trPr>
        <w:tc>
          <w:tcPr>
            <w:tcW w:w="2756" w:type="dxa"/>
          </w:tcPr>
          <w:p w:rsidR="00B937FB" w:rsidRPr="00E3175B" w:rsidRDefault="00B937FB" w:rsidP="003B4A7B">
            <w:pPr>
              <w:suppressAutoHyphens/>
              <w:autoSpaceDE w:val="0"/>
              <w:rPr>
                <w:lang w:eastAsia="zh-CN"/>
              </w:rPr>
            </w:pPr>
            <w:r w:rsidRPr="00E3175B">
              <w:rPr>
                <w:color w:val="000000"/>
                <w:lang w:eastAsia="zh-CN"/>
              </w:rPr>
              <w:t>000 1 01 02030 01 0000 110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35,1</w:t>
            </w:r>
          </w:p>
        </w:tc>
        <w:tc>
          <w:tcPr>
            <w:tcW w:w="1039" w:type="dxa"/>
          </w:tcPr>
          <w:p w:rsidR="00B937FB" w:rsidRPr="00E3175B" w:rsidRDefault="00B937FB" w:rsidP="003B4A7B">
            <w:pPr>
              <w:suppressAutoHyphens/>
              <w:autoSpaceDE w:val="0"/>
              <w:jc w:val="center"/>
              <w:rPr>
                <w:lang w:eastAsia="zh-CN"/>
              </w:rPr>
            </w:pPr>
            <w:r>
              <w:rPr>
                <w:color w:val="000000"/>
                <w:lang w:eastAsia="zh-CN"/>
              </w:rPr>
              <w:t>35,1</w:t>
            </w:r>
          </w:p>
        </w:tc>
        <w:tc>
          <w:tcPr>
            <w:tcW w:w="0" w:type="auto"/>
          </w:tcPr>
          <w:p w:rsidR="00B937FB" w:rsidRPr="00E3175B" w:rsidRDefault="00B937FB" w:rsidP="003B4A7B">
            <w:pPr>
              <w:suppressAutoHyphens/>
              <w:autoSpaceDE w:val="0"/>
              <w:ind w:right="-419"/>
              <w:jc w:val="center"/>
              <w:rPr>
                <w:lang w:eastAsia="zh-CN"/>
              </w:rPr>
            </w:pPr>
            <w:r w:rsidRPr="00E3175B">
              <w:rPr>
                <w:color w:val="000000"/>
                <w:lang w:eastAsia="zh-CN"/>
              </w:rPr>
              <w:t>0,0</w:t>
            </w:r>
          </w:p>
        </w:tc>
      </w:tr>
      <w:tr w:rsidR="00B937FB" w:rsidRPr="00E3175B" w:rsidTr="004D64D8">
        <w:trPr>
          <w:trHeight w:val="1860"/>
          <w:jc w:val="center"/>
        </w:trPr>
        <w:tc>
          <w:tcPr>
            <w:tcW w:w="2756" w:type="dxa"/>
          </w:tcPr>
          <w:p w:rsidR="00B937FB" w:rsidRPr="00E3175B" w:rsidRDefault="00B937FB" w:rsidP="003B4A7B">
            <w:pPr>
              <w:suppressAutoHyphens/>
              <w:autoSpaceDE w:val="0"/>
              <w:rPr>
                <w:lang w:eastAsia="zh-CN"/>
              </w:rPr>
            </w:pPr>
            <w:r w:rsidRPr="00E3175B">
              <w:rPr>
                <w:color w:val="000000"/>
                <w:lang w:eastAsia="zh-CN"/>
              </w:rPr>
              <w:t>000 1 01 02040 01 0000 110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0</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rPr>
          <w:trHeight w:val="556"/>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000 1 01 02040 01 0000 110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0</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rPr>
          <w:trHeight w:val="630"/>
          <w:jc w:val="center"/>
        </w:trPr>
        <w:tc>
          <w:tcPr>
            <w:tcW w:w="2756" w:type="dxa"/>
            <w:shd w:val="clear" w:color="auto" w:fill="FFFFFF"/>
          </w:tcPr>
          <w:p w:rsidR="00B937FB" w:rsidRPr="00E3175B" w:rsidRDefault="00B937FB" w:rsidP="003B4A7B">
            <w:pPr>
              <w:suppressAutoHyphens/>
              <w:autoSpaceDE w:val="0"/>
              <w:jc w:val="center"/>
              <w:rPr>
                <w:lang w:eastAsia="zh-CN"/>
              </w:rPr>
            </w:pPr>
            <w:r w:rsidRPr="00E3175B">
              <w:rPr>
                <w:b/>
                <w:bCs/>
                <w:color w:val="000000"/>
                <w:lang w:eastAsia="zh-CN"/>
              </w:rPr>
              <w:t>000  1  03  00000  00  0000  110</w:t>
            </w:r>
          </w:p>
        </w:tc>
        <w:tc>
          <w:tcPr>
            <w:tcW w:w="4153" w:type="dxa"/>
            <w:shd w:val="clear" w:color="auto" w:fill="FFFFFF"/>
          </w:tcPr>
          <w:p w:rsidR="00B937FB" w:rsidRPr="00E3175B" w:rsidRDefault="00B937FB" w:rsidP="00B937FB">
            <w:pPr>
              <w:suppressAutoHyphens/>
              <w:autoSpaceDE w:val="0"/>
              <w:ind w:right="6"/>
              <w:jc w:val="both"/>
              <w:rPr>
                <w:lang w:eastAsia="zh-CN"/>
              </w:rPr>
            </w:pPr>
            <w:r w:rsidRPr="00E3175B">
              <w:rPr>
                <w:b/>
                <w:bCs/>
                <w:color w:val="000000"/>
                <w:lang w:eastAsia="zh-CN"/>
              </w:rPr>
              <w:t>НАЛОГИ НА ТОВАРЫ (РАБОТЫ, УСЛУГИ), РЕАЛИЗУЕМЫЕ НА ТЕРРИТОРИИ РОССИЙСКОЙ ФЕДЕРАЦИИ</w:t>
            </w:r>
          </w:p>
        </w:tc>
        <w:tc>
          <w:tcPr>
            <w:tcW w:w="1039" w:type="dxa"/>
            <w:shd w:val="clear" w:color="auto" w:fill="FFFFFF"/>
          </w:tcPr>
          <w:p w:rsidR="00B937FB" w:rsidRPr="00E3175B" w:rsidRDefault="00B937FB" w:rsidP="003B4A7B">
            <w:pPr>
              <w:suppressAutoHyphens/>
              <w:autoSpaceDE w:val="0"/>
              <w:jc w:val="center"/>
              <w:rPr>
                <w:lang w:eastAsia="zh-CN"/>
              </w:rPr>
            </w:pPr>
            <w:r w:rsidRPr="00E3175B">
              <w:rPr>
                <w:b/>
                <w:bCs/>
                <w:color w:val="000000"/>
                <w:lang w:eastAsia="zh-CN"/>
              </w:rPr>
              <w:t>5892,0</w:t>
            </w:r>
          </w:p>
        </w:tc>
        <w:tc>
          <w:tcPr>
            <w:tcW w:w="1039" w:type="dxa"/>
            <w:shd w:val="clear" w:color="auto" w:fill="FFFFFF"/>
          </w:tcPr>
          <w:p w:rsidR="00B937FB" w:rsidRPr="00E3175B" w:rsidRDefault="00B937FB" w:rsidP="003B4A7B">
            <w:pPr>
              <w:suppressAutoHyphens/>
              <w:autoSpaceDE w:val="0"/>
              <w:jc w:val="center"/>
              <w:rPr>
                <w:lang w:eastAsia="zh-CN"/>
              </w:rPr>
            </w:pPr>
            <w:r>
              <w:rPr>
                <w:b/>
                <w:bCs/>
                <w:color w:val="000000"/>
                <w:lang w:eastAsia="zh-CN"/>
              </w:rPr>
              <w:t>5892,0</w:t>
            </w:r>
          </w:p>
        </w:tc>
        <w:tc>
          <w:tcPr>
            <w:tcW w:w="0" w:type="auto"/>
            <w:shd w:val="clear" w:color="auto" w:fill="FFFFFF"/>
          </w:tcPr>
          <w:p w:rsidR="00B937FB" w:rsidRPr="00E3175B" w:rsidRDefault="00B937FB" w:rsidP="003B4A7B">
            <w:pPr>
              <w:suppressAutoHyphens/>
              <w:autoSpaceDE w:val="0"/>
              <w:jc w:val="center"/>
              <w:rPr>
                <w:lang w:eastAsia="zh-CN"/>
              </w:rPr>
            </w:pPr>
            <w:r>
              <w:rPr>
                <w:b/>
                <w:bCs/>
                <w:color w:val="000000"/>
                <w:lang w:eastAsia="zh-CN"/>
              </w:rPr>
              <w:t>0,0</w:t>
            </w:r>
          </w:p>
        </w:tc>
      </w:tr>
      <w:tr w:rsidR="00B937FB" w:rsidRPr="00E3175B" w:rsidTr="004D64D8">
        <w:trPr>
          <w:trHeight w:val="438"/>
          <w:jc w:val="center"/>
        </w:trPr>
        <w:tc>
          <w:tcPr>
            <w:tcW w:w="2756" w:type="dxa"/>
            <w:shd w:val="clear" w:color="auto" w:fill="FFFFFF"/>
          </w:tcPr>
          <w:p w:rsidR="00B937FB" w:rsidRPr="00E3175B" w:rsidRDefault="00B937FB" w:rsidP="003B4A7B">
            <w:pPr>
              <w:suppressAutoHyphens/>
              <w:autoSpaceDE w:val="0"/>
              <w:jc w:val="center"/>
              <w:rPr>
                <w:lang w:eastAsia="zh-CN"/>
              </w:rPr>
            </w:pPr>
            <w:r w:rsidRPr="00E3175B">
              <w:rPr>
                <w:color w:val="000000"/>
                <w:lang w:eastAsia="zh-CN"/>
              </w:rPr>
              <w:t>000  1  03  02000  01  0000  110</w:t>
            </w:r>
          </w:p>
        </w:tc>
        <w:tc>
          <w:tcPr>
            <w:tcW w:w="4153" w:type="dxa"/>
            <w:shd w:val="clear" w:color="auto" w:fill="FFFFFF"/>
          </w:tcPr>
          <w:p w:rsidR="00B937FB" w:rsidRPr="00E3175B" w:rsidRDefault="00B937FB" w:rsidP="00B937FB">
            <w:pPr>
              <w:suppressAutoHyphens/>
              <w:autoSpaceDE w:val="0"/>
              <w:ind w:right="6"/>
              <w:jc w:val="both"/>
              <w:rPr>
                <w:lang w:eastAsia="zh-CN"/>
              </w:rPr>
            </w:pPr>
            <w:r w:rsidRPr="00E3175B">
              <w:rPr>
                <w:color w:val="000000"/>
                <w:lang w:eastAsia="zh-CN"/>
              </w:rPr>
              <w:t>Акцизы по подакцизным товарам (продукции), производимым на территории Российской Федерации</w:t>
            </w:r>
          </w:p>
        </w:tc>
        <w:tc>
          <w:tcPr>
            <w:tcW w:w="1039" w:type="dxa"/>
            <w:shd w:val="clear" w:color="auto" w:fill="FFFFFF"/>
          </w:tcPr>
          <w:p w:rsidR="00B937FB" w:rsidRPr="00E3175B" w:rsidRDefault="00B937FB" w:rsidP="003B4A7B">
            <w:pPr>
              <w:suppressAutoHyphens/>
              <w:autoSpaceDE w:val="0"/>
              <w:jc w:val="center"/>
              <w:rPr>
                <w:lang w:eastAsia="zh-CN"/>
              </w:rPr>
            </w:pPr>
            <w:r w:rsidRPr="00E3175B">
              <w:rPr>
                <w:color w:val="000000"/>
                <w:lang w:eastAsia="zh-CN"/>
              </w:rPr>
              <w:t>5892,0</w:t>
            </w:r>
          </w:p>
        </w:tc>
        <w:tc>
          <w:tcPr>
            <w:tcW w:w="1039" w:type="dxa"/>
            <w:shd w:val="clear" w:color="auto" w:fill="FFFFFF"/>
          </w:tcPr>
          <w:p w:rsidR="00B937FB" w:rsidRPr="00E3175B" w:rsidRDefault="00B937FB" w:rsidP="003B4A7B">
            <w:pPr>
              <w:suppressAutoHyphens/>
              <w:autoSpaceDE w:val="0"/>
              <w:jc w:val="center"/>
              <w:rPr>
                <w:lang w:eastAsia="zh-CN"/>
              </w:rPr>
            </w:pPr>
            <w:r>
              <w:rPr>
                <w:color w:val="000000"/>
                <w:lang w:eastAsia="zh-CN"/>
              </w:rPr>
              <w:t>5892,0</w:t>
            </w:r>
          </w:p>
        </w:tc>
        <w:tc>
          <w:tcPr>
            <w:tcW w:w="0" w:type="auto"/>
            <w:shd w:val="clear" w:color="auto" w:fill="FFFFFF"/>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blPrEx>
          <w:tblCellMar>
            <w:left w:w="30" w:type="dxa"/>
            <w:right w:w="30" w:type="dxa"/>
          </w:tblCellMar>
        </w:tblPrEx>
        <w:trPr>
          <w:trHeight w:val="113"/>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000  1  05  00000  00  0000  110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Налоги на совокупный доход</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206,0</w:t>
            </w:r>
          </w:p>
        </w:tc>
        <w:tc>
          <w:tcPr>
            <w:tcW w:w="1039" w:type="dxa"/>
          </w:tcPr>
          <w:p w:rsidR="00B937FB" w:rsidRPr="00E3175B" w:rsidRDefault="00B937FB" w:rsidP="003B4A7B">
            <w:pPr>
              <w:suppressAutoHyphens/>
              <w:autoSpaceDE w:val="0"/>
              <w:jc w:val="center"/>
              <w:rPr>
                <w:lang w:eastAsia="zh-CN"/>
              </w:rPr>
            </w:pPr>
            <w:r>
              <w:rPr>
                <w:b/>
                <w:bCs/>
                <w:color w:val="000000"/>
                <w:lang w:eastAsia="zh-CN"/>
              </w:rPr>
              <w:t>401,5</w:t>
            </w:r>
          </w:p>
        </w:tc>
        <w:tc>
          <w:tcPr>
            <w:tcW w:w="0" w:type="auto"/>
          </w:tcPr>
          <w:p w:rsidR="00B937FB" w:rsidRPr="00E3175B" w:rsidRDefault="00B937FB" w:rsidP="003B4A7B">
            <w:pPr>
              <w:suppressAutoHyphens/>
              <w:autoSpaceDE w:val="0"/>
              <w:jc w:val="center"/>
              <w:rPr>
                <w:lang w:eastAsia="zh-CN"/>
              </w:rPr>
            </w:pPr>
            <w:r>
              <w:rPr>
                <w:b/>
                <w:bCs/>
                <w:color w:val="000000"/>
                <w:lang w:eastAsia="zh-CN"/>
              </w:rPr>
              <w:t>195,5</w:t>
            </w:r>
          </w:p>
        </w:tc>
      </w:tr>
      <w:tr w:rsidR="00B937FB" w:rsidRPr="00E3175B" w:rsidTr="004D64D8">
        <w:tblPrEx>
          <w:tblCellMar>
            <w:left w:w="30" w:type="dxa"/>
            <w:right w:w="30" w:type="dxa"/>
          </w:tblCellMar>
        </w:tblPrEx>
        <w:trPr>
          <w:trHeight w:val="159"/>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000  1  05  03000  01  0000  110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Единый сельскохозяйственный налог</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206,0</w:t>
            </w:r>
          </w:p>
        </w:tc>
        <w:tc>
          <w:tcPr>
            <w:tcW w:w="1039" w:type="dxa"/>
          </w:tcPr>
          <w:p w:rsidR="00B937FB" w:rsidRPr="00E3175B" w:rsidRDefault="00B937FB" w:rsidP="003B4A7B">
            <w:pPr>
              <w:suppressAutoHyphens/>
              <w:autoSpaceDE w:val="0"/>
              <w:jc w:val="center"/>
              <w:rPr>
                <w:lang w:eastAsia="zh-CN"/>
              </w:rPr>
            </w:pPr>
            <w:r>
              <w:rPr>
                <w:b/>
                <w:bCs/>
                <w:color w:val="000000"/>
                <w:lang w:eastAsia="zh-CN"/>
              </w:rPr>
              <w:t>401,5</w:t>
            </w:r>
          </w:p>
        </w:tc>
        <w:tc>
          <w:tcPr>
            <w:tcW w:w="0" w:type="auto"/>
          </w:tcPr>
          <w:p w:rsidR="00B937FB" w:rsidRPr="00E3175B" w:rsidRDefault="00B937FB" w:rsidP="003B4A7B">
            <w:pPr>
              <w:suppressAutoHyphens/>
              <w:autoSpaceDE w:val="0"/>
              <w:jc w:val="center"/>
              <w:rPr>
                <w:lang w:eastAsia="zh-CN"/>
              </w:rPr>
            </w:pPr>
            <w:r>
              <w:rPr>
                <w:b/>
                <w:bCs/>
                <w:color w:val="000000"/>
                <w:lang w:eastAsia="zh-CN"/>
              </w:rPr>
              <w:t>195,5</w:t>
            </w:r>
          </w:p>
        </w:tc>
      </w:tr>
      <w:tr w:rsidR="00B937FB" w:rsidRPr="00E3175B" w:rsidTr="004D64D8">
        <w:tblPrEx>
          <w:tblCellMar>
            <w:left w:w="30" w:type="dxa"/>
            <w:right w:w="30" w:type="dxa"/>
          </w:tblCellMar>
        </w:tblPrEx>
        <w:trPr>
          <w:trHeight w:val="176"/>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000  1  05  03000  01  1000  110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Единый сельскохозяйственный налог</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206,0</w:t>
            </w:r>
          </w:p>
        </w:tc>
        <w:tc>
          <w:tcPr>
            <w:tcW w:w="1039" w:type="dxa"/>
          </w:tcPr>
          <w:p w:rsidR="00B937FB" w:rsidRPr="00E3175B" w:rsidRDefault="00B937FB" w:rsidP="003B4A7B">
            <w:pPr>
              <w:suppressAutoHyphens/>
              <w:autoSpaceDE w:val="0"/>
              <w:jc w:val="center"/>
              <w:rPr>
                <w:lang w:eastAsia="zh-CN"/>
              </w:rPr>
            </w:pPr>
            <w:r>
              <w:rPr>
                <w:color w:val="000000"/>
                <w:lang w:eastAsia="zh-CN"/>
              </w:rPr>
              <w:t>401,5</w:t>
            </w:r>
          </w:p>
        </w:tc>
        <w:tc>
          <w:tcPr>
            <w:tcW w:w="0" w:type="auto"/>
          </w:tcPr>
          <w:p w:rsidR="00B937FB" w:rsidRPr="00E3175B" w:rsidRDefault="00B937FB" w:rsidP="003B4A7B">
            <w:pPr>
              <w:suppressAutoHyphens/>
              <w:autoSpaceDE w:val="0"/>
              <w:jc w:val="center"/>
              <w:rPr>
                <w:lang w:eastAsia="zh-CN"/>
              </w:rPr>
            </w:pPr>
            <w:r>
              <w:rPr>
                <w:color w:val="000000"/>
                <w:lang w:eastAsia="zh-CN"/>
              </w:rPr>
              <w:t>195,5</w:t>
            </w:r>
          </w:p>
        </w:tc>
      </w:tr>
      <w:tr w:rsidR="00B937FB" w:rsidRPr="00E3175B" w:rsidTr="004D64D8">
        <w:tblPrEx>
          <w:tblCellMar>
            <w:left w:w="30" w:type="dxa"/>
            <w:right w:w="30" w:type="dxa"/>
          </w:tblCellMar>
        </w:tblPrEx>
        <w:trPr>
          <w:trHeight w:val="223"/>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lastRenderedPageBreak/>
              <w:t>000  1  06  00000  00  0000  000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Налоги на имущество</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15419,0</w:t>
            </w:r>
          </w:p>
        </w:tc>
        <w:tc>
          <w:tcPr>
            <w:tcW w:w="1039" w:type="dxa"/>
          </w:tcPr>
          <w:p w:rsidR="00B937FB" w:rsidRPr="00E3175B" w:rsidRDefault="00B937FB" w:rsidP="003B4A7B">
            <w:pPr>
              <w:suppressAutoHyphens/>
              <w:autoSpaceDE w:val="0"/>
              <w:jc w:val="center"/>
              <w:rPr>
                <w:lang w:eastAsia="zh-CN"/>
              </w:rPr>
            </w:pPr>
            <w:r>
              <w:rPr>
                <w:b/>
                <w:bCs/>
                <w:color w:val="000000"/>
                <w:lang w:eastAsia="zh-CN"/>
              </w:rPr>
              <w:t>15419,0</w:t>
            </w:r>
          </w:p>
        </w:tc>
        <w:tc>
          <w:tcPr>
            <w:tcW w:w="0" w:type="auto"/>
          </w:tcPr>
          <w:p w:rsidR="00B937FB" w:rsidRPr="00E3175B" w:rsidRDefault="00B937FB" w:rsidP="003B4A7B">
            <w:pPr>
              <w:suppressAutoHyphens/>
              <w:autoSpaceDE w:val="0"/>
              <w:jc w:val="center"/>
              <w:rPr>
                <w:lang w:eastAsia="zh-CN"/>
              </w:rPr>
            </w:pPr>
            <w:r w:rsidRPr="00E3175B">
              <w:rPr>
                <w:b/>
                <w:bCs/>
                <w:color w:val="000000"/>
                <w:lang w:eastAsia="zh-CN"/>
              </w:rPr>
              <w:t>0,0</w:t>
            </w:r>
          </w:p>
        </w:tc>
      </w:tr>
      <w:tr w:rsidR="00B937FB" w:rsidRPr="00E3175B" w:rsidTr="004D64D8">
        <w:tblPrEx>
          <w:tblCellMar>
            <w:left w:w="30" w:type="dxa"/>
            <w:right w:w="30" w:type="dxa"/>
          </w:tblCellMar>
        </w:tblPrEx>
        <w:trPr>
          <w:trHeight w:val="126"/>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000  1  06  01000  00  0000  110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Налог на имущество физических лиц</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3100,0</w:t>
            </w:r>
          </w:p>
        </w:tc>
        <w:tc>
          <w:tcPr>
            <w:tcW w:w="1039" w:type="dxa"/>
          </w:tcPr>
          <w:p w:rsidR="00B937FB" w:rsidRPr="00E3175B" w:rsidRDefault="00B937FB" w:rsidP="003B4A7B">
            <w:pPr>
              <w:suppressAutoHyphens/>
              <w:autoSpaceDE w:val="0"/>
              <w:jc w:val="center"/>
              <w:rPr>
                <w:lang w:eastAsia="zh-CN"/>
              </w:rPr>
            </w:pPr>
            <w:r>
              <w:rPr>
                <w:color w:val="000000"/>
                <w:lang w:eastAsia="zh-CN"/>
              </w:rPr>
              <w:t>3100,0</w:t>
            </w:r>
          </w:p>
        </w:tc>
        <w:tc>
          <w:tcPr>
            <w:tcW w:w="0" w:type="auto"/>
          </w:tcPr>
          <w:p w:rsidR="00B937FB" w:rsidRPr="00E3175B" w:rsidRDefault="00B937FB" w:rsidP="003B4A7B">
            <w:pPr>
              <w:suppressAutoHyphens/>
              <w:autoSpaceDE w:val="0"/>
              <w:jc w:val="center"/>
              <w:rPr>
                <w:lang w:eastAsia="zh-CN"/>
              </w:rPr>
            </w:pPr>
            <w:r w:rsidRPr="00E3175B">
              <w:rPr>
                <w:b/>
                <w:bCs/>
                <w:color w:val="000000"/>
                <w:lang w:eastAsia="zh-CN"/>
              </w:rPr>
              <w:t>0,0</w:t>
            </w:r>
          </w:p>
        </w:tc>
      </w:tr>
      <w:tr w:rsidR="00B937FB" w:rsidRPr="00E3175B" w:rsidTr="004D64D8">
        <w:tblPrEx>
          <w:tblCellMar>
            <w:left w:w="30" w:type="dxa"/>
            <w:right w:w="30" w:type="dxa"/>
          </w:tblCellMar>
        </w:tblPrEx>
        <w:trPr>
          <w:trHeight w:val="657"/>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000  1  06  01030  13  0000  110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3100,0</w:t>
            </w:r>
          </w:p>
        </w:tc>
        <w:tc>
          <w:tcPr>
            <w:tcW w:w="1039" w:type="dxa"/>
          </w:tcPr>
          <w:p w:rsidR="00B937FB" w:rsidRPr="00E3175B" w:rsidRDefault="00B937FB" w:rsidP="003B4A7B">
            <w:pPr>
              <w:suppressAutoHyphens/>
              <w:autoSpaceDE w:val="0"/>
              <w:jc w:val="center"/>
              <w:rPr>
                <w:lang w:eastAsia="zh-CN"/>
              </w:rPr>
            </w:pPr>
            <w:r>
              <w:rPr>
                <w:color w:val="000000"/>
                <w:lang w:eastAsia="zh-CN"/>
              </w:rPr>
              <w:t>3100,0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blPrEx>
          <w:tblCellMar>
            <w:left w:w="30" w:type="dxa"/>
            <w:right w:w="30" w:type="dxa"/>
          </w:tblCellMar>
        </w:tblPrEx>
        <w:trPr>
          <w:trHeight w:val="133"/>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000  1  06  06000  00  0000  110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Земельный налог</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12319,0</w:t>
            </w:r>
          </w:p>
        </w:tc>
        <w:tc>
          <w:tcPr>
            <w:tcW w:w="1039" w:type="dxa"/>
          </w:tcPr>
          <w:p w:rsidR="00B937FB" w:rsidRPr="00E3175B" w:rsidRDefault="00B937FB" w:rsidP="003B4A7B">
            <w:pPr>
              <w:suppressAutoHyphens/>
              <w:autoSpaceDE w:val="0"/>
              <w:jc w:val="center"/>
              <w:rPr>
                <w:lang w:eastAsia="zh-CN"/>
              </w:rPr>
            </w:pPr>
            <w:r>
              <w:rPr>
                <w:b/>
                <w:bCs/>
                <w:color w:val="000000"/>
                <w:lang w:eastAsia="zh-CN"/>
              </w:rPr>
              <w:t>12319,0</w:t>
            </w:r>
          </w:p>
        </w:tc>
        <w:tc>
          <w:tcPr>
            <w:tcW w:w="0" w:type="auto"/>
          </w:tcPr>
          <w:p w:rsidR="00B937FB" w:rsidRPr="00E3175B" w:rsidRDefault="00B937FB" w:rsidP="003B4A7B">
            <w:pPr>
              <w:suppressAutoHyphens/>
              <w:autoSpaceDE w:val="0"/>
              <w:jc w:val="center"/>
              <w:rPr>
                <w:lang w:eastAsia="zh-CN"/>
              </w:rPr>
            </w:pPr>
            <w:r w:rsidRPr="00E3175B">
              <w:rPr>
                <w:b/>
                <w:bCs/>
                <w:color w:val="000000"/>
                <w:lang w:eastAsia="zh-CN"/>
              </w:rPr>
              <w:t>0,0</w:t>
            </w:r>
          </w:p>
        </w:tc>
      </w:tr>
      <w:tr w:rsidR="00B937FB" w:rsidRPr="00E3175B" w:rsidTr="004D64D8">
        <w:tblPrEx>
          <w:tblCellMar>
            <w:left w:w="30" w:type="dxa"/>
            <w:right w:w="30" w:type="dxa"/>
          </w:tblCellMar>
        </w:tblPrEx>
        <w:trPr>
          <w:trHeight w:val="164"/>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000  1  06  06030  00  0000  110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Земельный налог с организаций</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7378,0</w:t>
            </w:r>
          </w:p>
        </w:tc>
        <w:tc>
          <w:tcPr>
            <w:tcW w:w="1039" w:type="dxa"/>
          </w:tcPr>
          <w:p w:rsidR="00B937FB" w:rsidRPr="00E3175B" w:rsidRDefault="00B937FB" w:rsidP="003B4A7B">
            <w:pPr>
              <w:suppressAutoHyphens/>
              <w:autoSpaceDE w:val="0"/>
              <w:jc w:val="center"/>
              <w:rPr>
                <w:lang w:eastAsia="zh-CN"/>
              </w:rPr>
            </w:pPr>
            <w:r>
              <w:rPr>
                <w:color w:val="000000"/>
                <w:lang w:eastAsia="zh-CN"/>
              </w:rPr>
              <w:t>7378,0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blPrEx>
          <w:tblCellMar>
            <w:left w:w="30" w:type="dxa"/>
            <w:right w:w="30" w:type="dxa"/>
          </w:tblCellMar>
        </w:tblPrEx>
        <w:trPr>
          <w:trHeight w:val="747"/>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000  1 06   06033 13 0000   110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Земельный налог с организаций, обладающих земельным участком, расположенным в границах городского поселения</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7378,0</w:t>
            </w:r>
          </w:p>
        </w:tc>
        <w:tc>
          <w:tcPr>
            <w:tcW w:w="1039" w:type="dxa"/>
          </w:tcPr>
          <w:p w:rsidR="00B937FB" w:rsidRPr="00E3175B" w:rsidRDefault="00B937FB" w:rsidP="003B4A7B">
            <w:pPr>
              <w:suppressAutoHyphens/>
              <w:autoSpaceDE w:val="0"/>
              <w:jc w:val="center"/>
              <w:rPr>
                <w:lang w:eastAsia="zh-CN"/>
              </w:rPr>
            </w:pPr>
            <w:r>
              <w:rPr>
                <w:color w:val="000000"/>
                <w:lang w:eastAsia="zh-CN"/>
              </w:rPr>
              <w:t>7378,0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blPrEx>
          <w:tblCellMar>
            <w:left w:w="30" w:type="dxa"/>
            <w:right w:w="30" w:type="dxa"/>
          </w:tblCellMar>
        </w:tblPrEx>
        <w:trPr>
          <w:trHeight w:val="124"/>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000  1  06  06040 00  0000  110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Земельный налог с физических лиц</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4941,0</w:t>
            </w:r>
          </w:p>
        </w:tc>
        <w:tc>
          <w:tcPr>
            <w:tcW w:w="1039" w:type="dxa"/>
          </w:tcPr>
          <w:p w:rsidR="00B937FB" w:rsidRPr="00E3175B" w:rsidRDefault="00B937FB" w:rsidP="003B4A7B">
            <w:pPr>
              <w:suppressAutoHyphens/>
              <w:autoSpaceDE w:val="0"/>
              <w:jc w:val="center"/>
              <w:rPr>
                <w:lang w:eastAsia="zh-CN"/>
              </w:rPr>
            </w:pPr>
            <w:r>
              <w:rPr>
                <w:color w:val="000000"/>
                <w:lang w:eastAsia="zh-CN"/>
              </w:rPr>
              <w:t>4941,0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blPrEx>
          <w:tblCellMar>
            <w:left w:w="30" w:type="dxa"/>
            <w:right w:w="30" w:type="dxa"/>
          </w:tblCellMar>
        </w:tblPrEx>
        <w:trPr>
          <w:trHeight w:val="732"/>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000  1  06  06043 13  0000  110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Земельный налог с физических лиц, обладающих земельным участком, расположенным в границах городского поселения</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4941,0</w:t>
            </w:r>
          </w:p>
        </w:tc>
        <w:tc>
          <w:tcPr>
            <w:tcW w:w="1039" w:type="dxa"/>
          </w:tcPr>
          <w:p w:rsidR="00B937FB" w:rsidRPr="00E3175B" w:rsidRDefault="00B937FB" w:rsidP="003B4A7B">
            <w:pPr>
              <w:suppressAutoHyphens/>
              <w:autoSpaceDE w:val="0"/>
              <w:jc w:val="center"/>
              <w:rPr>
                <w:lang w:eastAsia="zh-CN"/>
              </w:rPr>
            </w:pPr>
            <w:r>
              <w:rPr>
                <w:color w:val="000000"/>
                <w:lang w:eastAsia="zh-CN"/>
              </w:rPr>
              <w:t>4941,0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blPrEx>
          <w:tblCellMar>
            <w:left w:w="30" w:type="dxa"/>
            <w:right w:w="30" w:type="dxa"/>
          </w:tblCellMar>
        </w:tblPrEx>
        <w:trPr>
          <w:trHeight w:val="630"/>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000  1  11  00000  00  0000  000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ДОХОДЫ ОТ ИСПОЛЬЗОВАНИЯ ИМУЩЕСТВА, НАХОДЯЩЕГОСЯ В ГОСУДАРСТВЕННОЙ И МУНИЦИПАЛЬНОЙ СОБСТВЕННОСТИ</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3698,0</w:t>
            </w:r>
          </w:p>
        </w:tc>
        <w:tc>
          <w:tcPr>
            <w:tcW w:w="1039" w:type="dxa"/>
          </w:tcPr>
          <w:p w:rsidR="00B937FB" w:rsidRPr="00E3175B" w:rsidRDefault="00B937FB" w:rsidP="003B4A7B">
            <w:pPr>
              <w:suppressAutoHyphens/>
              <w:autoSpaceDE w:val="0"/>
              <w:jc w:val="center"/>
              <w:rPr>
                <w:lang w:eastAsia="zh-CN"/>
              </w:rPr>
            </w:pPr>
            <w:r>
              <w:rPr>
                <w:b/>
                <w:bCs/>
                <w:color w:val="000000"/>
                <w:lang w:eastAsia="zh-CN"/>
              </w:rPr>
              <w:t>3970,7</w:t>
            </w:r>
          </w:p>
        </w:tc>
        <w:tc>
          <w:tcPr>
            <w:tcW w:w="0" w:type="auto"/>
          </w:tcPr>
          <w:p w:rsidR="00B937FB" w:rsidRPr="00E3175B" w:rsidRDefault="00B937FB" w:rsidP="003B4A7B">
            <w:pPr>
              <w:suppressAutoHyphens/>
              <w:autoSpaceDE w:val="0"/>
              <w:jc w:val="center"/>
              <w:rPr>
                <w:lang w:eastAsia="zh-CN"/>
              </w:rPr>
            </w:pPr>
            <w:r>
              <w:rPr>
                <w:b/>
                <w:bCs/>
                <w:color w:val="000000"/>
                <w:lang w:eastAsia="zh-CN"/>
              </w:rPr>
              <w:t>272,7</w:t>
            </w:r>
          </w:p>
        </w:tc>
      </w:tr>
      <w:tr w:rsidR="00B937FB" w:rsidRPr="00E3175B" w:rsidTr="004D64D8">
        <w:tblPrEx>
          <w:tblCellMar>
            <w:left w:w="30" w:type="dxa"/>
            <w:right w:w="30" w:type="dxa"/>
          </w:tblCellMar>
        </w:tblPrEx>
        <w:trPr>
          <w:trHeight w:val="1626"/>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000  1  11  05000  00  0000  120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2873,0</w:t>
            </w:r>
          </w:p>
        </w:tc>
        <w:tc>
          <w:tcPr>
            <w:tcW w:w="1039" w:type="dxa"/>
          </w:tcPr>
          <w:p w:rsidR="00B937FB" w:rsidRPr="00E3175B" w:rsidRDefault="00B937FB" w:rsidP="003B4A7B">
            <w:pPr>
              <w:suppressAutoHyphens/>
              <w:autoSpaceDE w:val="0"/>
              <w:jc w:val="center"/>
              <w:rPr>
                <w:lang w:eastAsia="zh-CN"/>
              </w:rPr>
            </w:pPr>
            <w:r>
              <w:rPr>
                <w:color w:val="000000"/>
                <w:lang w:eastAsia="zh-CN"/>
              </w:rPr>
              <w:t>2873,0</w:t>
            </w:r>
          </w:p>
        </w:tc>
        <w:tc>
          <w:tcPr>
            <w:tcW w:w="0" w:type="auto"/>
          </w:tcPr>
          <w:p w:rsidR="00B937FB" w:rsidRPr="00E3175B" w:rsidRDefault="00B937FB" w:rsidP="003B4A7B">
            <w:pPr>
              <w:suppressAutoHyphens/>
              <w:autoSpaceDE w:val="0"/>
              <w:jc w:val="center"/>
              <w:rPr>
                <w:lang w:eastAsia="zh-CN"/>
              </w:rPr>
            </w:pPr>
            <w:r>
              <w:rPr>
                <w:b/>
                <w:bCs/>
                <w:color w:val="000000"/>
                <w:lang w:eastAsia="zh-CN"/>
              </w:rPr>
              <w:t>0,0</w:t>
            </w:r>
          </w:p>
        </w:tc>
      </w:tr>
      <w:tr w:rsidR="00B937FB" w:rsidRPr="00E3175B" w:rsidTr="004D64D8">
        <w:tblPrEx>
          <w:tblCellMar>
            <w:left w:w="30" w:type="dxa"/>
            <w:right w:w="30" w:type="dxa"/>
          </w:tblCellMar>
        </w:tblPrEx>
        <w:trPr>
          <w:trHeight w:val="1215"/>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000  1  11  05010  00  0000  120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2873,0</w:t>
            </w:r>
          </w:p>
        </w:tc>
        <w:tc>
          <w:tcPr>
            <w:tcW w:w="1039" w:type="dxa"/>
          </w:tcPr>
          <w:p w:rsidR="00B937FB" w:rsidRPr="00E3175B" w:rsidRDefault="00B937FB" w:rsidP="003B4A7B">
            <w:pPr>
              <w:suppressAutoHyphens/>
              <w:autoSpaceDE w:val="0"/>
              <w:jc w:val="center"/>
              <w:rPr>
                <w:lang w:eastAsia="zh-CN"/>
              </w:rPr>
            </w:pPr>
            <w:r>
              <w:rPr>
                <w:color w:val="000000"/>
                <w:lang w:eastAsia="zh-CN"/>
              </w:rPr>
              <w:t>2873</w:t>
            </w:r>
            <w:r w:rsidRPr="00E3175B">
              <w:rPr>
                <w:color w:val="000000"/>
                <w:lang w:eastAsia="zh-CN"/>
              </w:rPr>
              <w:t>,0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blPrEx>
          <w:tblCellMar>
            <w:left w:w="30" w:type="dxa"/>
            <w:right w:w="30" w:type="dxa"/>
          </w:tblCellMar>
        </w:tblPrEx>
        <w:trPr>
          <w:trHeight w:val="996"/>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000  1  11  05020  13  0000  120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Доходы, получаемые в виде арендной платы</w:t>
            </w:r>
            <w:proofErr w:type="gramStart"/>
            <w:r w:rsidRPr="00E3175B">
              <w:rPr>
                <w:color w:val="000000"/>
                <w:lang w:eastAsia="zh-CN"/>
              </w:rPr>
              <w:t xml:space="preserve"> ,</w:t>
            </w:r>
            <w:proofErr w:type="gramEnd"/>
            <w:r w:rsidRPr="00E3175B">
              <w:rPr>
                <w:color w:val="000000"/>
                <w:lang w:eastAsia="zh-CN"/>
              </w:rPr>
              <w:t xml:space="preserve"> а также средства   от продажи права на заключение договоров аренды за земли, находящиеся в собственности городских поселений</w:t>
            </w:r>
          </w:p>
        </w:tc>
        <w:tc>
          <w:tcPr>
            <w:tcW w:w="1039" w:type="dxa"/>
          </w:tcPr>
          <w:p w:rsidR="00B937FB" w:rsidRPr="00E3175B" w:rsidRDefault="00B937FB" w:rsidP="003B4A7B">
            <w:pPr>
              <w:suppressAutoHyphens/>
              <w:autoSpaceDE w:val="0"/>
              <w:snapToGrid w:val="0"/>
              <w:jc w:val="center"/>
              <w:rPr>
                <w:color w:val="000000"/>
                <w:lang w:eastAsia="zh-CN"/>
              </w:rPr>
            </w:pPr>
            <w:r w:rsidRPr="00E3175B">
              <w:rPr>
                <w:color w:val="000000"/>
                <w:lang w:eastAsia="zh-CN"/>
              </w:rPr>
              <w:t>0</w:t>
            </w:r>
          </w:p>
        </w:tc>
        <w:tc>
          <w:tcPr>
            <w:tcW w:w="1039" w:type="dxa"/>
          </w:tcPr>
          <w:p w:rsidR="00B937FB" w:rsidRPr="00E3175B" w:rsidRDefault="00B937FB" w:rsidP="003B4A7B">
            <w:pPr>
              <w:suppressAutoHyphens/>
              <w:autoSpaceDE w:val="0"/>
              <w:snapToGrid w:val="0"/>
              <w:jc w:val="center"/>
              <w:rPr>
                <w:color w:val="000000"/>
                <w:lang w:eastAsia="zh-CN"/>
              </w:rPr>
            </w:pPr>
            <w:r>
              <w:rPr>
                <w:color w:val="000000"/>
                <w:lang w:eastAsia="zh-CN"/>
              </w:rPr>
              <w:t>71,6</w:t>
            </w:r>
          </w:p>
        </w:tc>
        <w:tc>
          <w:tcPr>
            <w:tcW w:w="0" w:type="auto"/>
          </w:tcPr>
          <w:p w:rsidR="00B937FB" w:rsidRPr="00E3175B" w:rsidRDefault="00B937FB" w:rsidP="003B4A7B">
            <w:pPr>
              <w:suppressAutoHyphens/>
              <w:autoSpaceDE w:val="0"/>
              <w:snapToGrid w:val="0"/>
              <w:jc w:val="center"/>
              <w:rPr>
                <w:color w:val="000000"/>
                <w:lang w:eastAsia="zh-CN"/>
              </w:rPr>
            </w:pPr>
            <w:r>
              <w:rPr>
                <w:color w:val="000000"/>
                <w:lang w:eastAsia="zh-CN"/>
              </w:rPr>
              <w:t>72,0</w:t>
            </w:r>
          </w:p>
        </w:tc>
      </w:tr>
      <w:tr w:rsidR="00B937FB" w:rsidRPr="00E3175B" w:rsidTr="004D64D8">
        <w:tblPrEx>
          <w:tblCellMar>
            <w:left w:w="30" w:type="dxa"/>
            <w:right w:w="30" w:type="dxa"/>
          </w:tblCellMar>
        </w:tblPrEx>
        <w:trPr>
          <w:trHeight w:val="415"/>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000  1  11  05030  00  0000  120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39" w:type="dxa"/>
          </w:tcPr>
          <w:p w:rsidR="00B937FB" w:rsidRPr="00E3175B" w:rsidRDefault="00B937FB" w:rsidP="003B4A7B">
            <w:pPr>
              <w:suppressAutoHyphens/>
              <w:autoSpaceDE w:val="0"/>
              <w:snapToGrid w:val="0"/>
              <w:jc w:val="center"/>
              <w:rPr>
                <w:color w:val="000000"/>
                <w:lang w:eastAsia="zh-CN"/>
              </w:rPr>
            </w:pPr>
            <w:r w:rsidRPr="00E3175B">
              <w:rPr>
                <w:color w:val="000000"/>
                <w:lang w:eastAsia="zh-CN"/>
              </w:rPr>
              <w:t>785,0</w:t>
            </w:r>
          </w:p>
        </w:tc>
        <w:tc>
          <w:tcPr>
            <w:tcW w:w="1039" w:type="dxa"/>
          </w:tcPr>
          <w:p w:rsidR="00B937FB" w:rsidRPr="00E3175B" w:rsidRDefault="00B937FB" w:rsidP="003B4A7B">
            <w:pPr>
              <w:suppressAutoHyphens/>
              <w:autoSpaceDE w:val="0"/>
              <w:snapToGrid w:val="0"/>
              <w:jc w:val="center"/>
              <w:rPr>
                <w:color w:val="000000"/>
                <w:lang w:eastAsia="zh-CN"/>
              </w:rPr>
            </w:pPr>
            <w:r>
              <w:rPr>
                <w:color w:val="000000"/>
                <w:lang w:eastAsia="zh-CN"/>
              </w:rPr>
              <w:t>986,1</w:t>
            </w:r>
          </w:p>
        </w:tc>
        <w:tc>
          <w:tcPr>
            <w:tcW w:w="0" w:type="auto"/>
          </w:tcPr>
          <w:p w:rsidR="00B937FB" w:rsidRPr="00E3175B" w:rsidRDefault="00B937FB" w:rsidP="003B4A7B">
            <w:pPr>
              <w:suppressAutoHyphens/>
              <w:autoSpaceDE w:val="0"/>
              <w:snapToGrid w:val="0"/>
              <w:jc w:val="center"/>
              <w:rPr>
                <w:color w:val="000000"/>
                <w:lang w:eastAsia="zh-CN"/>
              </w:rPr>
            </w:pPr>
            <w:r w:rsidRPr="00E3175B">
              <w:rPr>
                <w:color w:val="000000"/>
                <w:lang w:eastAsia="zh-CN"/>
              </w:rPr>
              <w:t>0,0</w:t>
            </w:r>
          </w:p>
        </w:tc>
      </w:tr>
      <w:tr w:rsidR="00B937FB" w:rsidRPr="00E3175B" w:rsidTr="004D64D8">
        <w:tblPrEx>
          <w:tblCellMar>
            <w:left w:w="30" w:type="dxa"/>
            <w:right w:w="30" w:type="dxa"/>
          </w:tblCellMar>
        </w:tblPrEx>
        <w:trPr>
          <w:trHeight w:val="1434"/>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000  1  11  09000  00  0000  120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40,0</w:t>
            </w:r>
          </w:p>
        </w:tc>
        <w:tc>
          <w:tcPr>
            <w:tcW w:w="1039" w:type="dxa"/>
          </w:tcPr>
          <w:p w:rsidR="00B937FB" w:rsidRPr="00E3175B" w:rsidRDefault="00B937FB" w:rsidP="003B4A7B">
            <w:pPr>
              <w:suppressAutoHyphens/>
              <w:autoSpaceDE w:val="0"/>
              <w:jc w:val="center"/>
              <w:rPr>
                <w:lang w:eastAsia="zh-CN"/>
              </w:rPr>
            </w:pPr>
            <w:r>
              <w:rPr>
                <w:b/>
                <w:bCs/>
                <w:color w:val="000000"/>
                <w:lang w:eastAsia="zh-CN"/>
              </w:rPr>
              <w:t>40,0</w:t>
            </w:r>
          </w:p>
        </w:tc>
        <w:tc>
          <w:tcPr>
            <w:tcW w:w="0" w:type="auto"/>
          </w:tcPr>
          <w:p w:rsidR="00B937FB" w:rsidRPr="00E3175B" w:rsidRDefault="00B937FB" w:rsidP="003B4A7B">
            <w:pPr>
              <w:suppressAutoHyphens/>
              <w:autoSpaceDE w:val="0"/>
              <w:jc w:val="center"/>
              <w:rPr>
                <w:lang w:eastAsia="zh-CN"/>
              </w:rPr>
            </w:pPr>
            <w:r w:rsidRPr="00E3175B">
              <w:rPr>
                <w:b/>
                <w:bCs/>
                <w:color w:val="000000"/>
                <w:lang w:eastAsia="zh-CN"/>
              </w:rPr>
              <w:t>0,0</w:t>
            </w:r>
          </w:p>
        </w:tc>
      </w:tr>
      <w:tr w:rsidR="00B937FB" w:rsidRPr="00E3175B" w:rsidTr="004D64D8">
        <w:tblPrEx>
          <w:tblCellMar>
            <w:left w:w="30" w:type="dxa"/>
            <w:right w:w="30" w:type="dxa"/>
          </w:tblCellMar>
        </w:tblPrEx>
        <w:trPr>
          <w:trHeight w:val="1317"/>
          <w:jc w:val="center"/>
        </w:trPr>
        <w:tc>
          <w:tcPr>
            <w:tcW w:w="2756" w:type="dxa"/>
          </w:tcPr>
          <w:p w:rsidR="00B937FB" w:rsidRPr="00E3175B" w:rsidRDefault="00B937FB" w:rsidP="003B4A7B">
            <w:pPr>
              <w:suppressAutoHyphens/>
              <w:autoSpaceDE w:val="0"/>
              <w:ind w:hanging="254"/>
              <w:jc w:val="center"/>
              <w:rPr>
                <w:lang w:eastAsia="zh-CN"/>
              </w:rPr>
            </w:pPr>
            <w:r w:rsidRPr="00E3175B">
              <w:rPr>
                <w:color w:val="000000"/>
                <w:lang w:eastAsia="zh-CN"/>
              </w:rPr>
              <w:t>000  1  11 09045  10  0000  120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40,0</w:t>
            </w:r>
          </w:p>
        </w:tc>
        <w:tc>
          <w:tcPr>
            <w:tcW w:w="1039" w:type="dxa"/>
          </w:tcPr>
          <w:p w:rsidR="00B937FB" w:rsidRPr="00E3175B" w:rsidRDefault="00B937FB" w:rsidP="003B4A7B">
            <w:pPr>
              <w:suppressAutoHyphens/>
              <w:autoSpaceDE w:val="0"/>
              <w:jc w:val="center"/>
              <w:rPr>
                <w:lang w:eastAsia="zh-CN"/>
              </w:rPr>
            </w:pPr>
            <w:r>
              <w:rPr>
                <w:color w:val="000000"/>
                <w:lang w:eastAsia="zh-CN"/>
              </w:rPr>
              <w:t>40</w:t>
            </w:r>
            <w:r w:rsidRPr="00E3175B">
              <w:rPr>
                <w:color w:val="000000"/>
                <w:lang w:eastAsia="zh-CN"/>
              </w:rPr>
              <w:t>,0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blPrEx>
          <w:tblCellMar>
            <w:left w:w="30" w:type="dxa"/>
            <w:right w:w="30" w:type="dxa"/>
          </w:tblCellMar>
        </w:tblPrEx>
        <w:trPr>
          <w:trHeight w:val="249"/>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000 1 13 01990 00 0000 130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Прочие доходы от оказания платных услуг (работ)</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00,0</w:t>
            </w:r>
          </w:p>
        </w:tc>
        <w:tc>
          <w:tcPr>
            <w:tcW w:w="1039" w:type="dxa"/>
          </w:tcPr>
          <w:p w:rsidR="00B937FB" w:rsidRPr="00E3175B" w:rsidRDefault="00B937FB" w:rsidP="003B4A7B">
            <w:pPr>
              <w:suppressAutoHyphens/>
              <w:autoSpaceDE w:val="0"/>
              <w:snapToGrid w:val="0"/>
              <w:jc w:val="center"/>
              <w:rPr>
                <w:b/>
                <w:bCs/>
                <w:color w:val="000000"/>
                <w:lang w:eastAsia="zh-CN"/>
              </w:rPr>
            </w:pPr>
            <w:r w:rsidRPr="00E3175B">
              <w:rPr>
                <w:b/>
                <w:bCs/>
                <w:color w:val="000000"/>
                <w:lang w:eastAsia="zh-CN"/>
              </w:rPr>
              <w:t>0,0</w:t>
            </w:r>
          </w:p>
        </w:tc>
        <w:tc>
          <w:tcPr>
            <w:tcW w:w="0" w:type="auto"/>
          </w:tcPr>
          <w:p w:rsidR="00B937FB" w:rsidRPr="00E3175B" w:rsidRDefault="00B937FB" w:rsidP="003B4A7B">
            <w:pPr>
              <w:suppressAutoHyphens/>
              <w:autoSpaceDE w:val="0"/>
              <w:jc w:val="center"/>
              <w:rPr>
                <w:lang w:eastAsia="zh-CN"/>
              </w:rPr>
            </w:pPr>
            <w:r w:rsidRPr="00E3175B">
              <w:rPr>
                <w:b/>
                <w:bCs/>
                <w:color w:val="000000"/>
                <w:lang w:eastAsia="zh-CN"/>
              </w:rPr>
              <w:t>0,0</w:t>
            </w:r>
          </w:p>
        </w:tc>
      </w:tr>
      <w:tr w:rsidR="00B937FB" w:rsidRPr="00E3175B" w:rsidTr="004D64D8">
        <w:trPr>
          <w:trHeight w:val="430"/>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lastRenderedPageBreak/>
              <w:t>000 1 13 01995 13 0000 130</w:t>
            </w:r>
          </w:p>
        </w:tc>
        <w:tc>
          <w:tcPr>
            <w:tcW w:w="4153" w:type="dxa"/>
          </w:tcPr>
          <w:p w:rsidR="00B937FB" w:rsidRPr="00E3175B" w:rsidRDefault="00B937FB" w:rsidP="00B937FB">
            <w:pPr>
              <w:suppressAutoHyphens/>
              <w:autoSpaceDE w:val="0"/>
              <w:ind w:right="6"/>
              <w:jc w:val="both"/>
              <w:rPr>
                <w:lang w:eastAsia="zh-CN"/>
              </w:rPr>
            </w:pPr>
            <w:r w:rsidRPr="00E3175B">
              <w:rPr>
                <w:lang w:eastAsia="zh-CN"/>
              </w:rPr>
              <w:t>Прочие доходы от оказания платных услуг (работ) получателями средств бюджетов городских поселений</w:t>
            </w:r>
          </w:p>
        </w:tc>
        <w:tc>
          <w:tcPr>
            <w:tcW w:w="1039" w:type="dxa"/>
          </w:tcPr>
          <w:p w:rsidR="00B937FB" w:rsidRPr="00E3175B" w:rsidRDefault="00B937FB" w:rsidP="003B4A7B">
            <w:pPr>
              <w:suppressAutoHyphens/>
              <w:autoSpaceDE w:val="0"/>
              <w:jc w:val="center"/>
              <w:rPr>
                <w:lang w:eastAsia="zh-CN"/>
              </w:rPr>
            </w:pPr>
            <w:r w:rsidRPr="00E3175B">
              <w:rPr>
                <w:lang w:eastAsia="zh-CN"/>
              </w:rPr>
              <w:t>00,0</w:t>
            </w:r>
          </w:p>
        </w:tc>
        <w:tc>
          <w:tcPr>
            <w:tcW w:w="1039" w:type="dxa"/>
          </w:tcPr>
          <w:p w:rsidR="00B937FB" w:rsidRPr="00E3175B" w:rsidRDefault="00B937FB" w:rsidP="003B4A7B">
            <w:pPr>
              <w:suppressAutoHyphens/>
              <w:autoSpaceDE w:val="0"/>
              <w:snapToGrid w:val="0"/>
              <w:jc w:val="center"/>
              <w:rPr>
                <w:color w:val="000000"/>
                <w:lang w:eastAsia="zh-CN"/>
              </w:rPr>
            </w:pPr>
            <w:r w:rsidRPr="00E3175B">
              <w:rPr>
                <w:color w:val="000000"/>
                <w:lang w:eastAsia="zh-CN"/>
              </w:rPr>
              <w:t>0,0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blPrEx>
          <w:tblCellMar>
            <w:left w:w="30" w:type="dxa"/>
            <w:right w:w="30" w:type="dxa"/>
          </w:tblCellMar>
        </w:tblPrEx>
        <w:trPr>
          <w:trHeight w:val="408"/>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000 1  14  00000  00  0000  000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Доходы от продажи материальных и нематериальных активов</w:t>
            </w:r>
          </w:p>
        </w:tc>
        <w:tc>
          <w:tcPr>
            <w:tcW w:w="1039" w:type="dxa"/>
          </w:tcPr>
          <w:p w:rsidR="00B937FB" w:rsidRPr="00E3175B" w:rsidRDefault="00B937FB" w:rsidP="003B4A7B">
            <w:pPr>
              <w:suppressAutoHyphens/>
              <w:autoSpaceDE w:val="0"/>
              <w:jc w:val="center"/>
              <w:rPr>
                <w:lang w:eastAsia="zh-CN"/>
              </w:rPr>
            </w:pPr>
            <w:r w:rsidRPr="00E3175B">
              <w:rPr>
                <w:lang w:eastAsia="zh-CN"/>
              </w:rPr>
              <w:t>0</w:t>
            </w:r>
          </w:p>
        </w:tc>
        <w:tc>
          <w:tcPr>
            <w:tcW w:w="1039" w:type="dxa"/>
          </w:tcPr>
          <w:p w:rsidR="00B937FB" w:rsidRPr="00E3175B" w:rsidRDefault="00B937FB" w:rsidP="003B4A7B">
            <w:pPr>
              <w:suppressAutoHyphens/>
              <w:autoSpaceDE w:val="0"/>
              <w:jc w:val="center"/>
              <w:rPr>
                <w:lang w:eastAsia="zh-CN"/>
              </w:rPr>
            </w:pPr>
            <w:r>
              <w:rPr>
                <w:b/>
                <w:bCs/>
                <w:color w:val="000000"/>
                <w:lang w:eastAsia="zh-CN"/>
              </w:rPr>
              <w:t>15439,9</w:t>
            </w:r>
          </w:p>
        </w:tc>
        <w:tc>
          <w:tcPr>
            <w:tcW w:w="0" w:type="auto"/>
          </w:tcPr>
          <w:p w:rsidR="00B937FB" w:rsidRPr="00E3175B" w:rsidRDefault="00B937FB" w:rsidP="003B4A7B">
            <w:pPr>
              <w:suppressAutoHyphens/>
              <w:autoSpaceDE w:val="0"/>
              <w:jc w:val="center"/>
              <w:rPr>
                <w:lang w:eastAsia="zh-CN"/>
              </w:rPr>
            </w:pPr>
            <w:r>
              <w:rPr>
                <w:b/>
                <w:bCs/>
                <w:color w:val="000000"/>
                <w:lang w:eastAsia="zh-CN"/>
              </w:rPr>
              <w:t>15439,9</w:t>
            </w:r>
          </w:p>
        </w:tc>
      </w:tr>
      <w:tr w:rsidR="00B937FB" w:rsidRPr="00E3175B" w:rsidTr="004D64D8">
        <w:tblPrEx>
          <w:tblCellMar>
            <w:left w:w="30" w:type="dxa"/>
            <w:right w:w="30" w:type="dxa"/>
          </w:tblCellMar>
        </w:tblPrEx>
        <w:trPr>
          <w:trHeight w:val="525"/>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000 1  14  06000  00  0000 430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Доходы от продажи земельных участков, находящихся в государственной и муниципальной собственности</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0</w:t>
            </w:r>
          </w:p>
        </w:tc>
        <w:tc>
          <w:tcPr>
            <w:tcW w:w="1039" w:type="dxa"/>
          </w:tcPr>
          <w:p w:rsidR="00B937FB" w:rsidRPr="00E3175B" w:rsidRDefault="00B937FB" w:rsidP="003B4A7B">
            <w:pPr>
              <w:suppressAutoHyphens/>
              <w:autoSpaceDE w:val="0"/>
              <w:jc w:val="center"/>
              <w:rPr>
                <w:lang w:eastAsia="zh-CN"/>
              </w:rPr>
            </w:pPr>
            <w:r>
              <w:rPr>
                <w:color w:val="000000"/>
                <w:lang w:eastAsia="zh-CN"/>
              </w:rPr>
              <w:t>15439,9</w:t>
            </w:r>
          </w:p>
        </w:tc>
        <w:tc>
          <w:tcPr>
            <w:tcW w:w="0" w:type="auto"/>
          </w:tcPr>
          <w:p w:rsidR="00B937FB" w:rsidRPr="00E3175B" w:rsidRDefault="00B937FB" w:rsidP="003B4A7B">
            <w:pPr>
              <w:suppressAutoHyphens/>
              <w:autoSpaceDE w:val="0"/>
              <w:jc w:val="center"/>
              <w:rPr>
                <w:lang w:eastAsia="zh-CN"/>
              </w:rPr>
            </w:pPr>
            <w:r>
              <w:rPr>
                <w:b/>
                <w:bCs/>
                <w:color w:val="000000"/>
                <w:lang w:eastAsia="zh-CN"/>
              </w:rPr>
              <w:t>15439,9</w:t>
            </w:r>
          </w:p>
        </w:tc>
      </w:tr>
      <w:tr w:rsidR="00B937FB" w:rsidRPr="00E3175B" w:rsidTr="004D64D8">
        <w:tblPrEx>
          <w:tblCellMar>
            <w:left w:w="30" w:type="dxa"/>
            <w:right w:w="30" w:type="dxa"/>
          </w:tblCellMar>
        </w:tblPrEx>
        <w:trPr>
          <w:trHeight w:val="672"/>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000 1 14 06010 00 0000 430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Доходы от продажи земельных участков, государственная собственность на которые не разграничена</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0</w:t>
            </w:r>
          </w:p>
        </w:tc>
        <w:tc>
          <w:tcPr>
            <w:tcW w:w="1039" w:type="dxa"/>
          </w:tcPr>
          <w:p w:rsidR="00B937FB" w:rsidRPr="00E3175B" w:rsidRDefault="00B937FB" w:rsidP="003B4A7B">
            <w:pPr>
              <w:suppressAutoHyphens/>
              <w:autoSpaceDE w:val="0"/>
              <w:jc w:val="center"/>
              <w:rPr>
                <w:lang w:eastAsia="zh-CN"/>
              </w:rPr>
            </w:pPr>
            <w:r>
              <w:rPr>
                <w:color w:val="000000"/>
                <w:lang w:eastAsia="zh-CN"/>
              </w:rPr>
              <w:t>15439,9</w:t>
            </w:r>
          </w:p>
        </w:tc>
        <w:tc>
          <w:tcPr>
            <w:tcW w:w="0" w:type="auto"/>
          </w:tcPr>
          <w:p w:rsidR="00B937FB" w:rsidRPr="00E3175B" w:rsidRDefault="00B937FB" w:rsidP="003B4A7B">
            <w:pPr>
              <w:suppressAutoHyphens/>
              <w:autoSpaceDE w:val="0"/>
              <w:jc w:val="center"/>
              <w:rPr>
                <w:lang w:eastAsia="zh-CN"/>
              </w:rPr>
            </w:pPr>
            <w:r>
              <w:rPr>
                <w:color w:val="000000"/>
                <w:lang w:eastAsia="zh-CN"/>
              </w:rPr>
              <w:t>15439,9</w:t>
            </w:r>
          </w:p>
        </w:tc>
      </w:tr>
      <w:tr w:rsidR="00B937FB" w:rsidRPr="00E3175B" w:rsidTr="004D64D8">
        <w:tblPrEx>
          <w:tblCellMar>
            <w:left w:w="30" w:type="dxa"/>
            <w:right w:w="30" w:type="dxa"/>
          </w:tblCellMar>
        </w:tblPrEx>
        <w:trPr>
          <w:trHeight w:val="154"/>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000  1  16  00000  00  0000  000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Штрафы, санкции, возмещение ущерба</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0</w:t>
            </w:r>
          </w:p>
        </w:tc>
        <w:tc>
          <w:tcPr>
            <w:tcW w:w="1039" w:type="dxa"/>
          </w:tcPr>
          <w:p w:rsidR="00B937FB" w:rsidRPr="00E3175B" w:rsidRDefault="00B937FB" w:rsidP="003B4A7B">
            <w:pPr>
              <w:suppressAutoHyphens/>
              <w:autoSpaceDE w:val="0"/>
              <w:jc w:val="center"/>
              <w:rPr>
                <w:lang w:eastAsia="zh-CN"/>
              </w:rPr>
            </w:pPr>
            <w:r>
              <w:rPr>
                <w:b/>
                <w:bCs/>
                <w:color w:val="000000"/>
                <w:lang w:eastAsia="zh-CN"/>
              </w:rPr>
              <w:t>4,0</w:t>
            </w:r>
          </w:p>
        </w:tc>
        <w:tc>
          <w:tcPr>
            <w:tcW w:w="0" w:type="auto"/>
          </w:tcPr>
          <w:p w:rsidR="00B937FB" w:rsidRPr="00E3175B" w:rsidRDefault="00B937FB" w:rsidP="003B4A7B">
            <w:pPr>
              <w:suppressAutoHyphens/>
              <w:autoSpaceDE w:val="0"/>
              <w:jc w:val="center"/>
              <w:rPr>
                <w:lang w:eastAsia="zh-CN"/>
              </w:rPr>
            </w:pPr>
            <w:r>
              <w:rPr>
                <w:b/>
                <w:bCs/>
                <w:color w:val="000000"/>
                <w:lang w:eastAsia="zh-CN"/>
              </w:rPr>
              <w:t>4,0</w:t>
            </w:r>
          </w:p>
        </w:tc>
      </w:tr>
      <w:tr w:rsidR="00B937FB" w:rsidRPr="00E3175B" w:rsidTr="004D64D8">
        <w:tblPrEx>
          <w:tblCellMar>
            <w:left w:w="30" w:type="dxa"/>
            <w:right w:w="30" w:type="dxa"/>
          </w:tblCellMar>
        </w:tblPrEx>
        <w:trPr>
          <w:trHeight w:val="1451"/>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000 1  16 10123 01 0000 140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0</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w:t>
            </w:r>
          </w:p>
        </w:tc>
      </w:tr>
      <w:tr w:rsidR="00B937FB" w:rsidRPr="00E3175B" w:rsidTr="004D64D8">
        <w:tblPrEx>
          <w:tblCellMar>
            <w:left w:w="30" w:type="dxa"/>
            <w:right w:w="30" w:type="dxa"/>
          </w:tblCellMar>
        </w:tblPrEx>
        <w:trPr>
          <w:trHeight w:val="657"/>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000 1 16 07090 10 0000 140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0</w:t>
            </w:r>
          </w:p>
        </w:tc>
        <w:tc>
          <w:tcPr>
            <w:tcW w:w="1039" w:type="dxa"/>
          </w:tcPr>
          <w:p w:rsidR="00B937FB" w:rsidRPr="00E3175B" w:rsidRDefault="00B937FB" w:rsidP="003B4A7B">
            <w:pPr>
              <w:suppressAutoHyphens/>
              <w:autoSpaceDE w:val="0"/>
              <w:jc w:val="center"/>
              <w:rPr>
                <w:lang w:eastAsia="zh-CN"/>
              </w:rPr>
            </w:pPr>
            <w:r>
              <w:rPr>
                <w:color w:val="000000"/>
                <w:lang w:eastAsia="zh-CN"/>
              </w:rPr>
              <w:t>4,</w:t>
            </w:r>
            <w:r w:rsidRPr="00E3175B">
              <w:rPr>
                <w:color w:val="000000"/>
                <w:lang w:eastAsia="zh-CN"/>
              </w:rPr>
              <w:t>0</w:t>
            </w:r>
          </w:p>
        </w:tc>
        <w:tc>
          <w:tcPr>
            <w:tcW w:w="0" w:type="auto"/>
          </w:tcPr>
          <w:p w:rsidR="00B937FB" w:rsidRPr="00E3175B" w:rsidRDefault="00B937FB" w:rsidP="003B4A7B">
            <w:pPr>
              <w:suppressAutoHyphens/>
              <w:autoSpaceDE w:val="0"/>
              <w:jc w:val="center"/>
              <w:rPr>
                <w:lang w:eastAsia="zh-CN"/>
              </w:rPr>
            </w:pPr>
            <w:r>
              <w:rPr>
                <w:color w:val="000000"/>
                <w:lang w:eastAsia="zh-CN"/>
              </w:rPr>
              <w:t>4</w:t>
            </w:r>
            <w:r w:rsidRPr="00E3175B">
              <w:rPr>
                <w:color w:val="000000"/>
                <w:lang w:eastAsia="zh-CN"/>
              </w:rPr>
              <w:t>,0</w:t>
            </w:r>
          </w:p>
        </w:tc>
      </w:tr>
      <w:tr w:rsidR="00B937FB" w:rsidRPr="00E3175B" w:rsidTr="004D64D8">
        <w:tblPrEx>
          <w:tblCellMar>
            <w:left w:w="30" w:type="dxa"/>
            <w:right w:w="30" w:type="dxa"/>
          </w:tblCellMar>
        </w:tblPrEx>
        <w:trPr>
          <w:trHeight w:val="249"/>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000 1 17 00000 00 0000 000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ПРОЧИЕ НЕНАЛОГОВЫЕ ДОХОДЫ</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530,0</w:t>
            </w:r>
          </w:p>
        </w:tc>
        <w:tc>
          <w:tcPr>
            <w:tcW w:w="1039" w:type="dxa"/>
          </w:tcPr>
          <w:p w:rsidR="00B937FB" w:rsidRPr="00E3175B" w:rsidRDefault="00B937FB" w:rsidP="003B4A7B">
            <w:pPr>
              <w:suppressAutoHyphens/>
              <w:autoSpaceDE w:val="0"/>
              <w:jc w:val="center"/>
              <w:rPr>
                <w:lang w:eastAsia="zh-CN"/>
              </w:rPr>
            </w:pPr>
            <w:r>
              <w:rPr>
                <w:b/>
                <w:bCs/>
                <w:color w:val="000000"/>
                <w:lang w:eastAsia="zh-CN"/>
              </w:rPr>
              <w:t>670,0</w:t>
            </w:r>
          </w:p>
        </w:tc>
        <w:tc>
          <w:tcPr>
            <w:tcW w:w="0" w:type="auto"/>
          </w:tcPr>
          <w:p w:rsidR="00B937FB" w:rsidRPr="00E3175B" w:rsidRDefault="00B937FB" w:rsidP="003B4A7B">
            <w:pPr>
              <w:suppressAutoHyphens/>
              <w:autoSpaceDE w:val="0"/>
              <w:jc w:val="center"/>
              <w:rPr>
                <w:lang w:eastAsia="zh-CN"/>
              </w:rPr>
            </w:pPr>
            <w:r>
              <w:rPr>
                <w:b/>
                <w:bCs/>
                <w:color w:val="000000"/>
                <w:lang w:eastAsia="zh-CN"/>
              </w:rPr>
              <w:t>140,0</w:t>
            </w:r>
          </w:p>
        </w:tc>
      </w:tr>
      <w:tr w:rsidR="00B937FB" w:rsidRPr="00E3175B" w:rsidTr="004D64D8">
        <w:tblPrEx>
          <w:tblCellMar>
            <w:left w:w="30" w:type="dxa"/>
            <w:right w:w="30" w:type="dxa"/>
          </w:tblCellMar>
        </w:tblPrEx>
        <w:trPr>
          <w:trHeight w:val="438"/>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000 1 17 05050 13 0000 180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Прочие неналоговые доходы бюджетов городских поселений</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530,0</w:t>
            </w:r>
          </w:p>
        </w:tc>
        <w:tc>
          <w:tcPr>
            <w:tcW w:w="1039" w:type="dxa"/>
          </w:tcPr>
          <w:p w:rsidR="00B937FB" w:rsidRPr="00E3175B" w:rsidRDefault="00B937FB" w:rsidP="003B4A7B">
            <w:pPr>
              <w:suppressAutoHyphens/>
              <w:autoSpaceDE w:val="0"/>
              <w:jc w:val="center"/>
              <w:rPr>
                <w:lang w:eastAsia="zh-CN"/>
              </w:rPr>
            </w:pPr>
            <w:r>
              <w:rPr>
                <w:color w:val="000000"/>
                <w:lang w:eastAsia="zh-CN"/>
              </w:rPr>
              <w:t>530,0</w:t>
            </w:r>
          </w:p>
        </w:tc>
        <w:tc>
          <w:tcPr>
            <w:tcW w:w="0" w:type="auto"/>
          </w:tcPr>
          <w:p w:rsidR="00B937FB" w:rsidRPr="00E3175B" w:rsidRDefault="00B937FB" w:rsidP="003B4A7B">
            <w:pPr>
              <w:suppressAutoHyphens/>
              <w:autoSpaceDE w:val="0"/>
              <w:jc w:val="center"/>
              <w:rPr>
                <w:lang w:eastAsia="zh-CN"/>
              </w:rPr>
            </w:pPr>
            <w:r>
              <w:rPr>
                <w:color w:val="000000"/>
                <w:lang w:eastAsia="zh-CN"/>
              </w:rPr>
              <w:t>0,0</w:t>
            </w:r>
          </w:p>
        </w:tc>
      </w:tr>
      <w:tr w:rsidR="00B937FB" w:rsidRPr="00E3175B" w:rsidTr="004D64D8">
        <w:tblPrEx>
          <w:tblCellMar>
            <w:left w:w="30" w:type="dxa"/>
            <w:right w:w="30" w:type="dxa"/>
          </w:tblCellMar>
        </w:tblPrEx>
        <w:trPr>
          <w:trHeight w:val="438"/>
          <w:jc w:val="center"/>
        </w:trPr>
        <w:tc>
          <w:tcPr>
            <w:tcW w:w="2756" w:type="dxa"/>
          </w:tcPr>
          <w:p w:rsidR="00B937FB" w:rsidRPr="00E3175B" w:rsidRDefault="00B937FB" w:rsidP="003B4A7B">
            <w:pPr>
              <w:suppressAutoHyphens/>
              <w:autoSpaceDE w:val="0"/>
              <w:jc w:val="center"/>
              <w:rPr>
                <w:color w:val="000000"/>
                <w:lang w:eastAsia="zh-CN"/>
              </w:rPr>
            </w:pPr>
            <w:r w:rsidRPr="00E3175B">
              <w:rPr>
                <w:color w:val="000000"/>
                <w:lang w:eastAsia="zh-CN"/>
              </w:rPr>
              <w:t>000 1 17 15030 13 0000 150</w:t>
            </w:r>
          </w:p>
        </w:tc>
        <w:tc>
          <w:tcPr>
            <w:tcW w:w="4153" w:type="dxa"/>
          </w:tcPr>
          <w:p w:rsidR="00B937FB" w:rsidRPr="00E3175B" w:rsidRDefault="00B937FB" w:rsidP="00B937FB">
            <w:pPr>
              <w:suppressAutoHyphens/>
              <w:autoSpaceDE w:val="0"/>
              <w:ind w:right="6"/>
              <w:jc w:val="both"/>
              <w:rPr>
                <w:color w:val="000000"/>
                <w:lang w:eastAsia="zh-CN"/>
              </w:rPr>
            </w:pPr>
            <w:r w:rsidRPr="00E3175B">
              <w:rPr>
                <w:color w:val="000000"/>
                <w:lang w:eastAsia="zh-CN"/>
              </w:rPr>
              <w:t xml:space="preserve">Инициативные платежи, </w:t>
            </w:r>
            <w:proofErr w:type="spellStart"/>
            <w:r w:rsidRPr="00E3175B">
              <w:rPr>
                <w:color w:val="000000"/>
                <w:lang w:eastAsia="zh-CN"/>
              </w:rPr>
              <w:t>зачисл</w:t>
            </w:r>
            <w:proofErr w:type="spellEnd"/>
            <w:r w:rsidRPr="00E3175B">
              <w:rPr>
                <w:color w:val="000000"/>
                <w:lang w:eastAsia="zh-CN"/>
              </w:rPr>
              <w:t>. в бюджет городских поселений</w:t>
            </w:r>
          </w:p>
        </w:tc>
        <w:tc>
          <w:tcPr>
            <w:tcW w:w="1039" w:type="dxa"/>
          </w:tcPr>
          <w:p w:rsidR="00B937FB" w:rsidRPr="00E3175B" w:rsidRDefault="00B937FB" w:rsidP="003B4A7B">
            <w:pPr>
              <w:suppressAutoHyphens/>
              <w:autoSpaceDE w:val="0"/>
              <w:jc w:val="center"/>
              <w:rPr>
                <w:color w:val="000000"/>
                <w:lang w:eastAsia="zh-CN"/>
              </w:rPr>
            </w:pPr>
          </w:p>
        </w:tc>
        <w:tc>
          <w:tcPr>
            <w:tcW w:w="1039" w:type="dxa"/>
          </w:tcPr>
          <w:p w:rsidR="00B937FB" w:rsidRPr="00E3175B" w:rsidRDefault="00B937FB" w:rsidP="003B4A7B">
            <w:pPr>
              <w:suppressAutoHyphens/>
              <w:autoSpaceDE w:val="0"/>
              <w:jc w:val="center"/>
              <w:rPr>
                <w:color w:val="000000"/>
                <w:lang w:eastAsia="zh-CN"/>
              </w:rPr>
            </w:pPr>
            <w:r>
              <w:rPr>
                <w:color w:val="000000"/>
                <w:lang w:eastAsia="zh-CN"/>
              </w:rPr>
              <w:t>140</w:t>
            </w:r>
            <w:r w:rsidRPr="00E3175B">
              <w:rPr>
                <w:color w:val="000000"/>
                <w:lang w:eastAsia="zh-CN"/>
              </w:rPr>
              <w:t>,0</w:t>
            </w:r>
          </w:p>
        </w:tc>
        <w:tc>
          <w:tcPr>
            <w:tcW w:w="0" w:type="auto"/>
          </w:tcPr>
          <w:p w:rsidR="00B937FB" w:rsidRPr="00E3175B" w:rsidRDefault="00B937FB" w:rsidP="003B4A7B">
            <w:pPr>
              <w:suppressAutoHyphens/>
              <w:autoSpaceDE w:val="0"/>
              <w:jc w:val="center"/>
              <w:rPr>
                <w:color w:val="000000"/>
                <w:lang w:eastAsia="zh-CN"/>
              </w:rPr>
            </w:pPr>
            <w:r>
              <w:rPr>
                <w:color w:val="000000"/>
                <w:lang w:eastAsia="zh-CN"/>
              </w:rPr>
              <w:t>14</w:t>
            </w:r>
            <w:r w:rsidRPr="00E3175B">
              <w:rPr>
                <w:color w:val="000000"/>
                <w:lang w:eastAsia="zh-CN"/>
              </w:rPr>
              <w:t>0,0</w:t>
            </w:r>
          </w:p>
        </w:tc>
      </w:tr>
      <w:tr w:rsidR="00B937FB" w:rsidRPr="00E3175B" w:rsidTr="004D64D8">
        <w:tblPrEx>
          <w:tblCellMar>
            <w:left w:w="30" w:type="dxa"/>
            <w:right w:w="30" w:type="dxa"/>
          </w:tblCellMar>
        </w:tblPrEx>
        <w:trPr>
          <w:trHeight w:val="239"/>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000  2  00  00000  00  0000  000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БЕЗВОЗМЕЗДНЫЕ ПОСТУПЛЕНИЯ</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97142,7</w:t>
            </w:r>
          </w:p>
        </w:tc>
        <w:tc>
          <w:tcPr>
            <w:tcW w:w="1039" w:type="dxa"/>
          </w:tcPr>
          <w:p w:rsidR="00B937FB" w:rsidRPr="00E3175B" w:rsidRDefault="00B937FB" w:rsidP="003B4A7B">
            <w:pPr>
              <w:suppressAutoHyphens/>
              <w:autoSpaceDE w:val="0"/>
              <w:jc w:val="center"/>
              <w:rPr>
                <w:lang w:eastAsia="zh-CN"/>
              </w:rPr>
            </w:pPr>
            <w:r>
              <w:rPr>
                <w:b/>
                <w:bCs/>
                <w:color w:val="000000"/>
                <w:lang w:eastAsia="zh-CN"/>
              </w:rPr>
              <w:t>112383,5</w:t>
            </w:r>
          </w:p>
        </w:tc>
        <w:tc>
          <w:tcPr>
            <w:tcW w:w="0" w:type="auto"/>
          </w:tcPr>
          <w:p w:rsidR="00B937FB" w:rsidRPr="00E3175B" w:rsidRDefault="00B937FB" w:rsidP="003B4A7B">
            <w:pPr>
              <w:suppressAutoHyphens/>
              <w:autoSpaceDE w:val="0"/>
              <w:jc w:val="center"/>
              <w:rPr>
                <w:lang w:eastAsia="zh-CN"/>
              </w:rPr>
            </w:pPr>
            <w:r>
              <w:rPr>
                <w:b/>
                <w:bCs/>
                <w:color w:val="000000"/>
                <w:lang w:eastAsia="zh-CN"/>
              </w:rPr>
              <w:t>15240,8</w:t>
            </w:r>
          </w:p>
        </w:tc>
      </w:tr>
      <w:tr w:rsidR="00B937FB" w:rsidRPr="00E3175B" w:rsidTr="004D64D8">
        <w:tblPrEx>
          <w:tblCellMar>
            <w:left w:w="30" w:type="dxa"/>
            <w:right w:w="30" w:type="dxa"/>
          </w:tblCellMar>
        </w:tblPrEx>
        <w:trPr>
          <w:trHeight w:val="615"/>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000  2  02  00000  00  0000  000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БЕЗВОЗМЕЗДНЫЕ ПОСТУПЛЕНИЯ ОТ ДРУГИХ БЮДЖЕТОВ БЮДЖЕТНОЙ СИСТЕМЫ РОССИЙСКОЙ ФЕДЕРАЦИИ</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97142,7</w:t>
            </w:r>
          </w:p>
        </w:tc>
        <w:tc>
          <w:tcPr>
            <w:tcW w:w="1039" w:type="dxa"/>
          </w:tcPr>
          <w:p w:rsidR="00B937FB" w:rsidRPr="00E3175B" w:rsidRDefault="00B937FB" w:rsidP="003B4A7B">
            <w:pPr>
              <w:suppressAutoHyphens/>
              <w:autoSpaceDE w:val="0"/>
              <w:jc w:val="center"/>
              <w:rPr>
                <w:lang w:eastAsia="zh-CN"/>
              </w:rPr>
            </w:pPr>
            <w:r>
              <w:rPr>
                <w:b/>
                <w:bCs/>
                <w:color w:val="000000"/>
                <w:lang w:eastAsia="zh-CN"/>
              </w:rPr>
              <w:t>112383,5</w:t>
            </w:r>
          </w:p>
        </w:tc>
        <w:tc>
          <w:tcPr>
            <w:tcW w:w="0" w:type="auto"/>
          </w:tcPr>
          <w:p w:rsidR="00B937FB" w:rsidRPr="00E3175B" w:rsidRDefault="00B937FB" w:rsidP="003B4A7B">
            <w:pPr>
              <w:suppressAutoHyphens/>
              <w:autoSpaceDE w:val="0"/>
              <w:jc w:val="center"/>
              <w:rPr>
                <w:lang w:eastAsia="zh-CN"/>
              </w:rPr>
            </w:pPr>
            <w:r>
              <w:rPr>
                <w:b/>
                <w:bCs/>
                <w:color w:val="000000"/>
                <w:lang w:eastAsia="zh-CN"/>
              </w:rPr>
              <w:t>15240,8</w:t>
            </w:r>
          </w:p>
        </w:tc>
      </w:tr>
      <w:tr w:rsidR="00B937FB" w:rsidRPr="00E3175B" w:rsidTr="004D64D8">
        <w:tblPrEx>
          <w:tblCellMar>
            <w:left w:w="30" w:type="dxa"/>
            <w:right w:w="30" w:type="dxa"/>
          </w:tblCellMar>
        </w:tblPrEx>
        <w:trPr>
          <w:trHeight w:val="438"/>
          <w:jc w:val="center"/>
        </w:trPr>
        <w:tc>
          <w:tcPr>
            <w:tcW w:w="2756" w:type="dxa"/>
          </w:tcPr>
          <w:p w:rsidR="00B937FB" w:rsidRPr="00E3175B" w:rsidRDefault="00B937FB" w:rsidP="003B4A7B">
            <w:pPr>
              <w:suppressAutoHyphens/>
              <w:autoSpaceDE w:val="0"/>
              <w:jc w:val="center"/>
              <w:rPr>
                <w:b/>
                <w:lang w:eastAsia="zh-CN"/>
              </w:rPr>
            </w:pPr>
            <w:r w:rsidRPr="00E3175B">
              <w:rPr>
                <w:b/>
                <w:color w:val="000000"/>
                <w:lang w:eastAsia="zh-CN"/>
              </w:rPr>
              <w:t>000  2  02  10000  00  0000  150</w:t>
            </w:r>
          </w:p>
        </w:tc>
        <w:tc>
          <w:tcPr>
            <w:tcW w:w="4153" w:type="dxa"/>
          </w:tcPr>
          <w:p w:rsidR="00B937FB" w:rsidRPr="00E3175B" w:rsidRDefault="00B937FB" w:rsidP="00B937FB">
            <w:pPr>
              <w:suppressAutoHyphens/>
              <w:autoSpaceDE w:val="0"/>
              <w:ind w:right="6"/>
              <w:jc w:val="both"/>
              <w:rPr>
                <w:b/>
                <w:lang w:eastAsia="zh-CN"/>
              </w:rPr>
            </w:pPr>
            <w:r w:rsidRPr="00E3175B">
              <w:rPr>
                <w:b/>
                <w:color w:val="000000"/>
                <w:lang w:eastAsia="zh-CN"/>
              </w:rPr>
              <w:t>Дотации бюджетам бюджетной системы Российской Федерации</w:t>
            </w:r>
          </w:p>
        </w:tc>
        <w:tc>
          <w:tcPr>
            <w:tcW w:w="1039" w:type="dxa"/>
          </w:tcPr>
          <w:p w:rsidR="00B937FB" w:rsidRPr="00E3175B" w:rsidRDefault="00B937FB" w:rsidP="003B4A7B">
            <w:pPr>
              <w:suppressAutoHyphens/>
              <w:autoSpaceDE w:val="0"/>
              <w:jc w:val="center"/>
              <w:rPr>
                <w:b/>
                <w:lang w:eastAsia="zh-CN"/>
              </w:rPr>
            </w:pPr>
            <w:r w:rsidRPr="00E3175B">
              <w:rPr>
                <w:b/>
                <w:color w:val="000000"/>
                <w:lang w:eastAsia="zh-CN"/>
              </w:rPr>
              <w:t>1434,0</w:t>
            </w:r>
          </w:p>
        </w:tc>
        <w:tc>
          <w:tcPr>
            <w:tcW w:w="1039" w:type="dxa"/>
          </w:tcPr>
          <w:p w:rsidR="00B937FB" w:rsidRPr="00E3175B" w:rsidRDefault="00B937FB" w:rsidP="003B4A7B">
            <w:pPr>
              <w:suppressAutoHyphens/>
              <w:autoSpaceDE w:val="0"/>
              <w:jc w:val="center"/>
              <w:rPr>
                <w:b/>
                <w:lang w:eastAsia="zh-CN"/>
              </w:rPr>
            </w:pPr>
            <w:r>
              <w:rPr>
                <w:b/>
                <w:color w:val="000000"/>
                <w:lang w:eastAsia="zh-CN"/>
              </w:rPr>
              <w:t>1434,0</w:t>
            </w:r>
          </w:p>
        </w:tc>
        <w:tc>
          <w:tcPr>
            <w:tcW w:w="0" w:type="auto"/>
          </w:tcPr>
          <w:p w:rsidR="00B937FB" w:rsidRPr="00E3175B" w:rsidRDefault="00B937FB" w:rsidP="003B4A7B">
            <w:pPr>
              <w:suppressAutoHyphens/>
              <w:autoSpaceDE w:val="0"/>
              <w:jc w:val="center"/>
              <w:rPr>
                <w:b/>
                <w:lang w:eastAsia="zh-CN"/>
              </w:rPr>
            </w:pPr>
            <w:r w:rsidRPr="00E3175B">
              <w:rPr>
                <w:b/>
                <w:bCs/>
                <w:color w:val="000000"/>
                <w:lang w:eastAsia="zh-CN"/>
              </w:rPr>
              <w:t>0,0</w:t>
            </w:r>
          </w:p>
        </w:tc>
      </w:tr>
      <w:tr w:rsidR="00B937FB" w:rsidRPr="00E3175B" w:rsidTr="004D64D8">
        <w:tblPrEx>
          <w:tblCellMar>
            <w:left w:w="30" w:type="dxa"/>
            <w:right w:w="30" w:type="dxa"/>
          </w:tblCellMar>
        </w:tblPrEx>
        <w:trPr>
          <w:trHeight w:val="438"/>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000  2  02  15001  13  0000  150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Дотации бюджетам городских поселений на выравнивание бюджетной обеспеченности</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1434,0</w:t>
            </w:r>
          </w:p>
        </w:tc>
        <w:tc>
          <w:tcPr>
            <w:tcW w:w="1039" w:type="dxa"/>
          </w:tcPr>
          <w:p w:rsidR="00B937FB" w:rsidRPr="00E3175B" w:rsidRDefault="00B937FB" w:rsidP="003B4A7B">
            <w:pPr>
              <w:suppressAutoHyphens/>
              <w:autoSpaceDE w:val="0"/>
              <w:jc w:val="center"/>
              <w:rPr>
                <w:lang w:eastAsia="zh-CN"/>
              </w:rPr>
            </w:pPr>
            <w:r>
              <w:rPr>
                <w:color w:val="000000"/>
                <w:lang w:eastAsia="zh-CN"/>
              </w:rPr>
              <w:t>1434,0</w:t>
            </w:r>
          </w:p>
        </w:tc>
        <w:tc>
          <w:tcPr>
            <w:tcW w:w="0" w:type="auto"/>
          </w:tcPr>
          <w:p w:rsidR="00B937FB" w:rsidRPr="00E3175B" w:rsidRDefault="00B937FB" w:rsidP="003B4A7B">
            <w:pPr>
              <w:suppressAutoHyphens/>
              <w:autoSpaceDE w:val="0"/>
              <w:jc w:val="center"/>
              <w:rPr>
                <w:lang w:eastAsia="zh-CN"/>
              </w:rPr>
            </w:pPr>
            <w:r w:rsidRPr="00E3175B">
              <w:rPr>
                <w:color w:val="000000"/>
                <w:lang w:eastAsia="zh-CN"/>
              </w:rPr>
              <w:t>0,0</w:t>
            </w:r>
          </w:p>
        </w:tc>
      </w:tr>
      <w:tr w:rsidR="00B937FB" w:rsidRPr="00E3175B" w:rsidTr="004D64D8">
        <w:tblPrEx>
          <w:tblCellMar>
            <w:left w:w="30" w:type="dxa"/>
            <w:right w:w="30" w:type="dxa"/>
          </w:tblCellMar>
        </w:tblPrEx>
        <w:trPr>
          <w:trHeight w:val="630"/>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000  2  02  20000 00 0000  150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Субсидии бюджетам Российской Федерации и муниципальных образований (межбюджетные субсидии)</w:t>
            </w:r>
          </w:p>
        </w:tc>
        <w:tc>
          <w:tcPr>
            <w:tcW w:w="1039" w:type="dxa"/>
          </w:tcPr>
          <w:p w:rsidR="00B937FB" w:rsidRPr="00E3175B" w:rsidRDefault="00B937FB" w:rsidP="003B4A7B">
            <w:pPr>
              <w:suppressAutoHyphens/>
              <w:autoSpaceDE w:val="0"/>
              <w:snapToGrid w:val="0"/>
              <w:jc w:val="center"/>
              <w:rPr>
                <w:b/>
                <w:bCs/>
                <w:color w:val="000000"/>
                <w:lang w:eastAsia="zh-CN"/>
              </w:rPr>
            </w:pPr>
            <w:r w:rsidRPr="00E3175B">
              <w:rPr>
                <w:b/>
                <w:bCs/>
                <w:color w:val="000000"/>
                <w:lang w:eastAsia="zh-CN"/>
              </w:rPr>
              <w:t>94272,6</w:t>
            </w:r>
          </w:p>
        </w:tc>
        <w:tc>
          <w:tcPr>
            <w:tcW w:w="1039" w:type="dxa"/>
          </w:tcPr>
          <w:p w:rsidR="00B937FB" w:rsidRPr="00E3175B" w:rsidRDefault="00B937FB" w:rsidP="003B4A7B">
            <w:pPr>
              <w:suppressAutoHyphens/>
              <w:autoSpaceDE w:val="0"/>
              <w:jc w:val="center"/>
              <w:rPr>
                <w:lang w:eastAsia="zh-CN"/>
              </w:rPr>
            </w:pPr>
            <w:r>
              <w:rPr>
                <w:b/>
                <w:bCs/>
                <w:color w:val="000000"/>
                <w:lang w:eastAsia="zh-CN"/>
              </w:rPr>
              <w:t>93441,0</w:t>
            </w:r>
          </w:p>
        </w:tc>
        <w:tc>
          <w:tcPr>
            <w:tcW w:w="0" w:type="auto"/>
          </w:tcPr>
          <w:p w:rsidR="00B937FB" w:rsidRPr="00E3175B" w:rsidRDefault="00B937FB" w:rsidP="003B4A7B">
            <w:pPr>
              <w:suppressAutoHyphens/>
              <w:autoSpaceDE w:val="0"/>
              <w:jc w:val="center"/>
              <w:rPr>
                <w:lang w:eastAsia="zh-CN"/>
              </w:rPr>
            </w:pPr>
            <w:r>
              <w:rPr>
                <w:b/>
                <w:bCs/>
                <w:color w:val="000000"/>
                <w:lang w:eastAsia="zh-CN"/>
              </w:rPr>
              <w:t>-831,6</w:t>
            </w:r>
          </w:p>
        </w:tc>
      </w:tr>
      <w:tr w:rsidR="00B937FB" w:rsidRPr="00E3175B" w:rsidTr="004D64D8">
        <w:tblPrEx>
          <w:tblCellMar>
            <w:left w:w="30" w:type="dxa"/>
            <w:right w:w="30" w:type="dxa"/>
          </w:tblCellMar>
        </w:tblPrEx>
        <w:trPr>
          <w:trHeight w:val="630"/>
          <w:jc w:val="center"/>
        </w:trPr>
        <w:tc>
          <w:tcPr>
            <w:tcW w:w="2756" w:type="dxa"/>
            <w:vAlign w:val="center"/>
          </w:tcPr>
          <w:p w:rsidR="00B937FB" w:rsidRPr="00E3175B" w:rsidRDefault="00B937FB" w:rsidP="003B4A7B">
            <w:pPr>
              <w:suppressAutoHyphens/>
              <w:autoSpaceDE w:val="0"/>
              <w:jc w:val="center"/>
              <w:rPr>
                <w:bCs/>
                <w:color w:val="000000"/>
                <w:lang w:eastAsia="zh-CN"/>
              </w:rPr>
            </w:pPr>
            <w:r w:rsidRPr="00E3175B">
              <w:rPr>
                <w:bCs/>
                <w:color w:val="000000"/>
                <w:lang w:eastAsia="zh-CN"/>
              </w:rPr>
              <w:t>2 02 20216 13 0000 150</w:t>
            </w:r>
          </w:p>
        </w:tc>
        <w:tc>
          <w:tcPr>
            <w:tcW w:w="4153" w:type="dxa"/>
            <w:vAlign w:val="center"/>
          </w:tcPr>
          <w:p w:rsidR="00B937FB" w:rsidRPr="00E3175B" w:rsidRDefault="00B937FB" w:rsidP="00B937FB">
            <w:pPr>
              <w:suppressAutoHyphens/>
              <w:autoSpaceDE w:val="0"/>
              <w:ind w:right="6"/>
              <w:jc w:val="both"/>
              <w:rPr>
                <w:bCs/>
                <w:color w:val="000000"/>
                <w:lang w:eastAsia="zh-CN"/>
              </w:rPr>
            </w:pPr>
            <w:r w:rsidRPr="00E3175B">
              <w:rPr>
                <w:bCs/>
                <w:color w:val="000000"/>
                <w:lang w:eastAsia="zh-CN"/>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39" w:type="dxa"/>
            <w:vAlign w:val="center"/>
          </w:tcPr>
          <w:p w:rsidR="00B937FB" w:rsidRPr="00E3175B" w:rsidRDefault="00B937FB" w:rsidP="003B4A7B">
            <w:pPr>
              <w:suppressAutoHyphens/>
              <w:autoSpaceDE w:val="0"/>
              <w:snapToGrid w:val="0"/>
              <w:jc w:val="center"/>
              <w:rPr>
                <w:bCs/>
                <w:color w:val="000000"/>
                <w:lang w:eastAsia="zh-CN"/>
              </w:rPr>
            </w:pPr>
            <w:r w:rsidRPr="00E3175B">
              <w:rPr>
                <w:bCs/>
                <w:color w:val="000000"/>
                <w:lang w:eastAsia="zh-CN"/>
              </w:rPr>
              <w:t>0</w:t>
            </w:r>
          </w:p>
        </w:tc>
        <w:tc>
          <w:tcPr>
            <w:tcW w:w="1039" w:type="dxa"/>
            <w:vAlign w:val="center"/>
          </w:tcPr>
          <w:p w:rsidR="00B937FB" w:rsidRPr="00E3175B" w:rsidRDefault="00B937FB" w:rsidP="003B4A7B">
            <w:pPr>
              <w:suppressAutoHyphens/>
              <w:autoSpaceDE w:val="0"/>
              <w:jc w:val="center"/>
              <w:rPr>
                <w:bCs/>
                <w:color w:val="000000"/>
                <w:lang w:eastAsia="zh-CN"/>
              </w:rPr>
            </w:pPr>
            <w:r>
              <w:rPr>
                <w:bCs/>
                <w:color w:val="000000"/>
                <w:lang w:eastAsia="zh-CN"/>
              </w:rPr>
              <w:t>45049,4</w:t>
            </w:r>
          </w:p>
        </w:tc>
        <w:tc>
          <w:tcPr>
            <w:tcW w:w="0" w:type="auto"/>
            <w:vAlign w:val="center"/>
          </w:tcPr>
          <w:p w:rsidR="00B937FB" w:rsidRPr="00E3175B" w:rsidRDefault="00B937FB" w:rsidP="003B4A7B">
            <w:pPr>
              <w:suppressAutoHyphens/>
              <w:autoSpaceDE w:val="0"/>
              <w:jc w:val="center"/>
              <w:rPr>
                <w:bCs/>
                <w:color w:val="000000"/>
                <w:lang w:eastAsia="zh-CN"/>
              </w:rPr>
            </w:pPr>
            <w:r>
              <w:rPr>
                <w:bCs/>
                <w:color w:val="000000"/>
                <w:lang w:eastAsia="zh-CN"/>
              </w:rPr>
              <w:t>45049,4</w:t>
            </w:r>
          </w:p>
        </w:tc>
      </w:tr>
      <w:tr w:rsidR="00B937FB" w:rsidRPr="00E3175B" w:rsidTr="004D64D8">
        <w:tblPrEx>
          <w:tblCellMar>
            <w:left w:w="30" w:type="dxa"/>
            <w:right w:w="30" w:type="dxa"/>
          </w:tblCellMar>
        </w:tblPrEx>
        <w:trPr>
          <w:trHeight w:val="630"/>
          <w:jc w:val="center"/>
        </w:trPr>
        <w:tc>
          <w:tcPr>
            <w:tcW w:w="2756" w:type="dxa"/>
            <w:vAlign w:val="center"/>
          </w:tcPr>
          <w:p w:rsidR="00B937FB" w:rsidRPr="00E3175B" w:rsidRDefault="00B937FB" w:rsidP="003B4A7B">
            <w:pPr>
              <w:suppressAutoHyphens/>
              <w:autoSpaceDE w:val="0"/>
              <w:jc w:val="center"/>
              <w:rPr>
                <w:bCs/>
                <w:color w:val="000000"/>
                <w:lang w:eastAsia="zh-CN"/>
              </w:rPr>
            </w:pPr>
            <w:r w:rsidRPr="00E3175B">
              <w:rPr>
                <w:bCs/>
                <w:color w:val="000000"/>
                <w:lang w:eastAsia="zh-CN"/>
              </w:rPr>
              <w:t>2 02 20299 13 0000 150</w:t>
            </w:r>
          </w:p>
        </w:tc>
        <w:tc>
          <w:tcPr>
            <w:tcW w:w="4153" w:type="dxa"/>
            <w:vAlign w:val="center"/>
          </w:tcPr>
          <w:p w:rsidR="00B937FB" w:rsidRPr="00E3175B" w:rsidRDefault="00B937FB" w:rsidP="00B937FB">
            <w:pPr>
              <w:suppressAutoHyphens/>
              <w:autoSpaceDE w:val="0"/>
              <w:ind w:right="6"/>
              <w:jc w:val="both"/>
              <w:rPr>
                <w:bCs/>
                <w:color w:val="000000"/>
                <w:lang w:eastAsia="zh-CN"/>
              </w:rPr>
            </w:pPr>
            <w:r w:rsidRPr="00E3175B">
              <w:rPr>
                <w:bCs/>
                <w:color w:val="000000"/>
                <w:lang w:eastAsia="zh-CN"/>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039" w:type="dxa"/>
            <w:vAlign w:val="center"/>
          </w:tcPr>
          <w:p w:rsidR="00B937FB" w:rsidRPr="00E3175B" w:rsidRDefault="00B937FB" w:rsidP="003B4A7B">
            <w:pPr>
              <w:suppressAutoHyphens/>
              <w:autoSpaceDE w:val="0"/>
              <w:snapToGrid w:val="0"/>
              <w:jc w:val="center"/>
              <w:rPr>
                <w:bCs/>
                <w:color w:val="000000"/>
                <w:lang w:eastAsia="zh-CN"/>
              </w:rPr>
            </w:pPr>
            <w:r w:rsidRPr="00E3175B">
              <w:rPr>
                <w:bCs/>
                <w:color w:val="000000"/>
                <w:lang w:eastAsia="zh-CN"/>
              </w:rPr>
              <w:t>0</w:t>
            </w:r>
          </w:p>
        </w:tc>
        <w:tc>
          <w:tcPr>
            <w:tcW w:w="1039" w:type="dxa"/>
            <w:vAlign w:val="center"/>
          </w:tcPr>
          <w:p w:rsidR="00B937FB" w:rsidRPr="00E3175B" w:rsidRDefault="00B937FB" w:rsidP="003B4A7B">
            <w:pPr>
              <w:suppressAutoHyphens/>
              <w:autoSpaceDE w:val="0"/>
              <w:jc w:val="center"/>
              <w:rPr>
                <w:bCs/>
                <w:color w:val="000000"/>
                <w:lang w:eastAsia="zh-CN"/>
              </w:rPr>
            </w:pPr>
            <w:r>
              <w:rPr>
                <w:bCs/>
                <w:color w:val="000000"/>
                <w:lang w:eastAsia="zh-CN"/>
              </w:rPr>
              <w:t>0,0</w:t>
            </w:r>
          </w:p>
        </w:tc>
        <w:tc>
          <w:tcPr>
            <w:tcW w:w="0" w:type="auto"/>
            <w:vAlign w:val="center"/>
          </w:tcPr>
          <w:p w:rsidR="00B937FB" w:rsidRPr="00E3175B" w:rsidRDefault="00B937FB" w:rsidP="003B4A7B">
            <w:pPr>
              <w:suppressAutoHyphens/>
              <w:autoSpaceDE w:val="0"/>
              <w:jc w:val="center"/>
              <w:rPr>
                <w:bCs/>
                <w:color w:val="000000"/>
                <w:lang w:eastAsia="zh-CN"/>
              </w:rPr>
            </w:pPr>
            <w:r>
              <w:rPr>
                <w:bCs/>
                <w:color w:val="000000"/>
                <w:lang w:eastAsia="zh-CN"/>
              </w:rPr>
              <w:t>0,0</w:t>
            </w:r>
          </w:p>
        </w:tc>
      </w:tr>
      <w:tr w:rsidR="00B937FB" w:rsidRPr="00E3175B" w:rsidTr="004D64D8">
        <w:tblPrEx>
          <w:tblCellMar>
            <w:left w:w="30" w:type="dxa"/>
            <w:right w:w="30" w:type="dxa"/>
          </w:tblCellMar>
        </w:tblPrEx>
        <w:trPr>
          <w:trHeight w:val="249"/>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000  2  02  29999 13 0000  150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Прочие субсидии бюджетам городского поселения</w:t>
            </w:r>
          </w:p>
        </w:tc>
        <w:tc>
          <w:tcPr>
            <w:tcW w:w="1039" w:type="dxa"/>
          </w:tcPr>
          <w:p w:rsidR="00B937FB" w:rsidRPr="00E3175B" w:rsidRDefault="00B937FB" w:rsidP="003B4A7B">
            <w:pPr>
              <w:suppressAutoHyphens/>
              <w:autoSpaceDE w:val="0"/>
              <w:snapToGrid w:val="0"/>
              <w:jc w:val="center"/>
              <w:rPr>
                <w:color w:val="000000"/>
                <w:lang w:eastAsia="zh-CN"/>
              </w:rPr>
            </w:pPr>
            <w:r w:rsidRPr="00E3175B">
              <w:rPr>
                <w:color w:val="000000"/>
                <w:lang w:eastAsia="zh-CN"/>
              </w:rPr>
              <w:t>94272,6</w:t>
            </w:r>
          </w:p>
        </w:tc>
        <w:tc>
          <w:tcPr>
            <w:tcW w:w="1039" w:type="dxa"/>
          </w:tcPr>
          <w:p w:rsidR="00B937FB" w:rsidRPr="00E3175B" w:rsidRDefault="00B937FB" w:rsidP="003B4A7B">
            <w:pPr>
              <w:suppressAutoHyphens/>
              <w:autoSpaceDE w:val="0"/>
              <w:jc w:val="center"/>
              <w:rPr>
                <w:lang w:eastAsia="zh-CN"/>
              </w:rPr>
            </w:pPr>
            <w:r>
              <w:rPr>
                <w:color w:val="000000"/>
                <w:lang w:eastAsia="zh-CN"/>
              </w:rPr>
              <w:t>48391,6</w:t>
            </w:r>
          </w:p>
        </w:tc>
        <w:tc>
          <w:tcPr>
            <w:tcW w:w="0" w:type="auto"/>
          </w:tcPr>
          <w:p w:rsidR="00B937FB" w:rsidRPr="00E3175B" w:rsidRDefault="00B937FB" w:rsidP="003B4A7B">
            <w:pPr>
              <w:suppressAutoHyphens/>
              <w:autoSpaceDE w:val="0"/>
              <w:jc w:val="center"/>
              <w:rPr>
                <w:lang w:eastAsia="zh-CN"/>
              </w:rPr>
            </w:pPr>
            <w:r>
              <w:rPr>
                <w:color w:val="000000"/>
                <w:lang w:eastAsia="zh-CN"/>
              </w:rPr>
              <w:t>-45881,0</w:t>
            </w:r>
          </w:p>
        </w:tc>
      </w:tr>
      <w:tr w:rsidR="00B937FB" w:rsidRPr="00E3175B" w:rsidTr="004D64D8">
        <w:tblPrEx>
          <w:tblCellMar>
            <w:left w:w="30" w:type="dxa"/>
            <w:right w:w="30" w:type="dxa"/>
          </w:tblCellMar>
        </w:tblPrEx>
        <w:trPr>
          <w:trHeight w:val="249"/>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000  2  02  40000 00 0000  150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Иные межбюджетные трансферты</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1436,1</w:t>
            </w:r>
          </w:p>
        </w:tc>
        <w:tc>
          <w:tcPr>
            <w:tcW w:w="1039" w:type="dxa"/>
          </w:tcPr>
          <w:p w:rsidR="00B937FB" w:rsidRPr="00E3175B" w:rsidRDefault="00B937FB" w:rsidP="003B4A7B">
            <w:pPr>
              <w:suppressAutoHyphens/>
              <w:autoSpaceDE w:val="0"/>
              <w:jc w:val="center"/>
              <w:rPr>
                <w:lang w:eastAsia="zh-CN"/>
              </w:rPr>
            </w:pPr>
            <w:r>
              <w:rPr>
                <w:b/>
                <w:bCs/>
                <w:color w:val="000000"/>
                <w:lang w:eastAsia="zh-CN"/>
              </w:rPr>
              <w:t>17508,6</w:t>
            </w:r>
          </w:p>
        </w:tc>
        <w:tc>
          <w:tcPr>
            <w:tcW w:w="0" w:type="auto"/>
          </w:tcPr>
          <w:p w:rsidR="00B937FB" w:rsidRPr="00E3175B" w:rsidRDefault="00B937FB" w:rsidP="003B4A7B">
            <w:pPr>
              <w:suppressAutoHyphens/>
              <w:autoSpaceDE w:val="0"/>
              <w:jc w:val="center"/>
              <w:rPr>
                <w:lang w:eastAsia="zh-CN"/>
              </w:rPr>
            </w:pPr>
            <w:r>
              <w:rPr>
                <w:b/>
                <w:bCs/>
                <w:color w:val="000000"/>
                <w:lang w:eastAsia="zh-CN"/>
              </w:rPr>
              <w:t>16072,5</w:t>
            </w:r>
          </w:p>
        </w:tc>
      </w:tr>
      <w:tr w:rsidR="00B937FB" w:rsidRPr="00E3175B" w:rsidTr="004D64D8">
        <w:tblPrEx>
          <w:tblCellMar>
            <w:left w:w="30" w:type="dxa"/>
            <w:right w:w="30" w:type="dxa"/>
          </w:tblCellMar>
        </w:tblPrEx>
        <w:trPr>
          <w:trHeight w:val="438"/>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000  2  02  49999 13 0000  150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Прочие межбюджетные трансферты, передаваемые бюджетам городских поселений</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1436,1</w:t>
            </w:r>
          </w:p>
        </w:tc>
        <w:tc>
          <w:tcPr>
            <w:tcW w:w="1039" w:type="dxa"/>
          </w:tcPr>
          <w:p w:rsidR="00B937FB" w:rsidRPr="00E3175B" w:rsidRDefault="00B937FB" w:rsidP="003B4A7B">
            <w:pPr>
              <w:suppressAutoHyphens/>
              <w:autoSpaceDE w:val="0"/>
              <w:jc w:val="center"/>
              <w:rPr>
                <w:lang w:eastAsia="zh-CN"/>
              </w:rPr>
            </w:pPr>
            <w:r>
              <w:rPr>
                <w:color w:val="000000"/>
                <w:lang w:eastAsia="zh-CN"/>
              </w:rPr>
              <w:t>17508,6</w:t>
            </w:r>
          </w:p>
        </w:tc>
        <w:tc>
          <w:tcPr>
            <w:tcW w:w="0" w:type="auto"/>
          </w:tcPr>
          <w:p w:rsidR="00B937FB" w:rsidRPr="00E3175B" w:rsidRDefault="00B937FB" w:rsidP="003B4A7B">
            <w:pPr>
              <w:suppressAutoHyphens/>
              <w:autoSpaceDE w:val="0"/>
              <w:jc w:val="center"/>
              <w:rPr>
                <w:lang w:eastAsia="zh-CN"/>
              </w:rPr>
            </w:pPr>
            <w:r>
              <w:rPr>
                <w:lang w:eastAsia="zh-CN"/>
              </w:rPr>
              <w:t>16072,5</w:t>
            </w:r>
          </w:p>
        </w:tc>
      </w:tr>
      <w:tr w:rsidR="00B937FB" w:rsidRPr="00E3175B" w:rsidTr="004D64D8">
        <w:tblPrEx>
          <w:tblCellMar>
            <w:left w:w="30" w:type="dxa"/>
            <w:right w:w="30" w:type="dxa"/>
          </w:tblCellMar>
        </w:tblPrEx>
        <w:trPr>
          <w:trHeight w:val="249"/>
          <w:jc w:val="center"/>
        </w:trPr>
        <w:tc>
          <w:tcPr>
            <w:tcW w:w="2756" w:type="dxa"/>
          </w:tcPr>
          <w:p w:rsidR="00B937FB" w:rsidRPr="00E3175B" w:rsidRDefault="00B937FB" w:rsidP="003B4A7B">
            <w:pPr>
              <w:suppressAutoHyphens/>
              <w:autoSpaceDE w:val="0"/>
              <w:jc w:val="center"/>
              <w:rPr>
                <w:lang w:eastAsia="zh-CN"/>
              </w:rPr>
            </w:pPr>
            <w:r w:rsidRPr="00E3175B">
              <w:rPr>
                <w:b/>
                <w:bCs/>
                <w:color w:val="000000"/>
                <w:lang w:eastAsia="zh-CN"/>
              </w:rPr>
              <w:t>000 2  07  00000  00  0000  000</w:t>
            </w:r>
          </w:p>
        </w:tc>
        <w:tc>
          <w:tcPr>
            <w:tcW w:w="4153" w:type="dxa"/>
          </w:tcPr>
          <w:p w:rsidR="00B937FB" w:rsidRPr="00E3175B" w:rsidRDefault="00B937FB" w:rsidP="00B937FB">
            <w:pPr>
              <w:suppressAutoHyphens/>
              <w:autoSpaceDE w:val="0"/>
              <w:ind w:right="6"/>
              <w:jc w:val="both"/>
              <w:rPr>
                <w:lang w:eastAsia="zh-CN"/>
              </w:rPr>
            </w:pPr>
            <w:r w:rsidRPr="00E3175B">
              <w:rPr>
                <w:b/>
                <w:bCs/>
                <w:color w:val="000000"/>
                <w:lang w:eastAsia="zh-CN"/>
              </w:rPr>
              <w:t>Прочие безвозмездные поступления</w:t>
            </w:r>
          </w:p>
        </w:tc>
        <w:tc>
          <w:tcPr>
            <w:tcW w:w="1039" w:type="dxa"/>
          </w:tcPr>
          <w:p w:rsidR="00B937FB" w:rsidRPr="00E3175B" w:rsidRDefault="00B937FB" w:rsidP="003B4A7B">
            <w:pPr>
              <w:suppressAutoHyphens/>
              <w:autoSpaceDE w:val="0"/>
              <w:jc w:val="center"/>
              <w:rPr>
                <w:lang w:eastAsia="zh-CN"/>
              </w:rPr>
            </w:pPr>
            <w:r w:rsidRPr="00E3175B">
              <w:rPr>
                <w:b/>
                <w:bCs/>
                <w:color w:val="000000"/>
                <w:lang w:eastAsia="zh-CN"/>
              </w:rPr>
              <w:t>0</w:t>
            </w:r>
          </w:p>
        </w:tc>
        <w:tc>
          <w:tcPr>
            <w:tcW w:w="1039" w:type="dxa"/>
          </w:tcPr>
          <w:p w:rsidR="00B937FB" w:rsidRPr="00E3175B" w:rsidRDefault="00B937FB" w:rsidP="003B4A7B">
            <w:pPr>
              <w:suppressAutoHyphens/>
              <w:jc w:val="center"/>
              <w:rPr>
                <w:lang w:eastAsia="zh-CN"/>
              </w:rPr>
            </w:pPr>
            <w:r>
              <w:rPr>
                <w:b/>
                <w:color w:val="000000"/>
                <w:lang w:eastAsia="zh-CN"/>
              </w:rPr>
              <w:t>0,0</w:t>
            </w:r>
          </w:p>
        </w:tc>
        <w:tc>
          <w:tcPr>
            <w:tcW w:w="0" w:type="auto"/>
          </w:tcPr>
          <w:p w:rsidR="00B937FB" w:rsidRPr="00E3175B" w:rsidRDefault="00B937FB" w:rsidP="003B4A7B">
            <w:pPr>
              <w:suppressAutoHyphens/>
              <w:jc w:val="center"/>
              <w:rPr>
                <w:lang w:eastAsia="zh-CN"/>
              </w:rPr>
            </w:pPr>
            <w:r>
              <w:rPr>
                <w:b/>
                <w:color w:val="000000"/>
                <w:lang w:eastAsia="zh-CN"/>
              </w:rPr>
              <w:t>0</w:t>
            </w:r>
            <w:r w:rsidRPr="00E3175B">
              <w:rPr>
                <w:b/>
                <w:color w:val="000000"/>
                <w:lang w:eastAsia="zh-CN"/>
              </w:rPr>
              <w:t>,0</w:t>
            </w:r>
          </w:p>
        </w:tc>
      </w:tr>
      <w:tr w:rsidR="00B937FB" w:rsidRPr="00E3175B" w:rsidTr="004D64D8">
        <w:tblPrEx>
          <w:tblCellMar>
            <w:left w:w="30" w:type="dxa"/>
            <w:right w:w="30" w:type="dxa"/>
          </w:tblCellMar>
        </w:tblPrEx>
        <w:trPr>
          <w:trHeight w:val="525"/>
          <w:jc w:val="center"/>
        </w:trPr>
        <w:tc>
          <w:tcPr>
            <w:tcW w:w="2756" w:type="dxa"/>
          </w:tcPr>
          <w:p w:rsidR="00B937FB" w:rsidRPr="00E3175B" w:rsidRDefault="00B937FB" w:rsidP="003B4A7B">
            <w:pPr>
              <w:suppressAutoHyphens/>
              <w:autoSpaceDE w:val="0"/>
              <w:snapToGrid w:val="0"/>
              <w:jc w:val="center"/>
              <w:rPr>
                <w:color w:val="000000"/>
                <w:lang w:eastAsia="zh-CN"/>
              </w:rPr>
            </w:pPr>
          </w:p>
          <w:p w:rsidR="00B937FB" w:rsidRPr="00E3175B" w:rsidRDefault="00B937FB" w:rsidP="003B4A7B">
            <w:pPr>
              <w:suppressAutoHyphens/>
              <w:autoSpaceDE w:val="0"/>
              <w:jc w:val="center"/>
              <w:rPr>
                <w:lang w:eastAsia="zh-CN"/>
              </w:rPr>
            </w:pPr>
            <w:r w:rsidRPr="00E3175B">
              <w:rPr>
                <w:color w:val="000000"/>
                <w:lang w:eastAsia="zh-CN"/>
              </w:rPr>
              <w:t>000  2  07  05000 13  0000  180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Прочие безвозмездные поступления в бюджеты городских поселений</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0</w:t>
            </w:r>
          </w:p>
        </w:tc>
        <w:tc>
          <w:tcPr>
            <w:tcW w:w="1039" w:type="dxa"/>
          </w:tcPr>
          <w:p w:rsidR="00B937FB" w:rsidRPr="00E3175B" w:rsidRDefault="00B937FB" w:rsidP="003B4A7B">
            <w:pPr>
              <w:suppressAutoHyphens/>
              <w:jc w:val="center"/>
              <w:rPr>
                <w:lang w:eastAsia="zh-CN"/>
              </w:rPr>
            </w:pPr>
            <w:r>
              <w:rPr>
                <w:color w:val="000000"/>
                <w:lang w:eastAsia="zh-CN"/>
              </w:rPr>
              <w:t>0</w:t>
            </w:r>
            <w:r w:rsidRPr="00E3175B">
              <w:rPr>
                <w:color w:val="000000"/>
                <w:lang w:eastAsia="zh-CN"/>
              </w:rPr>
              <w:t>,0</w:t>
            </w:r>
          </w:p>
        </w:tc>
        <w:tc>
          <w:tcPr>
            <w:tcW w:w="0" w:type="auto"/>
          </w:tcPr>
          <w:p w:rsidR="00B937FB" w:rsidRPr="00E3175B" w:rsidRDefault="00B937FB" w:rsidP="003B4A7B">
            <w:pPr>
              <w:suppressAutoHyphens/>
              <w:jc w:val="center"/>
              <w:rPr>
                <w:lang w:eastAsia="zh-CN"/>
              </w:rPr>
            </w:pPr>
            <w:r>
              <w:rPr>
                <w:color w:val="000000"/>
                <w:lang w:eastAsia="zh-CN"/>
              </w:rPr>
              <w:t>0</w:t>
            </w:r>
            <w:r w:rsidRPr="00E3175B">
              <w:rPr>
                <w:color w:val="000000"/>
                <w:lang w:eastAsia="zh-CN"/>
              </w:rPr>
              <w:t>,0</w:t>
            </w:r>
          </w:p>
        </w:tc>
      </w:tr>
      <w:tr w:rsidR="00B937FB" w:rsidRPr="00E3175B" w:rsidTr="004D64D8">
        <w:tblPrEx>
          <w:tblCellMar>
            <w:left w:w="30" w:type="dxa"/>
            <w:right w:w="30" w:type="dxa"/>
          </w:tblCellMar>
        </w:tblPrEx>
        <w:trPr>
          <w:trHeight w:val="438"/>
          <w:jc w:val="center"/>
        </w:trPr>
        <w:tc>
          <w:tcPr>
            <w:tcW w:w="2756" w:type="dxa"/>
          </w:tcPr>
          <w:p w:rsidR="00B937FB" w:rsidRPr="00E3175B" w:rsidRDefault="00B937FB" w:rsidP="003B4A7B">
            <w:pPr>
              <w:suppressAutoHyphens/>
              <w:autoSpaceDE w:val="0"/>
              <w:jc w:val="center"/>
              <w:rPr>
                <w:lang w:eastAsia="zh-CN"/>
              </w:rPr>
            </w:pPr>
            <w:r w:rsidRPr="00E3175B">
              <w:rPr>
                <w:color w:val="000000"/>
                <w:lang w:eastAsia="zh-CN"/>
              </w:rPr>
              <w:t>000  2  07  05030 13 0000  180</w:t>
            </w:r>
          </w:p>
        </w:tc>
        <w:tc>
          <w:tcPr>
            <w:tcW w:w="4153" w:type="dxa"/>
          </w:tcPr>
          <w:p w:rsidR="00B937FB" w:rsidRPr="00E3175B" w:rsidRDefault="00B937FB" w:rsidP="00B937FB">
            <w:pPr>
              <w:suppressAutoHyphens/>
              <w:autoSpaceDE w:val="0"/>
              <w:ind w:right="6"/>
              <w:jc w:val="both"/>
              <w:rPr>
                <w:lang w:eastAsia="zh-CN"/>
              </w:rPr>
            </w:pPr>
            <w:r w:rsidRPr="00E3175B">
              <w:rPr>
                <w:color w:val="000000"/>
                <w:lang w:eastAsia="zh-CN"/>
              </w:rPr>
              <w:t>Прочие безвозмездные поступления в бюджеты городских поселений</w:t>
            </w:r>
          </w:p>
        </w:tc>
        <w:tc>
          <w:tcPr>
            <w:tcW w:w="1039" w:type="dxa"/>
          </w:tcPr>
          <w:p w:rsidR="00B937FB" w:rsidRPr="00E3175B" w:rsidRDefault="00B937FB" w:rsidP="003B4A7B">
            <w:pPr>
              <w:suppressAutoHyphens/>
              <w:autoSpaceDE w:val="0"/>
              <w:jc w:val="center"/>
              <w:rPr>
                <w:lang w:eastAsia="zh-CN"/>
              </w:rPr>
            </w:pPr>
            <w:r w:rsidRPr="00E3175B">
              <w:rPr>
                <w:color w:val="000000"/>
                <w:lang w:eastAsia="zh-CN"/>
              </w:rPr>
              <w:t>0</w:t>
            </w:r>
          </w:p>
        </w:tc>
        <w:tc>
          <w:tcPr>
            <w:tcW w:w="1039" w:type="dxa"/>
          </w:tcPr>
          <w:p w:rsidR="00B937FB" w:rsidRPr="00E3175B" w:rsidRDefault="00B937FB" w:rsidP="003B4A7B">
            <w:pPr>
              <w:suppressAutoHyphens/>
              <w:autoSpaceDE w:val="0"/>
              <w:jc w:val="center"/>
              <w:rPr>
                <w:lang w:eastAsia="zh-CN"/>
              </w:rPr>
            </w:pPr>
            <w:r>
              <w:rPr>
                <w:color w:val="000000"/>
                <w:lang w:eastAsia="zh-CN"/>
              </w:rPr>
              <w:t>0</w:t>
            </w:r>
            <w:r w:rsidRPr="00E3175B">
              <w:rPr>
                <w:color w:val="000000"/>
                <w:lang w:eastAsia="zh-CN"/>
              </w:rPr>
              <w:t>,0</w:t>
            </w:r>
          </w:p>
        </w:tc>
        <w:tc>
          <w:tcPr>
            <w:tcW w:w="0" w:type="auto"/>
          </w:tcPr>
          <w:p w:rsidR="00B937FB" w:rsidRPr="00E3175B" w:rsidRDefault="00B937FB" w:rsidP="003B4A7B">
            <w:pPr>
              <w:suppressAutoHyphens/>
              <w:autoSpaceDE w:val="0"/>
              <w:jc w:val="center"/>
              <w:rPr>
                <w:lang w:eastAsia="zh-CN"/>
              </w:rPr>
            </w:pPr>
            <w:r>
              <w:rPr>
                <w:color w:val="000000"/>
                <w:lang w:eastAsia="zh-CN"/>
              </w:rPr>
              <w:t>0</w:t>
            </w:r>
            <w:r w:rsidRPr="00E3175B">
              <w:rPr>
                <w:color w:val="000000"/>
                <w:lang w:eastAsia="zh-CN"/>
              </w:rPr>
              <w:t>,0</w:t>
            </w:r>
          </w:p>
        </w:tc>
      </w:tr>
    </w:tbl>
    <w:p w:rsidR="00B937FB" w:rsidRPr="00E3175B" w:rsidRDefault="00B937FB" w:rsidP="00B937FB">
      <w:pPr>
        <w:suppressAutoHyphens/>
        <w:jc w:val="both"/>
        <w:rPr>
          <w:sz w:val="28"/>
          <w:lang w:eastAsia="zh-CN"/>
        </w:rPr>
      </w:pPr>
    </w:p>
    <w:p w:rsidR="00B937FB" w:rsidRPr="00E3175B" w:rsidRDefault="00B937FB" w:rsidP="00B937FB">
      <w:pPr>
        <w:suppressAutoHyphens/>
        <w:jc w:val="center"/>
        <w:rPr>
          <w:b/>
          <w:sz w:val="24"/>
          <w:szCs w:val="24"/>
          <w:lang w:eastAsia="zh-CN"/>
        </w:rPr>
      </w:pPr>
      <w:r w:rsidRPr="00E3175B">
        <w:rPr>
          <w:b/>
          <w:sz w:val="24"/>
          <w:szCs w:val="24"/>
          <w:lang w:val="en-US" w:eastAsia="zh-CN"/>
        </w:rPr>
        <w:t>II.</w:t>
      </w:r>
      <w:r w:rsidRPr="00E3175B">
        <w:rPr>
          <w:b/>
          <w:sz w:val="24"/>
          <w:szCs w:val="24"/>
          <w:lang w:eastAsia="zh-CN"/>
        </w:rPr>
        <w:t xml:space="preserve"> Расходы</w:t>
      </w:r>
    </w:p>
    <w:p w:rsidR="00B937FB" w:rsidRPr="00E3175B" w:rsidRDefault="00B937FB" w:rsidP="00B937FB">
      <w:pPr>
        <w:tabs>
          <w:tab w:val="left" w:pos="9348"/>
        </w:tabs>
        <w:suppressAutoHyphens/>
        <w:spacing w:line="360" w:lineRule="auto"/>
        <w:jc w:val="both"/>
        <w:rPr>
          <w:sz w:val="4"/>
          <w:lang w:eastAsia="zh-CN"/>
        </w:rPr>
      </w:pPr>
    </w:p>
    <w:tbl>
      <w:tblPr>
        <w:tblW w:w="0" w:type="auto"/>
        <w:jc w:val="center"/>
        <w:tblInd w:w="-704" w:type="dxa"/>
        <w:tblCellMar>
          <w:left w:w="0" w:type="dxa"/>
          <w:right w:w="0" w:type="dxa"/>
        </w:tblCellMar>
        <w:tblLook w:val="0000"/>
      </w:tblPr>
      <w:tblGrid>
        <w:gridCol w:w="5104"/>
        <w:gridCol w:w="328"/>
        <w:gridCol w:w="288"/>
        <w:gridCol w:w="1743"/>
        <w:gridCol w:w="1363"/>
        <w:gridCol w:w="1243"/>
      </w:tblGrid>
      <w:tr w:rsidR="00B937FB" w:rsidRPr="00E3175B" w:rsidTr="003B4A7B">
        <w:trPr>
          <w:trHeight w:val="315"/>
          <w:tblHeader/>
          <w:jc w:val="center"/>
        </w:trPr>
        <w:tc>
          <w:tcPr>
            <w:tcW w:w="5104" w:type="dxa"/>
            <w:tcBorders>
              <w:top w:val="single" w:sz="4" w:space="0" w:color="000000"/>
              <w:left w:val="single" w:sz="4" w:space="0" w:color="000000"/>
              <w:bottom w:val="single" w:sz="4" w:space="0" w:color="000000"/>
            </w:tcBorders>
            <w:vAlign w:val="bottom"/>
          </w:tcPr>
          <w:p w:rsidR="00B937FB" w:rsidRPr="00E3175B" w:rsidRDefault="00B937FB" w:rsidP="003B4A7B">
            <w:pPr>
              <w:suppressAutoHyphens/>
              <w:jc w:val="center"/>
              <w:rPr>
                <w:lang w:eastAsia="zh-CN"/>
              </w:rPr>
            </w:pPr>
            <w:r w:rsidRPr="00E3175B">
              <w:rPr>
                <w:b/>
                <w:lang w:eastAsia="zh-CN"/>
              </w:rPr>
              <w:t>Наименование</w:t>
            </w:r>
          </w:p>
        </w:tc>
        <w:tc>
          <w:tcPr>
            <w:tcW w:w="328" w:type="dxa"/>
            <w:tcBorders>
              <w:top w:val="single" w:sz="4" w:space="0" w:color="000000"/>
              <w:left w:val="single" w:sz="4" w:space="0" w:color="000000"/>
              <w:bottom w:val="single" w:sz="4" w:space="0" w:color="000000"/>
            </w:tcBorders>
            <w:vAlign w:val="bottom"/>
          </w:tcPr>
          <w:p w:rsidR="00B937FB" w:rsidRPr="00E3175B" w:rsidRDefault="00B937FB" w:rsidP="003B4A7B">
            <w:pPr>
              <w:suppressAutoHyphens/>
              <w:jc w:val="center"/>
              <w:rPr>
                <w:lang w:eastAsia="zh-CN"/>
              </w:rPr>
            </w:pPr>
            <w:proofErr w:type="spellStart"/>
            <w:r w:rsidRPr="00E3175B">
              <w:rPr>
                <w:b/>
                <w:lang w:eastAsia="zh-CN"/>
              </w:rPr>
              <w:t>Рз</w:t>
            </w:r>
            <w:proofErr w:type="spellEnd"/>
          </w:p>
        </w:tc>
        <w:tc>
          <w:tcPr>
            <w:tcW w:w="0" w:type="auto"/>
            <w:tcBorders>
              <w:top w:val="single" w:sz="4" w:space="0" w:color="000000"/>
              <w:left w:val="single" w:sz="4" w:space="0" w:color="000000"/>
              <w:bottom w:val="single" w:sz="4" w:space="0" w:color="000000"/>
            </w:tcBorders>
            <w:vAlign w:val="bottom"/>
          </w:tcPr>
          <w:p w:rsidR="00B937FB" w:rsidRPr="00E3175B" w:rsidRDefault="00B937FB" w:rsidP="003B4A7B">
            <w:pPr>
              <w:suppressAutoHyphens/>
              <w:jc w:val="center"/>
              <w:rPr>
                <w:lang w:eastAsia="zh-CN"/>
              </w:rPr>
            </w:pPr>
            <w:proofErr w:type="gramStart"/>
            <w:r w:rsidRPr="00E3175B">
              <w:rPr>
                <w:b/>
                <w:lang w:eastAsia="zh-CN"/>
              </w:rPr>
              <w:t>ПР</w:t>
            </w:r>
            <w:proofErr w:type="gramEnd"/>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lang w:eastAsia="zh-CN"/>
              </w:rPr>
              <w:t>Первоначальный план</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lang w:eastAsia="zh-CN"/>
              </w:rPr>
              <w:t>Ожидаемое исполнение</w:t>
            </w:r>
          </w:p>
        </w:tc>
        <w:tc>
          <w:tcPr>
            <w:tcW w:w="0" w:type="auto"/>
            <w:tcBorders>
              <w:top w:val="single" w:sz="4" w:space="0" w:color="000000"/>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sidRPr="00E3175B">
              <w:rPr>
                <w:b/>
                <w:lang w:eastAsia="zh-CN"/>
              </w:rPr>
              <w:t>Отклонение</w:t>
            </w:r>
            <w:proofErr w:type="gramStart"/>
            <w:r w:rsidRPr="00E3175B">
              <w:rPr>
                <w:b/>
                <w:lang w:eastAsia="zh-CN"/>
              </w:rPr>
              <w:t xml:space="preserve"> (+, -)</w:t>
            </w:r>
            <w:proofErr w:type="gramEnd"/>
          </w:p>
        </w:tc>
      </w:tr>
      <w:tr w:rsidR="00B937FB" w:rsidRPr="00E3175B" w:rsidTr="003B4A7B">
        <w:trPr>
          <w:cantSplit/>
          <w:trHeight w:val="236"/>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 </w:t>
            </w:r>
            <w:r w:rsidRPr="00E3175B">
              <w:rPr>
                <w:b/>
                <w:lang w:eastAsia="zh-CN"/>
              </w:rPr>
              <w:t>В С Е Г О</w:t>
            </w:r>
          </w:p>
        </w:tc>
        <w:tc>
          <w:tcPr>
            <w:tcW w:w="328" w:type="dxa"/>
            <w:tcBorders>
              <w:left w:val="single" w:sz="4" w:space="0" w:color="000000"/>
              <w:bottom w:val="single" w:sz="4" w:space="0" w:color="000000"/>
            </w:tcBorders>
          </w:tcPr>
          <w:p w:rsidR="00B937FB" w:rsidRPr="00E3175B" w:rsidRDefault="00B937FB" w:rsidP="003B4A7B">
            <w:pPr>
              <w:suppressAutoHyphens/>
              <w:snapToGrid w:val="0"/>
              <w:jc w:val="center"/>
              <w:rPr>
                <w:lang w:eastAsia="zh-CN"/>
              </w:rPr>
            </w:pPr>
          </w:p>
        </w:tc>
        <w:tc>
          <w:tcPr>
            <w:tcW w:w="0" w:type="auto"/>
            <w:tcBorders>
              <w:left w:val="single" w:sz="4" w:space="0" w:color="000000"/>
              <w:bottom w:val="single" w:sz="4" w:space="0" w:color="000000"/>
            </w:tcBorders>
          </w:tcPr>
          <w:p w:rsidR="00B937FB" w:rsidRPr="00E3175B" w:rsidRDefault="00B937FB" w:rsidP="003B4A7B">
            <w:pPr>
              <w:suppressAutoHyphens/>
              <w:snapToGrid w:val="0"/>
              <w:jc w:val="center"/>
              <w:rPr>
                <w:lang w:eastAsia="zh-CN"/>
              </w:rPr>
            </w:pP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bCs/>
                <w:lang w:eastAsia="zh-CN"/>
              </w:rPr>
              <w:t>141385,7</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b/>
                <w:bCs/>
                <w:lang w:eastAsia="zh-CN"/>
              </w:rPr>
              <w:t>174172,5</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sidRPr="00E3175B">
              <w:rPr>
                <w:b/>
                <w:bCs/>
                <w:lang w:eastAsia="zh-CN"/>
              </w:rPr>
              <w:t>19020,7</w:t>
            </w:r>
          </w:p>
        </w:tc>
      </w:tr>
      <w:tr w:rsidR="00B937FB" w:rsidRPr="00E3175B" w:rsidTr="003B4A7B">
        <w:trPr>
          <w:cantSplit/>
          <w:trHeight w:val="126"/>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b/>
                <w:lang w:eastAsia="zh-CN"/>
              </w:rPr>
              <w:t>ОБЩЕГОСУДАРСТВЕННЫЕ ВОПРОСЫ</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lang w:eastAsia="zh-CN"/>
              </w:rPr>
              <w:t>01</w:t>
            </w:r>
          </w:p>
        </w:tc>
        <w:tc>
          <w:tcPr>
            <w:tcW w:w="0" w:type="auto"/>
            <w:tcBorders>
              <w:left w:val="single" w:sz="4" w:space="0" w:color="000000"/>
              <w:bottom w:val="single" w:sz="4" w:space="0" w:color="000000"/>
            </w:tcBorders>
          </w:tcPr>
          <w:p w:rsidR="00B937FB" w:rsidRPr="00E3175B" w:rsidRDefault="00B937FB" w:rsidP="003B4A7B">
            <w:pPr>
              <w:suppressAutoHyphens/>
              <w:snapToGrid w:val="0"/>
              <w:jc w:val="center"/>
              <w:rPr>
                <w:b/>
                <w:lang w:eastAsia="zh-CN"/>
              </w:rPr>
            </w:pP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lang w:eastAsia="zh-CN"/>
              </w:rPr>
              <w:t>11817,6</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b/>
                <w:lang w:eastAsia="zh-CN"/>
              </w:rPr>
            </w:pPr>
            <w:r>
              <w:rPr>
                <w:b/>
                <w:lang w:eastAsia="zh-CN"/>
              </w:rPr>
              <w:t>12409,5</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sidRPr="00E3175B">
              <w:rPr>
                <w:b/>
                <w:lang w:eastAsia="zh-CN"/>
              </w:rPr>
              <w:t>1467,4</w:t>
            </w:r>
          </w:p>
        </w:tc>
      </w:tr>
      <w:tr w:rsidR="00B937FB" w:rsidRPr="00E3175B" w:rsidTr="003B4A7B">
        <w:trPr>
          <w:trHeight w:val="313"/>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Функционирование высшего должностного лица субъекта Российской Федерации и муниципального образования</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01</w:t>
            </w:r>
          </w:p>
        </w:tc>
        <w:tc>
          <w:tcPr>
            <w:tcW w:w="0" w:type="auto"/>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02</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1278,8</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1452,2</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173,4</w:t>
            </w:r>
          </w:p>
        </w:tc>
      </w:tr>
      <w:tr w:rsidR="00B937FB" w:rsidRPr="00E3175B" w:rsidTr="003B4A7B">
        <w:trPr>
          <w:trHeight w:val="313"/>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01</w:t>
            </w:r>
          </w:p>
        </w:tc>
        <w:tc>
          <w:tcPr>
            <w:tcW w:w="0" w:type="auto"/>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04</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9861,8</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10729,8</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868,0</w:t>
            </w:r>
          </w:p>
        </w:tc>
      </w:tr>
      <w:tr w:rsidR="00B937FB" w:rsidRPr="00E3175B" w:rsidTr="003B4A7B">
        <w:trPr>
          <w:trHeight w:val="172"/>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Резервный фонд</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01</w:t>
            </w:r>
          </w:p>
        </w:tc>
        <w:tc>
          <w:tcPr>
            <w:tcW w:w="0" w:type="auto"/>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11</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150,0</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0,0</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-150,</w:t>
            </w:r>
            <w:r w:rsidRPr="00E3175B">
              <w:rPr>
                <w:lang w:eastAsia="zh-CN"/>
              </w:rPr>
              <w:t>0</w:t>
            </w:r>
          </w:p>
        </w:tc>
      </w:tr>
      <w:tr w:rsidR="00B937FB" w:rsidRPr="00E3175B" w:rsidTr="003B4A7B">
        <w:trPr>
          <w:trHeight w:val="77"/>
          <w:jc w:val="center"/>
        </w:trPr>
        <w:tc>
          <w:tcPr>
            <w:tcW w:w="5104" w:type="dxa"/>
            <w:tcBorders>
              <w:top w:val="single" w:sz="4" w:space="0" w:color="000000"/>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Другие общегосударственные вопросы</w:t>
            </w:r>
          </w:p>
        </w:tc>
        <w:tc>
          <w:tcPr>
            <w:tcW w:w="328" w:type="dxa"/>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01</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13</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527,0</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227,5</w:t>
            </w:r>
          </w:p>
        </w:tc>
        <w:tc>
          <w:tcPr>
            <w:tcW w:w="0" w:type="auto"/>
            <w:tcBorders>
              <w:top w:val="single" w:sz="4" w:space="0" w:color="000000"/>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-299,5</w:t>
            </w:r>
          </w:p>
        </w:tc>
      </w:tr>
      <w:tr w:rsidR="00B937FB" w:rsidRPr="00E3175B" w:rsidTr="003B4A7B">
        <w:trPr>
          <w:trHeight w:val="77"/>
          <w:jc w:val="center"/>
        </w:trPr>
        <w:tc>
          <w:tcPr>
            <w:tcW w:w="5104" w:type="dxa"/>
            <w:tcBorders>
              <w:top w:val="single" w:sz="4" w:space="0" w:color="000000"/>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b/>
                <w:bCs/>
                <w:caps/>
                <w:lang w:eastAsia="zh-CN"/>
              </w:rPr>
              <w:t>Национальная безопасность и правоохранительная деятельность</w:t>
            </w:r>
          </w:p>
        </w:tc>
        <w:tc>
          <w:tcPr>
            <w:tcW w:w="328" w:type="dxa"/>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bCs/>
                <w:caps/>
                <w:lang w:eastAsia="zh-CN"/>
              </w:rPr>
              <w:t>03</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snapToGrid w:val="0"/>
              <w:jc w:val="center"/>
              <w:rPr>
                <w:b/>
                <w:bCs/>
                <w:caps/>
                <w:lang w:eastAsia="zh-CN"/>
              </w:rPr>
            </w:pP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bCs/>
                <w:caps/>
                <w:lang w:eastAsia="zh-CN"/>
              </w:rPr>
              <w:t>3537,3</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b/>
                <w:bCs/>
                <w:caps/>
                <w:lang w:eastAsia="zh-CN"/>
              </w:rPr>
              <w:t>3716,4</w:t>
            </w:r>
          </w:p>
        </w:tc>
        <w:tc>
          <w:tcPr>
            <w:tcW w:w="0" w:type="auto"/>
            <w:tcBorders>
              <w:top w:val="single" w:sz="4" w:space="0" w:color="000000"/>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b/>
                <w:bCs/>
                <w:caps/>
                <w:lang w:eastAsia="zh-CN"/>
              </w:rPr>
              <w:t>179,1</w:t>
            </w:r>
          </w:p>
        </w:tc>
      </w:tr>
      <w:tr w:rsidR="00B937FB" w:rsidRPr="00E3175B" w:rsidTr="003B4A7B">
        <w:trPr>
          <w:trHeight w:val="77"/>
          <w:jc w:val="center"/>
        </w:trPr>
        <w:tc>
          <w:tcPr>
            <w:tcW w:w="5104" w:type="dxa"/>
            <w:tcBorders>
              <w:top w:val="single" w:sz="4" w:space="0" w:color="000000"/>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Защита населения и территории от чрезвычайных ситуаций природного и техногенного характера, гражданская оборона</w:t>
            </w:r>
          </w:p>
        </w:tc>
        <w:tc>
          <w:tcPr>
            <w:tcW w:w="328" w:type="dxa"/>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03</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10</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3537,3</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3716,4</w:t>
            </w:r>
          </w:p>
        </w:tc>
        <w:tc>
          <w:tcPr>
            <w:tcW w:w="0" w:type="auto"/>
            <w:tcBorders>
              <w:top w:val="single" w:sz="4" w:space="0" w:color="000000"/>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179,1</w:t>
            </w:r>
          </w:p>
        </w:tc>
      </w:tr>
      <w:tr w:rsidR="00B937FB" w:rsidRPr="00E3175B" w:rsidTr="003B4A7B">
        <w:trPr>
          <w:trHeight w:val="86"/>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b/>
                <w:lang w:eastAsia="zh-CN"/>
              </w:rPr>
              <w:t xml:space="preserve"> НАЦИОНАЛЬНАЯ ЭКОНОМИКА</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lang w:eastAsia="zh-CN"/>
              </w:rPr>
              <w:t>04</w:t>
            </w:r>
          </w:p>
        </w:tc>
        <w:tc>
          <w:tcPr>
            <w:tcW w:w="0" w:type="auto"/>
            <w:tcBorders>
              <w:left w:val="single" w:sz="4" w:space="0" w:color="000000"/>
              <w:bottom w:val="single" w:sz="4" w:space="0" w:color="000000"/>
            </w:tcBorders>
          </w:tcPr>
          <w:p w:rsidR="00B937FB" w:rsidRPr="00E3175B" w:rsidRDefault="00B937FB" w:rsidP="003B4A7B">
            <w:pPr>
              <w:suppressAutoHyphens/>
              <w:snapToGrid w:val="0"/>
              <w:jc w:val="center"/>
              <w:rPr>
                <w:b/>
                <w:lang w:eastAsia="zh-CN"/>
              </w:rPr>
            </w:pP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bCs/>
                <w:lang w:eastAsia="zh-CN"/>
              </w:rPr>
              <w:t>56001,7</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b/>
                <w:lang w:eastAsia="zh-CN"/>
              </w:rPr>
            </w:pPr>
            <w:r>
              <w:rPr>
                <w:b/>
                <w:lang w:eastAsia="zh-CN"/>
              </w:rPr>
              <w:t>74500,8</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b/>
                <w:bCs/>
                <w:lang w:eastAsia="zh-CN"/>
              </w:rPr>
              <w:t>18499,1</w:t>
            </w:r>
          </w:p>
        </w:tc>
      </w:tr>
      <w:tr w:rsidR="00B937FB" w:rsidRPr="00E3175B" w:rsidTr="003B4A7B">
        <w:trPr>
          <w:trHeight w:val="86"/>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Содействие занятости</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04</w:t>
            </w:r>
          </w:p>
        </w:tc>
        <w:tc>
          <w:tcPr>
            <w:tcW w:w="0" w:type="auto"/>
            <w:tcBorders>
              <w:left w:val="single" w:sz="4" w:space="0" w:color="000000"/>
              <w:bottom w:val="single" w:sz="4" w:space="0" w:color="000000"/>
            </w:tcBorders>
          </w:tcPr>
          <w:p w:rsidR="00B937FB" w:rsidRPr="00E3175B" w:rsidRDefault="00B937FB" w:rsidP="003B4A7B">
            <w:pPr>
              <w:suppressAutoHyphens/>
              <w:snapToGrid w:val="0"/>
              <w:jc w:val="center"/>
              <w:rPr>
                <w:lang w:eastAsia="zh-CN"/>
              </w:rPr>
            </w:pPr>
            <w:r w:rsidRPr="00E3175B">
              <w:rPr>
                <w:lang w:eastAsia="zh-CN"/>
              </w:rPr>
              <w:t>01</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bCs/>
                <w:lang w:eastAsia="zh-CN"/>
              </w:rPr>
            </w:pPr>
            <w:r w:rsidRPr="00E3175B">
              <w:rPr>
                <w:bCs/>
                <w:lang w:eastAsia="zh-CN"/>
              </w:rPr>
              <w:t>25,1</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bCs/>
                <w:lang w:eastAsia="zh-CN"/>
              </w:rPr>
            </w:pPr>
            <w:r>
              <w:rPr>
                <w:bCs/>
                <w:lang w:eastAsia="zh-CN"/>
              </w:rPr>
              <w:t>25,1</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bCs/>
                <w:lang w:eastAsia="zh-CN"/>
              </w:rPr>
            </w:pPr>
            <w:r>
              <w:rPr>
                <w:bCs/>
                <w:lang w:eastAsia="zh-CN"/>
              </w:rPr>
              <w:t>0,0</w:t>
            </w:r>
          </w:p>
        </w:tc>
      </w:tr>
      <w:tr w:rsidR="00B937FB" w:rsidRPr="00E3175B" w:rsidTr="003B4A7B">
        <w:trPr>
          <w:trHeight w:val="86"/>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Транспорт</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04</w:t>
            </w:r>
          </w:p>
        </w:tc>
        <w:tc>
          <w:tcPr>
            <w:tcW w:w="0" w:type="auto"/>
            <w:tcBorders>
              <w:left w:val="single" w:sz="4" w:space="0" w:color="000000"/>
              <w:bottom w:val="single" w:sz="4" w:space="0" w:color="000000"/>
            </w:tcBorders>
          </w:tcPr>
          <w:p w:rsidR="00B937FB" w:rsidRPr="00E3175B" w:rsidRDefault="00B937FB" w:rsidP="003B4A7B">
            <w:pPr>
              <w:suppressAutoHyphens/>
              <w:snapToGrid w:val="0"/>
              <w:jc w:val="center"/>
              <w:rPr>
                <w:lang w:eastAsia="zh-CN"/>
              </w:rPr>
            </w:pPr>
            <w:r w:rsidRPr="00E3175B">
              <w:rPr>
                <w:lang w:eastAsia="zh-CN"/>
              </w:rPr>
              <w:t>08</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bCs/>
                <w:lang w:eastAsia="zh-CN"/>
              </w:rPr>
            </w:pPr>
            <w:r w:rsidRPr="00E3175B">
              <w:rPr>
                <w:bCs/>
                <w:lang w:eastAsia="zh-CN"/>
              </w:rPr>
              <w:t>2000,0</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bCs/>
                <w:lang w:eastAsia="zh-CN"/>
              </w:rPr>
            </w:pPr>
            <w:r>
              <w:rPr>
                <w:bCs/>
                <w:lang w:eastAsia="zh-CN"/>
              </w:rPr>
              <w:t>2000,0</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bCs/>
                <w:lang w:eastAsia="zh-CN"/>
              </w:rPr>
            </w:pPr>
            <w:r w:rsidRPr="00E3175B">
              <w:rPr>
                <w:bCs/>
                <w:lang w:eastAsia="zh-CN"/>
              </w:rPr>
              <w:t>0,0</w:t>
            </w:r>
          </w:p>
        </w:tc>
      </w:tr>
      <w:tr w:rsidR="00B937FB" w:rsidRPr="00E3175B" w:rsidTr="003B4A7B">
        <w:trPr>
          <w:trHeight w:val="86"/>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Дорожное хозяйство (дорожные фонды)</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04</w:t>
            </w:r>
          </w:p>
        </w:tc>
        <w:tc>
          <w:tcPr>
            <w:tcW w:w="0" w:type="auto"/>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09</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Cs/>
                <w:lang w:eastAsia="zh-CN"/>
              </w:rPr>
              <w:t>53879,6</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bCs/>
                <w:lang w:eastAsia="zh-CN"/>
              </w:rPr>
              <w:t>72387,7</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bCs/>
                <w:lang w:eastAsia="zh-CN"/>
              </w:rPr>
              <w:t>18508,1</w:t>
            </w:r>
          </w:p>
        </w:tc>
      </w:tr>
      <w:tr w:rsidR="00B937FB" w:rsidRPr="00E3175B" w:rsidTr="003B4A7B">
        <w:trPr>
          <w:trHeight w:val="86"/>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Другие вопросы в области национальной экономики</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04</w:t>
            </w:r>
          </w:p>
        </w:tc>
        <w:tc>
          <w:tcPr>
            <w:tcW w:w="0" w:type="auto"/>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12</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Cs/>
                <w:lang w:eastAsia="zh-CN"/>
              </w:rPr>
              <w:t>100,0</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bCs/>
                <w:lang w:eastAsia="zh-CN"/>
              </w:rPr>
              <w:t>88,0</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sidRPr="00E3175B">
              <w:rPr>
                <w:bCs/>
                <w:lang w:eastAsia="zh-CN"/>
              </w:rPr>
              <w:t>-</w:t>
            </w:r>
            <w:r>
              <w:rPr>
                <w:bCs/>
                <w:lang w:eastAsia="zh-CN"/>
              </w:rPr>
              <w:t>12,0</w:t>
            </w:r>
          </w:p>
        </w:tc>
      </w:tr>
      <w:tr w:rsidR="00B937FB" w:rsidRPr="00E3175B" w:rsidTr="003B4A7B">
        <w:trPr>
          <w:trHeight w:val="86"/>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rFonts w:ascii="Arial CYR" w:hAnsi="Arial CYR" w:cs="Arial CYR"/>
                <w:lang w:eastAsia="zh-CN"/>
              </w:rPr>
              <w:t> </w:t>
            </w:r>
            <w:r w:rsidRPr="00E3175B">
              <w:rPr>
                <w:b/>
                <w:lang w:eastAsia="zh-CN"/>
              </w:rPr>
              <w:t>ЖИЛИЩНО-КОММУНАЛЬНОЕ ХОЗЯЙСТВО</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lang w:eastAsia="zh-CN"/>
              </w:rPr>
              <w:t>05</w:t>
            </w:r>
          </w:p>
        </w:tc>
        <w:tc>
          <w:tcPr>
            <w:tcW w:w="0" w:type="auto"/>
            <w:tcBorders>
              <w:left w:val="single" w:sz="4" w:space="0" w:color="000000"/>
              <w:bottom w:val="single" w:sz="4" w:space="0" w:color="000000"/>
            </w:tcBorders>
          </w:tcPr>
          <w:p w:rsidR="00B937FB" w:rsidRPr="00E3175B" w:rsidRDefault="00B937FB" w:rsidP="003B4A7B">
            <w:pPr>
              <w:suppressAutoHyphens/>
              <w:snapToGrid w:val="0"/>
              <w:jc w:val="center"/>
              <w:rPr>
                <w:b/>
                <w:lang w:eastAsia="zh-CN"/>
              </w:rPr>
            </w:pP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bCs/>
                <w:lang w:eastAsia="zh-CN"/>
              </w:rPr>
              <w:t>62554,9</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b/>
                <w:lang w:eastAsia="zh-CN"/>
              </w:rPr>
            </w:pPr>
            <w:r>
              <w:rPr>
                <w:b/>
                <w:lang w:eastAsia="zh-CN"/>
              </w:rPr>
              <w:t>75514,0</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b/>
                <w:bCs/>
                <w:lang w:eastAsia="zh-CN"/>
              </w:rPr>
              <w:t>12959,1</w:t>
            </w:r>
          </w:p>
        </w:tc>
      </w:tr>
      <w:tr w:rsidR="00B937FB" w:rsidRPr="00E3175B" w:rsidTr="003B4A7B">
        <w:trPr>
          <w:cantSplit/>
          <w:trHeight w:val="118"/>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 xml:space="preserve"> Жилищное хозяйство</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05</w:t>
            </w:r>
          </w:p>
        </w:tc>
        <w:tc>
          <w:tcPr>
            <w:tcW w:w="0" w:type="auto"/>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01</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40,0</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31,6</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-8,4</w:t>
            </w:r>
          </w:p>
        </w:tc>
      </w:tr>
      <w:tr w:rsidR="00B937FB" w:rsidRPr="00E3175B" w:rsidTr="003B4A7B">
        <w:trPr>
          <w:cantSplit/>
          <w:trHeight w:val="118"/>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Коммунальное  хозяйство</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05</w:t>
            </w:r>
          </w:p>
        </w:tc>
        <w:tc>
          <w:tcPr>
            <w:tcW w:w="0" w:type="auto"/>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02</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1786,2</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1719,2</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-64,0</w:t>
            </w:r>
          </w:p>
        </w:tc>
      </w:tr>
      <w:tr w:rsidR="00B937FB" w:rsidRPr="00E3175B" w:rsidTr="003B4A7B">
        <w:trPr>
          <w:cantSplit/>
          <w:trHeight w:val="118"/>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 xml:space="preserve"> Благоустройство</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05</w:t>
            </w:r>
          </w:p>
        </w:tc>
        <w:tc>
          <w:tcPr>
            <w:tcW w:w="0" w:type="auto"/>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03</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60328,7</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67980,0</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7651,3</w:t>
            </w:r>
          </w:p>
        </w:tc>
      </w:tr>
      <w:tr w:rsidR="00B937FB" w:rsidRPr="00E3175B" w:rsidTr="003B4A7B">
        <w:trPr>
          <w:cantSplit/>
          <w:trHeight w:val="118"/>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Другие вопросы в области жилищно-коммунального хозяйства</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05</w:t>
            </w:r>
          </w:p>
        </w:tc>
        <w:tc>
          <w:tcPr>
            <w:tcW w:w="0" w:type="auto"/>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05</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400,0</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5783,2</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5383,2</w:t>
            </w:r>
          </w:p>
        </w:tc>
      </w:tr>
      <w:tr w:rsidR="00B937FB" w:rsidRPr="00E3175B" w:rsidTr="003B4A7B">
        <w:trPr>
          <w:trHeight w:val="138"/>
          <w:jc w:val="center"/>
        </w:trPr>
        <w:tc>
          <w:tcPr>
            <w:tcW w:w="5104" w:type="dxa"/>
            <w:tcBorders>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b/>
                <w:lang w:eastAsia="zh-CN"/>
              </w:rPr>
              <w:t xml:space="preserve">КУЛЬТУРА, КИНЕМАТОГРАФИЯ </w:t>
            </w:r>
          </w:p>
        </w:tc>
        <w:tc>
          <w:tcPr>
            <w:tcW w:w="328" w:type="dxa"/>
            <w:tcBorders>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lang w:eastAsia="zh-CN"/>
              </w:rPr>
              <w:t>08</w:t>
            </w:r>
          </w:p>
        </w:tc>
        <w:tc>
          <w:tcPr>
            <w:tcW w:w="0" w:type="auto"/>
            <w:tcBorders>
              <w:left w:val="single" w:sz="4" w:space="0" w:color="000000"/>
              <w:bottom w:val="single" w:sz="4" w:space="0" w:color="000000"/>
            </w:tcBorders>
          </w:tcPr>
          <w:p w:rsidR="00B937FB" w:rsidRPr="00E3175B" w:rsidRDefault="00B937FB" w:rsidP="003B4A7B">
            <w:pPr>
              <w:suppressAutoHyphens/>
              <w:snapToGrid w:val="0"/>
              <w:jc w:val="center"/>
              <w:rPr>
                <w:b/>
                <w:lang w:eastAsia="zh-CN"/>
              </w:rPr>
            </w:pP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lang w:eastAsia="zh-CN"/>
              </w:rPr>
              <w:t>7001,4</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b/>
                <w:lang w:eastAsia="zh-CN"/>
              </w:rPr>
              <w:t>7496,4</w:t>
            </w:r>
          </w:p>
        </w:tc>
        <w:tc>
          <w:tcPr>
            <w:tcW w:w="0" w:type="auto"/>
            <w:tcBorders>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b/>
                <w:lang w:eastAsia="zh-CN"/>
              </w:rPr>
              <w:t>495,0</w:t>
            </w:r>
          </w:p>
        </w:tc>
      </w:tr>
      <w:tr w:rsidR="00B937FB" w:rsidRPr="00E3175B" w:rsidTr="003B4A7B">
        <w:trPr>
          <w:trHeight w:val="77"/>
          <w:jc w:val="center"/>
        </w:trPr>
        <w:tc>
          <w:tcPr>
            <w:tcW w:w="5104" w:type="dxa"/>
            <w:tcBorders>
              <w:top w:val="single" w:sz="4" w:space="0" w:color="000000"/>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 xml:space="preserve"> Культура</w:t>
            </w:r>
          </w:p>
        </w:tc>
        <w:tc>
          <w:tcPr>
            <w:tcW w:w="328" w:type="dxa"/>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08</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01</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7001,4</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7496,4</w:t>
            </w:r>
          </w:p>
        </w:tc>
        <w:tc>
          <w:tcPr>
            <w:tcW w:w="0" w:type="auto"/>
            <w:tcBorders>
              <w:top w:val="single" w:sz="4" w:space="0" w:color="000000"/>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495,0</w:t>
            </w:r>
          </w:p>
        </w:tc>
      </w:tr>
      <w:tr w:rsidR="00B937FB" w:rsidRPr="00E3175B" w:rsidTr="003B4A7B">
        <w:trPr>
          <w:trHeight w:val="77"/>
          <w:jc w:val="center"/>
        </w:trPr>
        <w:tc>
          <w:tcPr>
            <w:tcW w:w="5104" w:type="dxa"/>
            <w:tcBorders>
              <w:top w:val="single" w:sz="4" w:space="0" w:color="000000"/>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b/>
                <w:bCs/>
                <w:caps/>
                <w:lang w:eastAsia="zh-CN"/>
              </w:rPr>
              <w:t>Социальная политика</w:t>
            </w:r>
          </w:p>
        </w:tc>
        <w:tc>
          <w:tcPr>
            <w:tcW w:w="328" w:type="dxa"/>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bCs/>
                <w:caps/>
                <w:lang w:eastAsia="zh-CN"/>
              </w:rPr>
              <w:t>10</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snapToGrid w:val="0"/>
              <w:jc w:val="center"/>
              <w:rPr>
                <w:b/>
                <w:bCs/>
                <w:caps/>
                <w:lang w:eastAsia="zh-CN"/>
              </w:rPr>
            </w:pP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bCs/>
                <w:caps/>
                <w:lang w:eastAsia="zh-CN"/>
              </w:rPr>
              <w:t>97,6</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b/>
                <w:bCs/>
                <w:caps/>
                <w:lang w:eastAsia="zh-CN"/>
              </w:rPr>
              <w:t>105,2</w:t>
            </w:r>
          </w:p>
        </w:tc>
        <w:tc>
          <w:tcPr>
            <w:tcW w:w="0" w:type="auto"/>
            <w:tcBorders>
              <w:top w:val="single" w:sz="4" w:space="0" w:color="000000"/>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b/>
                <w:bCs/>
                <w:caps/>
                <w:lang w:eastAsia="zh-CN"/>
              </w:rPr>
              <w:t>7,6</w:t>
            </w:r>
          </w:p>
        </w:tc>
      </w:tr>
      <w:tr w:rsidR="00B937FB" w:rsidRPr="00E3175B" w:rsidTr="003B4A7B">
        <w:trPr>
          <w:trHeight w:val="77"/>
          <w:jc w:val="center"/>
        </w:trPr>
        <w:tc>
          <w:tcPr>
            <w:tcW w:w="5104" w:type="dxa"/>
            <w:tcBorders>
              <w:top w:val="single" w:sz="4" w:space="0" w:color="000000"/>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Пенсионное обеспечение</w:t>
            </w:r>
          </w:p>
        </w:tc>
        <w:tc>
          <w:tcPr>
            <w:tcW w:w="328" w:type="dxa"/>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10</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01</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97,6</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105,2</w:t>
            </w:r>
          </w:p>
        </w:tc>
        <w:tc>
          <w:tcPr>
            <w:tcW w:w="0" w:type="auto"/>
            <w:tcBorders>
              <w:top w:val="single" w:sz="4" w:space="0" w:color="000000"/>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7,6</w:t>
            </w:r>
          </w:p>
        </w:tc>
      </w:tr>
      <w:tr w:rsidR="00B937FB" w:rsidRPr="00E3175B" w:rsidTr="003B4A7B">
        <w:trPr>
          <w:trHeight w:val="77"/>
          <w:jc w:val="center"/>
        </w:trPr>
        <w:tc>
          <w:tcPr>
            <w:tcW w:w="5104" w:type="dxa"/>
            <w:tcBorders>
              <w:top w:val="single" w:sz="4" w:space="0" w:color="000000"/>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b/>
                <w:bCs/>
                <w:caps/>
                <w:lang w:eastAsia="zh-CN"/>
              </w:rPr>
              <w:t>физическая культура и спорт</w:t>
            </w:r>
          </w:p>
        </w:tc>
        <w:tc>
          <w:tcPr>
            <w:tcW w:w="328" w:type="dxa"/>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bCs/>
                <w:caps/>
                <w:lang w:eastAsia="zh-CN"/>
              </w:rPr>
              <w:t>11</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snapToGrid w:val="0"/>
              <w:jc w:val="center"/>
              <w:rPr>
                <w:b/>
                <w:bCs/>
                <w:caps/>
                <w:lang w:eastAsia="zh-CN"/>
              </w:rPr>
            </w:pP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b/>
                <w:bCs/>
                <w:caps/>
                <w:lang w:eastAsia="zh-CN"/>
              </w:rPr>
              <w:t>375,2</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b/>
                <w:bCs/>
                <w:caps/>
                <w:lang w:eastAsia="zh-CN"/>
              </w:rPr>
              <w:t>427,2</w:t>
            </w:r>
          </w:p>
        </w:tc>
        <w:tc>
          <w:tcPr>
            <w:tcW w:w="0" w:type="auto"/>
            <w:tcBorders>
              <w:top w:val="single" w:sz="4" w:space="0" w:color="000000"/>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b/>
                <w:bCs/>
                <w:caps/>
                <w:lang w:eastAsia="zh-CN"/>
              </w:rPr>
              <w:t>52,0</w:t>
            </w:r>
          </w:p>
        </w:tc>
      </w:tr>
      <w:tr w:rsidR="00B937FB" w:rsidRPr="00E3175B" w:rsidTr="003B4A7B">
        <w:trPr>
          <w:trHeight w:val="77"/>
          <w:jc w:val="center"/>
        </w:trPr>
        <w:tc>
          <w:tcPr>
            <w:tcW w:w="5104" w:type="dxa"/>
            <w:tcBorders>
              <w:top w:val="single" w:sz="4" w:space="0" w:color="000000"/>
              <w:left w:val="single" w:sz="4" w:space="0" w:color="000000"/>
              <w:bottom w:val="single" w:sz="4" w:space="0" w:color="000000"/>
            </w:tcBorders>
            <w:vAlign w:val="bottom"/>
          </w:tcPr>
          <w:p w:rsidR="00B937FB" w:rsidRPr="00E3175B" w:rsidRDefault="00B937FB" w:rsidP="003B4A7B">
            <w:pPr>
              <w:suppressAutoHyphens/>
              <w:rPr>
                <w:lang w:eastAsia="zh-CN"/>
              </w:rPr>
            </w:pPr>
            <w:bookmarkStart w:id="1" w:name="OLE_LINK1"/>
            <w:r w:rsidRPr="00E3175B">
              <w:rPr>
                <w:lang w:eastAsia="zh-CN"/>
              </w:rPr>
              <w:t>Физическая культура</w:t>
            </w:r>
            <w:bookmarkEnd w:id="1"/>
          </w:p>
        </w:tc>
        <w:tc>
          <w:tcPr>
            <w:tcW w:w="328" w:type="dxa"/>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11</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01</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30,0</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82,0</w:t>
            </w:r>
          </w:p>
        </w:tc>
        <w:tc>
          <w:tcPr>
            <w:tcW w:w="0" w:type="auto"/>
            <w:tcBorders>
              <w:top w:val="single" w:sz="4" w:space="0" w:color="000000"/>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Pr>
                <w:lang w:eastAsia="zh-CN"/>
              </w:rPr>
              <w:t>52,0</w:t>
            </w:r>
          </w:p>
        </w:tc>
      </w:tr>
      <w:tr w:rsidR="00B937FB" w:rsidRPr="00E3175B" w:rsidTr="003B4A7B">
        <w:trPr>
          <w:trHeight w:val="116"/>
          <w:jc w:val="center"/>
        </w:trPr>
        <w:tc>
          <w:tcPr>
            <w:tcW w:w="5104" w:type="dxa"/>
            <w:tcBorders>
              <w:top w:val="single" w:sz="4" w:space="0" w:color="000000"/>
              <w:left w:val="single" w:sz="4" w:space="0" w:color="000000"/>
              <w:bottom w:val="single" w:sz="4" w:space="0" w:color="000000"/>
            </w:tcBorders>
            <w:vAlign w:val="bottom"/>
          </w:tcPr>
          <w:p w:rsidR="00B937FB" w:rsidRPr="00E3175B" w:rsidRDefault="00B937FB" w:rsidP="003B4A7B">
            <w:pPr>
              <w:suppressAutoHyphens/>
              <w:rPr>
                <w:lang w:eastAsia="zh-CN"/>
              </w:rPr>
            </w:pPr>
            <w:r w:rsidRPr="00E3175B">
              <w:rPr>
                <w:lang w:eastAsia="zh-CN"/>
              </w:rPr>
              <w:t>Физическая культура</w:t>
            </w:r>
          </w:p>
        </w:tc>
        <w:tc>
          <w:tcPr>
            <w:tcW w:w="328" w:type="dxa"/>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11</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02</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sidRPr="00E3175B">
              <w:rPr>
                <w:lang w:eastAsia="zh-CN"/>
              </w:rPr>
              <w:t>345,2</w:t>
            </w:r>
          </w:p>
        </w:tc>
        <w:tc>
          <w:tcPr>
            <w:tcW w:w="0" w:type="auto"/>
            <w:tcBorders>
              <w:top w:val="single" w:sz="4" w:space="0" w:color="000000"/>
              <w:left w:val="single" w:sz="4" w:space="0" w:color="000000"/>
              <w:bottom w:val="single" w:sz="4" w:space="0" w:color="000000"/>
            </w:tcBorders>
          </w:tcPr>
          <w:p w:rsidR="00B937FB" w:rsidRPr="00E3175B" w:rsidRDefault="00B937FB" w:rsidP="003B4A7B">
            <w:pPr>
              <w:suppressAutoHyphens/>
              <w:jc w:val="center"/>
              <w:rPr>
                <w:lang w:eastAsia="zh-CN"/>
              </w:rPr>
            </w:pPr>
            <w:r>
              <w:rPr>
                <w:lang w:eastAsia="zh-CN"/>
              </w:rPr>
              <w:t>345,2</w:t>
            </w:r>
          </w:p>
        </w:tc>
        <w:tc>
          <w:tcPr>
            <w:tcW w:w="0" w:type="auto"/>
            <w:tcBorders>
              <w:top w:val="single" w:sz="4" w:space="0" w:color="000000"/>
              <w:left w:val="single" w:sz="4" w:space="0" w:color="000000"/>
              <w:bottom w:val="single" w:sz="4" w:space="0" w:color="000000"/>
              <w:right w:val="single" w:sz="4" w:space="0" w:color="000000"/>
            </w:tcBorders>
          </w:tcPr>
          <w:p w:rsidR="00B937FB" w:rsidRPr="00E3175B" w:rsidRDefault="00B937FB" w:rsidP="003B4A7B">
            <w:pPr>
              <w:suppressAutoHyphens/>
              <w:jc w:val="center"/>
              <w:rPr>
                <w:lang w:eastAsia="zh-CN"/>
              </w:rPr>
            </w:pPr>
            <w:r w:rsidRPr="00E3175B">
              <w:rPr>
                <w:lang w:eastAsia="zh-CN"/>
              </w:rPr>
              <w:t>0</w:t>
            </w:r>
          </w:p>
        </w:tc>
      </w:tr>
      <w:tr w:rsidR="00B937FB" w:rsidRPr="00E3175B" w:rsidTr="003B4A7B">
        <w:trPr>
          <w:trHeight w:val="116"/>
          <w:jc w:val="center"/>
        </w:trPr>
        <w:tc>
          <w:tcPr>
            <w:tcW w:w="5104" w:type="dxa"/>
            <w:tcBorders>
              <w:top w:val="single" w:sz="4" w:space="0" w:color="000000"/>
              <w:left w:val="single" w:sz="4" w:space="0" w:color="000000"/>
              <w:bottom w:val="single" w:sz="4" w:space="0" w:color="000000"/>
            </w:tcBorders>
            <w:vAlign w:val="bottom"/>
          </w:tcPr>
          <w:p w:rsidR="00B937FB" w:rsidRPr="00970328" w:rsidRDefault="00B937FB" w:rsidP="003B4A7B">
            <w:pPr>
              <w:suppressAutoHyphens/>
              <w:rPr>
                <w:b/>
                <w:lang w:eastAsia="zh-CN"/>
              </w:rPr>
            </w:pPr>
            <w:r w:rsidRPr="00970328">
              <w:rPr>
                <w:b/>
                <w:lang w:eastAsia="zh-CN"/>
              </w:rPr>
              <w:t>ОБСЛУЖИВАНИЕ ГОСДОЛГА</w:t>
            </w:r>
          </w:p>
        </w:tc>
        <w:tc>
          <w:tcPr>
            <w:tcW w:w="328" w:type="dxa"/>
            <w:tcBorders>
              <w:top w:val="single" w:sz="4" w:space="0" w:color="000000"/>
              <w:left w:val="single" w:sz="4" w:space="0" w:color="000000"/>
              <w:bottom w:val="single" w:sz="4" w:space="0" w:color="000000"/>
            </w:tcBorders>
          </w:tcPr>
          <w:p w:rsidR="00B937FB" w:rsidRPr="00970328" w:rsidRDefault="00B937FB" w:rsidP="003B4A7B">
            <w:pPr>
              <w:suppressAutoHyphens/>
              <w:jc w:val="center"/>
              <w:rPr>
                <w:b/>
                <w:lang w:eastAsia="zh-CN"/>
              </w:rPr>
            </w:pPr>
            <w:r w:rsidRPr="00970328">
              <w:rPr>
                <w:b/>
                <w:lang w:eastAsia="zh-CN"/>
              </w:rPr>
              <w:t>13</w:t>
            </w:r>
          </w:p>
        </w:tc>
        <w:tc>
          <w:tcPr>
            <w:tcW w:w="0" w:type="auto"/>
            <w:tcBorders>
              <w:top w:val="single" w:sz="4" w:space="0" w:color="000000"/>
              <w:left w:val="single" w:sz="4" w:space="0" w:color="000000"/>
              <w:bottom w:val="single" w:sz="4" w:space="0" w:color="000000"/>
            </w:tcBorders>
          </w:tcPr>
          <w:p w:rsidR="00B937FB" w:rsidRPr="00970328" w:rsidRDefault="00B937FB" w:rsidP="003B4A7B">
            <w:pPr>
              <w:suppressAutoHyphens/>
              <w:jc w:val="center"/>
              <w:rPr>
                <w:b/>
                <w:lang w:eastAsia="zh-CN"/>
              </w:rPr>
            </w:pPr>
          </w:p>
        </w:tc>
        <w:tc>
          <w:tcPr>
            <w:tcW w:w="0" w:type="auto"/>
            <w:tcBorders>
              <w:top w:val="single" w:sz="4" w:space="0" w:color="000000"/>
              <w:left w:val="single" w:sz="4" w:space="0" w:color="000000"/>
              <w:bottom w:val="single" w:sz="4" w:space="0" w:color="000000"/>
            </w:tcBorders>
          </w:tcPr>
          <w:p w:rsidR="00B937FB" w:rsidRPr="00970328" w:rsidRDefault="00B937FB" w:rsidP="003B4A7B">
            <w:pPr>
              <w:suppressAutoHyphens/>
              <w:jc w:val="center"/>
              <w:rPr>
                <w:b/>
                <w:lang w:eastAsia="zh-CN"/>
              </w:rPr>
            </w:pPr>
            <w:r w:rsidRPr="00970328">
              <w:rPr>
                <w:b/>
                <w:lang w:eastAsia="zh-CN"/>
              </w:rPr>
              <w:t>0,0</w:t>
            </w:r>
          </w:p>
        </w:tc>
        <w:tc>
          <w:tcPr>
            <w:tcW w:w="0" w:type="auto"/>
            <w:tcBorders>
              <w:top w:val="single" w:sz="4" w:space="0" w:color="000000"/>
              <w:left w:val="single" w:sz="4" w:space="0" w:color="000000"/>
              <w:bottom w:val="single" w:sz="4" w:space="0" w:color="000000"/>
            </w:tcBorders>
          </w:tcPr>
          <w:p w:rsidR="00B937FB" w:rsidRPr="00970328" w:rsidRDefault="00B937FB" w:rsidP="003B4A7B">
            <w:pPr>
              <w:suppressAutoHyphens/>
              <w:jc w:val="center"/>
              <w:rPr>
                <w:b/>
                <w:lang w:eastAsia="zh-CN"/>
              </w:rPr>
            </w:pPr>
            <w:r w:rsidRPr="00970328">
              <w:rPr>
                <w:b/>
                <w:lang w:eastAsia="zh-CN"/>
              </w:rPr>
              <w:t>3,0</w:t>
            </w:r>
          </w:p>
        </w:tc>
        <w:tc>
          <w:tcPr>
            <w:tcW w:w="0" w:type="auto"/>
            <w:tcBorders>
              <w:top w:val="single" w:sz="4" w:space="0" w:color="000000"/>
              <w:left w:val="single" w:sz="4" w:space="0" w:color="000000"/>
              <w:bottom w:val="single" w:sz="4" w:space="0" w:color="000000"/>
              <w:right w:val="single" w:sz="4" w:space="0" w:color="000000"/>
            </w:tcBorders>
          </w:tcPr>
          <w:p w:rsidR="00B937FB" w:rsidRPr="00970328" w:rsidRDefault="00B937FB" w:rsidP="003B4A7B">
            <w:pPr>
              <w:suppressAutoHyphens/>
              <w:jc w:val="center"/>
              <w:rPr>
                <w:b/>
                <w:lang w:eastAsia="zh-CN"/>
              </w:rPr>
            </w:pPr>
            <w:r w:rsidRPr="00970328">
              <w:rPr>
                <w:b/>
                <w:lang w:eastAsia="zh-CN"/>
              </w:rPr>
              <w:t>3,0</w:t>
            </w:r>
          </w:p>
        </w:tc>
      </w:tr>
      <w:tr w:rsidR="00B937FB" w:rsidRPr="00E3175B" w:rsidTr="003B4A7B">
        <w:trPr>
          <w:trHeight w:val="116"/>
          <w:jc w:val="center"/>
        </w:trPr>
        <w:tc>
          <w:tcPr>
            <w:tcW w:w="5104" w:type="dxa"/>
            <w:tcBorders>
              <w:top w:val="single" w:sz="4" w:space="0" w:color="000000"/>
              <w:left w:val="single" w:sz="4" w:space="0" w:color="000000"/>
              <w:bottom w:val="single" w:sz="4" w:space="0" w:color="000000"/>
            </w:tcBorders>
            <w:vAlign w:val="bottom"/>
          </w:tcPr>
          <w:p w:rsidR="00B937FB" w:rsidRPr="00970328" w:rsidRDefault="00B937FB" w:rsidP="003B4A7B">
            <w:pPr>
              <w:suppressAutoHyphens/>
              <w:rPr>
                <w:lang w:eastAsia="zh-CN"/>
              </w:rPr>
            </w:pPr>
            <w:r>
              <w:rPr>
                <w:lang w:eastAsia="zh-CN"/>
              </w:rPr>
              <w:t>Обслуживание г</w:t>
            </w:r>
            <w:r w:rsidRPr="00970328">
              <w:rPr>
                <w:lang w:eastAsia="zh-CN"/>
              </w:rPr>
              <w:t>осдолг</w:t>
            </w:r>
            <w:r>
              <w:rPr>
                <w:lang w:eastAsia="zh-CN"/>
              </w:rPr>
              <w:t>а</w:t>
            </w:r>
          </w:p>
        </w:tc>
        <w:tc>
          <w:tcPr>
            <w:tcW w:w="328" w:type="dxa"/>
            <w:tcBorders>
              <w:top w:val="single" w:sz="4" w:space="0" w:color="000000"/>
              <w:left w:val="single" w:sz="4" w:space="0" w:color="000000"/>
              <w:bottom w:val="single" w:sz="4" w:space="0" w:color="000000"/>
            </w:tcBorders>
          </w:tcPr>
          <w:p w:rsidR="00B937FB" w:rsidRPr="00970328" w:rsidRDefault="00B937FB" w:rsidP="003B4A7B">
            <w:pPr>
              <w:suppressAutoHyphens/>
              <w:jc w:val="center"/>
              <w:rPr>
                <w:lang w:eastAsia="zh-CN"/>
              </w:rPr>
            </w:pPr>
            <w:r w:rsidRPr="00970328">
              <w:rPr>
                <w:lang w:eastAsia="zh-CN"/>
              </w:rPr>
              <w:t>13</w:t>
            </w:r>
          </w:p>
        </w:tc>
        <w:tc>
          <w:tcPr>
            <w:tcW w:w="0" w:type="auto"/>
            <w:tcBorders>
              <w:top w:val="single" w:sz="4" w:space="0" w:color="000000"/>
              <w:left w:val="single" w:sz="4" w:space="0" w:color="000000"/>
              <w:bottom w:val="single" w:sz="4" w:space="0" w:color="000000"/>
            </w:tcBorders>
          </w:tcPr>
          <w:p w:rsidR="00B937FB" w:rsidRPr="00970328" w:rsidRDefault="00B937FB" w:rsidP="003B4A7B">
            <w:pPr>
              <w:suppressAutoHyphens/>
              <w:jc w:val="center"/>
              <w:rPr>
                <w:lang w:eastAsia="zh-CN"/>
              </w:rPr>
            </w:pPr>
            <w:r w:rsidRPr="00970328">
              <w:rPr>
                <w:lang w:eastAsia="zh-CN"/>
              </w:rPr>
              <w:t>01</w:t>
            </w:r>
          </w:p>
        </w:tc>
        <w:tc>
          <w:tcPr>
            <w:tcW w:w="0" w:type="auto"/>
            <w:tcBorders>
              <w:top w:val="single" w:sz="4" w:space="0" w:color="000000"/>
              <w:left w:val="single" w:sz="4" w:space="0" w:color="000000"/>
              <w:bottom w:val="single" w:sz="4" w:space="0" w:color="000000"/>
            </w:tcBorders>
          </w:tcPr>
          <w:p w:rsidR="00B937FB" w:rsidRPr="00970328" w:rsidRDefault="00B937FB" w:rsidP="003B4A7B">
            <w:pPr>
              <w:suppressAutoHyphens/>
              <w:jc w:val="center"/>
              <w:rPr>
                <w:lang w:eastAsia="zh-CN"/>
              </w:rPr>
            </w:pPr>
            <w:r w:rsidRPr="00970328">
              <w:rPr>
                <w:lang w:eastAsia="zh-CN"/>
              </w:rPr>
              <w:t>0,0</w:t>
            </w:r>
          </w:p>
        </w:tc>
        <w:tc>
          <w:tcPr>
            <w:tcW w:w="0" w:type="auto"/>
            <w:tcBorders>
              <w:top w:val="single" w:sz="4" w:space="0" w:color="000000"/>
              <w:left w:val="single" w:sz="4" w:space="0" w:color="000000"/>
              <w:bottom w:val="single" w:sz="4" w:space="0" w:color="000000"/>
            </w:tcBorders>
          </w:tcPr>
          <w:p w:rsidR="00B937FB" w:rsidRPr="00970328" w:rsidRDefault="00B937FB" w:rsidP="003B4A7B">
            <w:pPr>
              <w:suppressAutoHyphens/>
              <w:jc w:val="center"/>
              <w:rPr>
                <w:lang w:eastAsia="zh-CN"/>
              </w:rPr>
            </w:pPr>
            <w:r w:rsidRPr="00970328">
              <w:rPr>
                <w:lang w:eastAsia="zh-CN"/>
              </w:rPr>
              <w:t>3,0</w:t>
            </w:r>
          </w:p>
        </w:tc>
        <w:tc>
          <w:tcPr>
            <w:tcW w:w="0" w:type="auto"/>
            <w:tcBorders>
              <w:top w:val="single" w:sz="4" w:space="0" w:color="000000"/>
              <w:left w:val="single" w:sz="4" w:space="0" w:color="000000"/>
              <w:bottom w:val="single" w:sz="4" w:space="0" w:color="000000"/>
              <w:right w:val="single" w:sz="4" w:space="0" w:color="000000"/>
            </w:tcBorders>
          </w:tcPr>
          <w:p w:rsidR="00B937FB" w:rsidRPr="00970328" w:rsidRDefault="00B937FB" w:rsidP="003B4A7B">
            <w:pPr>
              <w:suppressAutoHyphens/>
              <w:jc w:val="center"/>
              <w:rPr>
                <w:lang w:eastAsia="zh-CN"/>
              </w:rPr>
            </w:pPr>
            <w:r w:rsidRPr="00970328">
              <w:rPr>
                <w:lang w:eastAsia="zh-CN"/>
              </w:rPr>
              <w:t>3,0</w:t>
            </w:r>
          </w:p>
        </w:tc>
      </w:tr>
    </w:tbl>
    <w:p w:rsidR="00B937FB" w:rsidRPr="00E3175B" w:rsidRDefault="00B937FB" w:rsidP="00B937FB">
      <w:pPr>
        <w:suppressAutoHyphens/>
        <w:jc w:val="both"/>
        <w:rPr>
          <w:sz w:val="28"/>
          <w:lang w:eastAsia="zh-CN"/>
        </w:rPr>
      </w:pPr>
    </w:p>
    <w:p w:rsidR="00B937FB" w:rsidRPr="00E3175B" w:rsidRDefault="00B937FB" w:rsidP="00B937FB">
      <w:pPr>
        <w:shd w:val="clear" w:color="auto" w:fill="FFFFFF"/>
        <w:suppressAutoHyphens/>
        <w:spacing w:line="317" w:lineRule="exact"/>
        <w:ind w:right="-2"/>
        <w:jc w:val="center"/>
        <w:rPr>
          <w:sz w:val="24"/>
          <w:szCs w:val="24"/>
          <w:lang w:eastAsia="zh-CN"/>
        </w:rPr>
      </w:pPr>
      <w:r w:rsidRPr="00E3175B">
        <w:rPr>
          <w:b/>
          <w:bCs/>
          <w:color w:val="000000"/>
          <w:spacing w:val="-5"/>
          <w:sz w:val="24"/>
          <w:szCs w:val="24"/>
          <w:highlight w:val="white"/>
          <w:lang w:eastAsia="zh-CN"/>
        </w:rPr>
        <w:t xml:space="preserve">III. Источники внутреннего финансирования дефицита бюджета </w:t>
      </w:r>
      <w:r w:rsidRPr="00E3175B">
        <w:rPr>
          <w:b/>
          <w:bCs/>
          <w:color w:val="000000"/>
          <w:spacing w:val="-4"/>
          <w:sz w:val="24"/>
          <w:szCs w:val="24"/>
          <w:highlight w:val="white"/>
          <w:lang w:eastAsia="zh-CN"/>
        </w:rPr>
        <w:t>2024 год</w:t>
      </w:r>
    </w:p>
    <w:p w:rsidR="00B937FB" w:rsidRPr="00E3175B" w:rsidRDefault="00B937FB" w:rsidP="00B937FB">
      <w:pPr>
        <w:shd w:val="clear" w:color="auto" w:fill="FFFFFF"/>
        <w:suppressAutoHyphens/>
        <w:spacing w:before="283"/>
        <w:jc w:val="right"/>
        <w:rPr>
          <w:sz w:val="24"/>
          <w:szCs w:val="24"/>
          <w:lang w:eastAsia="zh-CN"/>
        </w:rPr>
      </w:pPr>
      <w:r w:rsidRPr="00E3175B">
        <w:rPr>
          <w:color w:val="000000"/>
          <w:spacing w:val="2"/>
          <w:sz w:val="24"/>
          <w:szCs w:val="24"/>
          <w:highlight w:val="white"/>
          <w:lang w:eastAsia="zh-CN"/>
        </w:rPr>
        <w:t xml:space="preserve">  сумма (тыс. рублей</w:t>
      </w:r>
      <w:r w:rsidRPr="00E3175B">
        <w:rPr>
          <w:color w:val="000000"/>
          <w:spacing w:val="2"/>
          <w:sz w:val="24"/>
          <w:szCs w:val="24"/>
          <w:lang w:eastAsia="zh-CN"/>
        </w:rPr>
        <w:t>)</w:t>
      </w:r>
    </w:p>
    <w:tbl>
      <w:tblPr>
        <w:tblW w:w="9782" w:type="dxa"/>
        <w:tblInd w:w="-318" w:type="dxa"/>
        <w:tblLayout w:type="fixed"/>
        <w:tblLook w:val="0000"/>
      </w:tblPr>
      <w:tblGrid>
        <w:gridCol w:w="517"/>
        <w:gridCol w:w="4020"/>
        <w:gridCol w:w="2268"/>
        <w:gridCol w:w="992"/>
        <w:gridCol w:w="1134"/>
        <w:gridCol w:w="851"/>
      </w:tblGrid>
      <w:tr w:rsidR="00B937FB" w:rsidRPr="00E3175B" w:rsidTr="00B937FB">
        <w:trPr>
          <w:trHeight w:val="895"/>
        </w:trPr>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B937FB" w:rsidRPr="00E3175B" w:rsidRDefault="00B937FB" w:rsidP="003B4A7B">
            <w:pPr>
              <w:suppressAutoHyphens/>
              <w:jc w:val="center"/>
              <w:rPr>
                <w:b/>
                <w:bCs/>
                <w:szCs w:val="21"/>
                <w:lang w:eastAsia="zh-CN"/>
              </w:rPr>
            </w:pPr>
            <w:r w:rsidRPr="00E3175B">
              <w:rPr>
                <w:b/>
                <w:bCs/>
                <w:szCs w:val="21"/>
                <w:lang w:eastAsia="zh-CN"/>
              </w:rPr>
              <w:t xml:space="preserve">№ </w:t>
            </w:r>
            <w:proofErr w:type="spellStart"/>
            <w:proofErr w:type="gramStart"/>
            <w:r w:rsidRPr="00E3175B">
              <w:rPr>
                <w:b/>
                <w:bCs/>
                <w:szCs w:val="21"/>
                <w:lang w:eastAsia="zh-CN"/>
              </w:rPr>
              <w:t>п</w:t>
            </w:r>
            <w:proofErr w:type="spellEnd"/>
            <w:proofErr w:type="gramEnd"/>
            <w:r w:rsidRPr="00E3175B">
              <w:rPr>
                <w:b/>
                <w:bCs/>
                <w:szCs w:val="21"/>
                <w:lang w:eastAsia="zh-CN"/>
              </w:rPr>
              <w:t>/</w:t>
            </w:r>
            <w:proofErr w:type="spellStart"/>
            <w:r w:rsidRPr="00E3175B">
              <w:rPr>
                <w:b/>
                <w:bCs/>
                <w:szCs w:val="21"/>
                <w:lang w:eastAsia="zh-CN"/>
              </w:rPr>
              <w:t>п</w:t>
            </w:r>
            <w:proofErr w:type="spellEnd"/>
          </w:p>
        </w:tc>
        <w:tc>
          <w:tcPr>
            <w:tcW w:w="4020" w:type="dxa"/>
            <w:vMerge w:val="restart"/>
            <w:tcBorders>
              <w:top w:val="single" w:sz="8" w:space="0" w:color="000000"/>
              <w:left w:val="single" w:sz="8" w:space="0" w:color="000000"/>
              <w:bottom w:val="single" w:sz="8" w:space="0" w:color="000000"/>
              <w:right w:val="single" w:sz="8" w:space="0" w:color="000000"/>
            </w:tcBorders>
            <w:noWrap/>
            <w:vAlign w:val="center"/>
          </w:tcPr>
          <w:p w:rsidR="00B937FB" w:rsidRPr="00E3175B" w:rsidRDefault="00B937FB" w:rsidP="003B4A7B">
            <w:pPr>
              <w:suppressAutoHyphens/>
              <w:jc w:val="center"/>
              <w:rPr>
                <w:b/>
                <w:bCs/>
                <w:szCs w:val="21"/>
                <w:lang w:eastAsia="zh-CN"/>
              </w:rPr>
            </w:pPr>
            <w:r w:rsidRPr="00E3175B">
              <w:rPr>
                <w:b/>
                <w:bCs/>
                <w:szCs w:val="21"/>
                <w:lang w:eastAsia="zh-CN"/>
              </w:rPr>
              <w:t>Наименование</w:t>
            </w:r>
          </w:p>
        </w:tc>
        <w:tc>
          <w:tcPr>
            <w:tcW w:w="2268" w:type="dxa"/>
            <w:vMerge w:val="restart"/>
            <w:tcBorders>
              <w:top w:val="single" w:sz="8" w:space="0" w:color="000000"/>
              <w:left w:val="single" w:sz="8" w:space="0" w:color="000000"/>
              <w:bottom w:val="single" w:sz="8" w:space="0" w:color="000000"/>
              <w:right w:val="single" w:sz="8" w:space="0" w:color="000000"/>
            </w:tcBorders>
            <w:noWrap/>
            <w:vAlign w:val="center"/>
          </w:tcPr>
          <w:p w:rsidR="00B937FB" w:rsidRPr="00E3175B" w:rsidRDefault="00B937FB" w:rsidP="003B4A7B">
            <w:pPr>
              <w:suppressAutoHyphens/>
              <w:jc w:val="center"/>
              <w:rPr>
                <w:b/>
                <w:bCs/>
                <w:szCs w:val="21"/>
                <w:lang w:eastAsia="zh-CN"/>
              </w:rPr>
            </w:pPr>
            <w:r w:rsidRPr="00E3175B">
              <w:rPr>
                <w:b/>
                <w:bCs/>
                <w:szCs w:val="21"/>
                <w:lang w:eastAsia="zh-CN"/>
              </w:rPr>
              <w:t>Код классификации</w:t>
            </w:r>
          </w:p>
        </w:tc>
        <w:tc>
          <w:tcPr>
            <w:tcW w:w="992" w:type="dxa"/>
            <w:vMerge w:val="restart"/>
            <w:tcBorders>
              <w:top w:val="single" w:sz="8" w:space="0" w:color="000000"/>
              <w:left w:val="single" w:sz="8" w:space="0" w:color="000000"/>
              <w:bottom w:val="single" w:sz="8" w:space="0" w:color="000000"/>
              <w:right w:val="single" w:sz="4" w:space="0" w:color="auto"/>
            </w:tcBorders>
            <w:noWrap/>
          </w:tcPr>
          <w:p w:rsidR="00B937FB" w:rsidRDefault="00B937FB" w:rsidP="003B4A7B">
            <w:pPr>
              <w:suppressAutoHyphens/>
              <w:jc w:val="center"/>
              <w:rPr>
                <w:b/>
                <w:lang w:eastAsia="zh-CN"/>
              </w:rPr>
            </w:pPr>
            <w:proofErr w:type="spellStart"/>
            <w:r w:rsidRPr="00E3175B">
              <w:rPr>
                <w:b/>
                <w:lang w:eastAsia="zh-CN"/>
              </w:rPr>
              <w:t>Перво</w:t>
            </w:r>
            <w:proofErr w:type="spellEnd"/>
            <w:r>
              <w:rPr>
                <w:b/>
                <w:lang w:eastAsia="zh-CN"/>
              </w:rPr>
              <w:t>-</w:t>
            </w:r>
          </w:p>
          <w:p w:rsidR="00B937FB" w:rsidRPr="00E3175B" w:rsidRDefault="00B937FB" w:rsidP="003B4A7B">
            <w:pPr>
              <w:suppressAutoHyphens/>
              <w:jc w:val="center"/>
              <w:rPr>
                <w:lang w:eastAsia="zh-CN"/>
              </w:rPr>
            </w:pPr>
            <w:proofErr w:type="spellStart"/>
            <w:proofErr w:type="gramStart"/>
            <w:r w:rsidRPr="00E3175B">
              <w:rPr>
                <w:b/>
                <w:lang w:eastAsia="zh-CN"/>
              </w:rPr>
              <w:t>Началь</w:t>
            </w:r>
            <w:r>
              <w:rPr>
                <w:b/>
                <w:lang w:eastAsia="zh-CN"/>
              </w:rPr>
              <w:t>-</w:t>
            </w:r>
            <w:r w:rsidRPr="00E3175B">
              <w:rPr>
                <w:b/>
                <w:lang w:eastAsia="zh-CN"/>
              </w:rPr>
              <w:t>ный</w:t>
            </w:r>
            <w:proofErr w:type="spellEnd"/>
            <w:proofErr w:type="gramEnd"/>
            <w:r w:rsidRPr="00E3175B">
              <w:rPr>
                <w:b/>
                <w:lang w:eastAsia="zh-CN"/>
              </w:rPr>
              <w:t xml:space="preserve"> план</w:t>
            </w:r>
          </w:p>
        </w:tc>
        <w:tc>
          <w:tcPr>
            <w:tcW w:w="1134" w:type="dxa"/>
            <w:vMerge w:val="restart"/>
            <w:tcBorders>
              <w:top w:val="single" w:sz="8" w:space="0" w:color="000000"/>
              <w:left w:val="single" w:sz="8" w:space="0" w:color="000000"/>
              <w:right w:val="single" w:sz="4" w:space="0" w:color="auto"/>
            </w:tcBorders>
          </w:tcPr>
          <w:p w:rsidR="00B937FB" w:rsidRPr="00E3175B" w:rsidRDefault="00B937FB" w:rsidP="003B4A7B">
            <w:pPr>
              <w:suppressAutoHyphens/>
              <w:jc w:val="center"/>
              <w:rPr>
                <w:lang w:eastAsia="zh-CN"/>
              </w:rPr>
            </w:pPr>
            <w:r w:rsidRPr="00E3175B">
              <w:rPr>
                <w:b/>
                <w:lang w:eastAsia="zh-CN"/>
              </w:rPr>
              <w:t>Ожидаемое исполнение</w:t>
            </w:r>
          </w:p>
        </w:tc>
        <w:tc>
          <w:tcPr>
            <w:tcW w:w="851" w:type="dxa"/>
            <w:tcBorders>
              <w:top w:val="single" w:sz="8" w:space="0" w:color="000000"/>
              <w:left w:val="single" w:sz="8" w:space="0" w:color="000000"/>
              <w:right w:val="single" w:sz="4" w:space="0" w:color="auto"/>
            </w:tcBorders>
          </w:tcPr>
          <w:p w:rsidR="00B937FB" w:rsidRPr="00E3175B" w:rsidRDefault="00B937FB" w:rsidP="003B4A7B">
            <w:pPr>
              <w:suppressAutoHyphens/>
              <w:jc w:val="center"/>
              <w:rPr>
                <w:lang w:eastAsia="zh-CN"/>
              </w:rPr>
            </w:pPr>
            <w:r w:rsidRPr="00E3175B">
              <w:rPr>
                <w:b/>
                <w:lang w:eastAsia="zh-CN"/>
              </w:rPr>
              <w:t>Отклонение</w:t>
            </w:r>
            <w:proofErr w:type="gramStart"/>
            <w:r w:rsidRPr="00E3175B">
              <w:rPr>
                <w:b/>
                <w:lang w:eastAsia="zh-CN"/>
              </w:rPr>
              <w:t xml:space="preserve"> (+, -)</w:t>
            </w:r>
            <w:proofErr w:type="gramEnd"/>
          </w:p>
        </w:tc>
      </w:tr>
      <w:tr w:rsidR="00B937FB" w:rsidRPr="00E3175B" w:rsidTr="00B937FB">
        <w:trPr>
          <w:trHeight w:val="300"/>
        </w:trPr>
        <w:tc>
          <w:tcPr>
            <w:tcW w:w="517" w:type="dxa"/>
            <w:vMerge/>
            <w:tcBorders>
              <w:top w:val="single" w:sz="8" w:space="0" w:color="000000"/>
              <w:left w:val="single" w:sz="8" w:space="0" w:color="000000"/>
              <w:bottom w:val="single" w:sz="8" w:space="0" w:color="000000"/>
              <w:right w:val="single" w:sz="8" w:space="0" w:color="000000"/>
            </w:tcBorders>
            <w:vAlign w:val="center"/>
          </w:tcPr>
          <w:p w:rsidR="00B937FB" w:rsidRPr="00E3175B" w:rsidRDefault="00B937FB" w:rsidP="003B4A7B">
            <w:pPr>
              <w:rPr>
                <w:b/>
                <w:bCs/>
                <w:szCs w:val="21"/>
              </w:rPr>
            </w:pPr>
          </w:p>
        </w:tc>
        <w:tc>
          <w:tcPr>
            <w:tcW w:w="4020" w:type="dxa"/>
            <w:vMerge/>
            <w:tcBorders>
              <w:top w:val="single" w:sz="8" w:space="0" w:color="000000"/>
              <w:left w:val="single" w:sz="8" w:space="0" w:color="000000"/>
              <w:bottom w:val="single" w:sz="8" w:space="0" w:color="000000"/>
              <w:right w:val="single" w:sz="8" w:space="0" w:color="000000"/>
            </w:tcBorders>
            <w:vAlign w:val="center"/>
          </w:tcPr>
          <w:p w:rsidR="00B937FB" w:rsidRPr="00E3175B" w:rsidRDefault="00B937FB" w:rsidP="003B4A7B">
            <w:pPr>
              <w:rPr>
                <w:b/>
                <w:bCs/>
                <w:szCs w:val="21"/>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B937FB" w:rsidRPr="00E3175B" w:rsidRDefault="00B937FB" w:rsidP="003B4A7B">
            <w:pPr>
              <w:rPr>
                <w:b/>
                <w:bCs/>
              </w:rPr>
            </w:pPr>
          </w:p>
        </w:tc>
        <w:tc>
          <w:tcPr>
            <w:tcW w:w="992" w:type="dxa"/>
            <w:vMerge/>
            <w:tcBorders>
              <w:top w:val="single" w:sz="8" w:space="0" w:color="000000"/>
              <w:left w:val="single" w:sz="8" w:space="0" w:color="000000"/>
              <w:bottom w:val="single" w:sz="8" w:space="0" w:color="000000"/>
              <w:right w:val="single" w:sz="4" w:space="0" w:color="auto"/>
            </w:tcBorders>
            <w:vAlign w:val="center"/>
          </w:tcPr>
          <w:p w:rsidR="00B937FB" w:rsidRPr="00E3175B" w:rsidRDefault="00B937FB" w:rsidP="003B4A7B">
            <w:pPr>
              <w:rPr>
                <w:b/>
                <w:bCs/>
              </w:rPr>
            </w:pPr>
          </w:p>
        </w:tc>
        <w:tc>
          <w:tcPr>
            <w:tcW w:w="1134" w:type="dxa"/>
            <w:vMerge/>
            <w:tcBorders>
              <w:left w:val="single" w:sz="8" w:space="0" w:color="000000"/>
              <w:bottom w:val="single" w:sz="8" w:space="0" w:color="000000"/>
              <w:right w:val="single" w:sz="4" w:space="0" w:color="auto"/>
            </w:tcBorders>
          </w:tcPr>
          <w:p w:rsidR="00B937FB" w:rsidRPr="00E3175B" w:rsidRDefault="00B937FB" w:rsidP="003B4A7B">
            <w:pPr>
              <w:rPr>
                <w:b/>
                <w:bCs/>
              </w:rPr>
            </w:pPr>
          </w:p>
        </w:tc>
        <w:tc>
          <w:tcPr>
            <w:tcW w:w="851" w:type="dxa"/>
            <w:tcBorders>
              <w:top w:val="single" w:sz="8" w:space="0" w:color="000000"/>
              <w:left w:val="single" w:sz="8" w:space="0" w:color="000000"/>
              <w:bottom w:val="single" w:sz="8" w:space="0" w:color="000000"/>
              <w:right w:val="single" w:sz="4" w:space="0" w:color="auto"/>
            </w:tcBorders>
          </w:tcPr>
          <w:p w:rsidR="00B937FB" w:rsidRPr="00E3175B" w:rsidRDefault="00B937FB" w:rsidP="003B4A7B">
            <w:pPr>
              <w:rPr>
                <w:b/>
                <w:bCs/>
              </w:rPr>
            </w:pPr>
          </w:p>
        </w:tc>
      </w:tr>
      <w:tr w:rsidR="00B937FB" w:rsidRPr="00E3175B" w:rsidTr="00B937FB">
        <w:trPr>
          <w:trHeight w:val="285"/>
        </w:trPr>
        <w:tc>
          <w:tcPr>
            <w:tcW w:w="517" w:type="dxa"/>
            <w:tcBorders>
              <w:top w:val="nil"/>
              <w:left w:val="single" w:sz="8" w:space="0" w:color="000000"/>
              <w:bottom w:val="single" w:sz="8" w:space="0" w:color="000000"/>
              <w:right w:val="single" w:sz="8" w:space="0" w:color="000000"/>
            </w:tcBorders>
            <w:noWrap/>
            <w:vAlign w:val="center"/>
          </w:tcPr>
          <w:p w:rsidR="00B937FB" w:rsidRPr="00FD339D" w:rsidRDefault="00B937FB" w:rsidP="003B4A7B">
            <w:pPr>
              <w:suppressAutoHyphens/>
              <w:spacing w:line="17" w:lineRule="atLeast"/>
              <w:jc w:val="right"/>
              <w:rPr>
                <w:b/>
                <w:bCs/>
                <w:lang w:eastAsia="zh-CN"/>
              </w:rPr>
            </w:pPr>
            <w:r w:rsidRPr="00FD339D">
              <w:rPr>
                <w:b/>
                <w:bCs/>
                <w:lang w:eastAsia="zh-CN"/>
              </w:rPr>
              <w:t>1</w:t>
            </w:r>
          </w:p>
        </w:tc>
        <w:tc>
          <w:tcPr>
            <w:tcW w:w="4020"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right"/>
              <w:rPr>
                <w:b/>
                <w:bCs/>
                <w:lang w:eastAsia="zh-CN"/>
              </w:rPr>
            </w:pPr>
            <w:r w:rsidRPr="00FD339D">
              <w:rPr>
                <w:b/>
                <w:bCs/>
                <w:lang w:eastAsia="zh-CN"/>
              </w:rPr>
              <w:t>2</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right"/>
              <w:rPr>
                <w:b/>
                <w:bCs/>
                <w:lang w:eastAsia="zh-CN"/>
              </w:rPr>
            </w:pPr>
            <w:r w:rsidRPr="00FD339D">
              <w:rPr>
                <w:b/>
                <w:bCs/>
                <w:lang w:eastAsia="zh-CN"/>
              </w:rPr>
              <w:t>3</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right"/>
              <w:rPr>
                <w:b/>
                <w:bCs/>
                <w:lang w:eastAsia="zh-CN"/>
              </w:rPr>
            </w:pPr>
            <w:r w:rsidRPr="00FD339D">
              <w:rPr>
                <w:b/>
                <w:bCs/>
                <w:lang w:eastAsia="zh-CN"/>
              </w:rPr>
              <w:t>4</w:t>
            </w:r>
          </w:p>
        </w:tc>
        <w:tc>
          <w:tcPr>
            <w:tcW w:w="1134"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right"/>
              <w:rPr>
                <w:b/>
                <w:bCs/>
                <w:lang w:eastAsia="zh-CN"/>
              </w:rPr>
            </w:pP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right"/>
              <w:rPr>
                <w:b/>
                <w:bCs/>
                <w:lang w:eastAsia="zh-CN"/>
              </w:rPr>
            </w:pPr>
          </w:p>
        </w:tc>
      </w:tr>
      <w:tr w:rsidR="00B937FB" w:rsidRPr="00E3175B" w:rsidTr="00B937FB">
        <w:trPr>
          <w:trHeight w:val="438"/>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b/>
                <w:bCs/>
                <w:lang w:eastAsia="zh-CN"/>
              </w:rPr>
            </w:pPr>
            <w:r w:rsidRPr="00FD339D">
              <w:rPr>
                <w:b/>
                <w:bCs/>
                <w:lang w:eastAsia="zh-CN"/>
              </w:rPr>
              <w:t> </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uppressAutoHyphens/>
              <w:spacing w:line="17" w:lineRule="atLeast"/>
              <w:jc w:val="both"/>
              <w:rPr>
                <w:b/>
                <w:bCs/>
                <w:lang w:eastAsia="zh-CN"/>
              </w:rPr>
            </w:pPr>
            <w:r w:rsidRPr="00FD339D">
              <w:rPr>
                <w:b/>
                <w:bCs/>
                <w:lang w:eastAsia="zh-CN"/>
              </w:rPr>
              <w:t>Источники внутреннего финансирования дефицитов бюджетов</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b/>
                <w:bCs/>
                <w:lang w:eastAsia="zh-CN"/>
              </w:rPr>
            </w:pPr>
            <w:r w:rsidRPr="00FD339D">
              <w:rPr>
                <w:b/>
                <w:bCs/>
                <w:lang w:eastAsia="zh-CN"/>
              </w:rPr>
              <w:t xml:space="preserve">01 00 </w:t>
            </w:r>
            <w:proofErr w:type="spellStart"/>
            <w:r w:rsidRPr="00FD339D">
              <w:rPr>
                <w:b/>
                <w:bCs/>
                <w:lang w:eastAsia="zh-CN"/>
              </w:rPr>
              <w:t>00</w:t>
            </w:r>
            <w:proofErr w:type="spellEnd"/>
            <w:r w:rsidRPr="00FD339D">
              <w:rPr>
                <w:b/>
                <w:bCs/>
                <w:lang w:eastAsia="zh-CN"/>
              </w:rPr>
              <w:t xml:space="preserve"> </w:t>
            </w:r>
            <w:proofErr w:type="spellStart"/>
            <w:r w:rsidRPr="00FD339D">
              <w:rPr>
                <w:b/>
                <w:bCs/>
                <w:lang w:eastAsia="zh-CN"/>
              </w:rPr>
              <w:t>00</w:t>
            </w:r>
            <w:proofErr w:type="spellEnd"/>
            <w:r w:rsidRPr="00FD339D">
              <w:rPr>
                <w:b/>
                <w:bCs/>
                <w:lang w:eastAsia="zh-CN"/>
              </w:rPr>
              <w:t xml:space="preserve"> </w:t>
            </w:r>
            <w:proofErr w:type="spellStart"/>
            <w:r w:rsidRPr="00FD339D">
              <w:rPr>
                <w:b/>
                <w:bCs/>
                <w:lang w:eastAsia="zh-CN"/>
              </w:rPr>
              <w:t>00</w:t>
            </w:r>
            <w:proofErr w:type="spellEnd"/>
            <w:r w:rsidRPr="00FD339D">
              <w:rPr>
                <w:b/>
                <w:bCs/>
                <w:lang w:eastAsia="zh-CN"/>
              </w:rPr>
              <w:t xml:space="preserve"> 0000 000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b/>
                <w:bCs/>
                <w:lang w:eastAsia="zh-CN"/>
              </w:rPr>
            </w:pPr>
            <w:r w:rsidRPr="00FD339D">
              <w:rPr>
                <w:b/>
                <w:bCs/>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b/>
                <w:bCs/>
                <w:lang w:eastAsia="zh-CN"/>
              </w:rPr>
            </w:pPr>
            <w:r w:rsidRPr="00FD339D">
              <w:rPr>
                <w:b/>
                <w:bCs/>
                <w:lang w:eastAsia="zh-CN"/>
              </w:rPr>
              <w:t>1493,8</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center"/>
              <w:rPr>
                <w:b/>
                <w:bCs/>
                <w:lang w:eastAsia="zh-CN"/>
              </w:rPr>
            </w:pPr>
          </w:p>
          <w:p w:rsidR="00B937FB" w:rsidRPr="00FD339D" w:rsidRDefault="00B937FB" w:rsidP="003B4A7B">
            <w:pPr>
              <w:suppressAutoHyphens/>
              <w:spacing w:line="17" w:lineRule="atLeast"/>
              <w:jc w:val="center"/>
              <w:rPr>
                <w:b/>
                <w:bCs/>
                <w:lang w:eastAsia="zh-CN"/>
              </w:rPr>
            </w:pPr>
            <w:r w:rsidRPr="00FD339D">
              <w:rPr>
                <w:b/>
                <w:bCs/>
                <w:lang w:eastAsia="zh-CN"/>
              </w:rPr>
              <w:t>1493,8</w:t>
            </w:r>
          </w:p>
        </w:tc>
      </w:tr>
      <w:tr w:rsidR="00B937FB" w:rsidRPr="00E3175B" w:rsidTr="00B937FB">
        <w:trPr>
          <w:trHeight w:val="415"/>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b/>
                <w:bCs/>
                <w:lang w:eastAsia="zh-CN"/>
              </w:rPr>
            </w:pPr>
            <w:r w:rsidRPr="00FD339D">
              <w:rPr>
                <w:b/>
                <w:bCs/>
                <w:lang w:eastAsia="zh-CN"/>
              </w:rPr>
              <w:t>1</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uppressAutoHyphens/>
              <w:spacing w:line="17" w:lineRule="atLeast"/>
              <w:jc w:val="both"/>
              <w:rPr>
                <w:b/>
                <w:bCs/>
                <w:lang w:eastAsia="zh-CN"/>
              </w:rPr>
            </w:pPr>
            <w:r w:rsidRPr="00FD339D">
              <w:rPr>
                <w:b/>
                <w:bCs/>
                <w:lang w:eastAsia="zh-CN"/>
              </w:rPr>
              <w:t>Кредиты кредитных организаций в валюте Российской Федерации</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b/>
                <w:bCs/>
                <w:lang w:eastAsia="zh-CN"/>
              </w:rPr>
            </w:pPr>
            <w:r w:rsidRPr="00FD339D">
              <w:rPr>
                <w:b/>
                <w:bCs/>
                <w:lang w:eastAsia="zh-CN"/>
              </w:rPr>
              <w:t xml:space="preserve">01 02 00 </w:t>
            </w:r>
            <w:proofErr w:type="spellStart"/>
            <w:r w:rsidRPr="00FD339D">
              <w:rPr>
                <w:b/>
                <w:bCs/>
                <w:lang w:eastAsia="zh-CN"/>
              </w:rPr>
              <w:t>00</w:t>
            </w:r>
            <w:proofErr w:type="spellEnd"/>
            <w:r w:rsidRPr="00FD339D">
              <w:rPr>
                <w:b/>
                <w:bCs/>
                <w:lang w:eastAsia="zh-CN"/>
              </w:rPr>
              <w:t xml:space="preserve"> </w:t>
            </w:r>
            <w:proofErr w:type="spellStart"/>
            <w:r w:rsidRPr="00FD339D">
              <w:rPr>
                <w:b/>
                <w:bCs/>
                <w:lang w:eastAsia="zh-CN"/>
              </w:rPr>
              <w:t>00</w:t>
            </w:r>
            <w:proofErr w:type="spellEnd"/>
            <w:r w:rsidRPr="00FD339D">
              <w:rPr>
                <w:b/>
                <w:bCs/>
                <w:lang w:eastAsia="zh-CN"/>
              </w:rPr>
              <w:t xml:space="preserve"> 0000 000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b/>
                <w:bCs/>
                <w:lang w:eastAsia="zh-CN"/>
              </w:rPr>
            </w:pPr>
            <w:r w:rsidRPr="00FD339D">
              <w:rPr>
                <w:b/>
                <w:bCs/>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b/>
                <w:bCs/>
                <w:lang w:eastAsia="zh-CN"/>
              </w:rPr>
            </w:pPr>
            <w:r w:rsidRPr="00FD339D">
              <w:rPr>
                <w:b/>
                <w:bCs/>
                <w:lang w:eastAsia="zh-CN"/>
              </w:rPr>
              <w:t>0</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right"/>
              <w:rPr>
                <w:b/>
                <w:bCs/>
                <w:lang w:eastAsia="zh-CN"/>
              </w:rPr>
            </w:pPr>
          </w:p>
        </w:tc>
      </w:tr>
      <w:tr w:rsidR="00B937FB" w:rsidRPr="00E3175B" w:rsidTr="00B937FB">
        <w:trPr>
          <w:trHeight w:val="541"/>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lang w:eastAsia="zh-CN"/>
              </w:rPr>
            </w:pPr>
            <w:r w:rsidRPr="00FD339D">
              <w:rPr>
                <w:lang w:eastAsia="zh-CN"/>
              </w:rPr>
              <w:t> </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uppressAutoHyphens/>
              <w:spacing w:line="17" w:lineRule="atLeast"/>
              <w:jc w:val="both"/>
              <w:rPr>
                <w:lang w:eastAsia="zh-CN"/>
              </w:rPr>
            </w:pPr>
            <w:r w:rsidRPr="00FD339D">
              <w:rPr>
                <w:lang w:eastAsia="zh-CN"/>
              </w:rPr>
              <w:t xml:space="preserve">Получение кредитов от кредитных организаций в валюте Российской </w:t>
            </w:r>
            <w:r w:rsidRPr="00FD339D">
              <w:rPr>
                <w:lang w:eastAsia="zh-CN"/>
              </w:rPr>
              <w:lastRenderedPageBreak/>
              <w:t>Федерации</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lang w:eastAsia="zh-CN"/>
              </w:rPr>
            </w:pPr>
            <w:r w:rsidRPr="00FD339D">
              <w:rPr>
                <w:lang w:eastAsia="zh-CN"/>
              </w:rPr>
              <w:lastRenderedPageBreak/>
              <w:t xml:space="preserve">01 02 00 </w:t>
            </w:r>
            <w:proofErr w:type="spellStart"/>
            <w:r w:rsidRPr="00FD339D">
              <w:rPr>
                <w:lang w:eastAsia="zh-CN"/>
              </w:rPr>
              <w:t>00</w:t>
            </w:r>
            <w:proofErr w:type="spellEnd"/>
            <w:r w:rsidRPr="00FD339D">
              <w:rPr>
                <w:lang w:eastAsia="zh-CN"/>
              </w:rPr>
              <w:t xml:space="preserve"> </w:t>
            </w:r>
            <w:proofErr w:type="spellStart"/>
            <w:r w:rsidRPr="00FD339D">
              <w:rPr>
                <w:lang w:eastAsia="zh-CN"/>
              </w:rPr>
              <w:t>00</w:t>
            </w:r>
            <w:proofErr w:type="spellEnd"/>
            <w:r w:rsidRPr="00FD339D">
              <w:rPr>
                <w:lang w:eastAsia="zh-CN"/>
              </w:rPr>
              <w:t xml:space="preserve"> 0000 700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right"/>
              <w:rPr>
                <w:lang w:eastAsia="zh-CN"/>
              </w:rPr>
            </w:pPr>
          </w:p>
        </w:tc>
      </w:tr>
      <w:tr w:rsidR="00B937FB" w:rsidRPr="00E3175B" w:rsidTr="00B937FB">
        <w:trPr>
          <w:trHeight w:val="487"/>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lang w:eastAsia="zh-CN"/>
              </w:rPr>
            </w:pPr>
            <w:r w:rsidRPr="00FD339D">
              <w:rPr>
                <w:lang w:eastAsia="zh-CN"/>
              </w:rPr>
              <w:lastRenderedPageBreak/>
              <w:t> </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uppressAutoHyphens/>
              <w:spacing w:line="17" w:lineRule="atLeast"/>
              <w:jc w:val="both"/>
              <w:rPr>
                <w:lang w:eastAsia="zh-CN"/>
              </w:rPr>
            </w:pPr>
            <w:r w:rsidRPr="00FD339D">
              <w:rPr>
                <w:lang w:eastAsia="zh-CN"/>
              </w:rPr>
              <w:t>Получение кредитов от кредитных организаций бюджетами городских поселений в валюте Российской Федерации</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lang w:eastAsia="zh-CN"/>
              </w:rPr>
            </w:pPr>
            <w:r w:rsidRPr="00FD339D">
              <w:rPr>
                <w:lang w:eastAsia="zh-CN"/>
              </w:rPr>
              <w:t xml:space="preserve">01 02 00 </w:t>
            </w:r>
            <w:proofErr w:type="spellStart"/>
            <w:r w:rsidRPr="00FD339D">
              <w:rPr>
                <w:lang w:eastAsia="zh-CN"/>
              </w:rPr>
              <w:t>00</w:t>
            </w:r>
            <w:proofErr w:type="spellEnd"/>
            <w:r w:rsidRPr="00FD339D">
              <w:rPr>
                <w:lang w:eastAsia="zh-CN"/>
              </w:rPr>
              <w:t xml:space="preserve"> 13 0000 710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right"/>
              <w:rPr>
                <w:lang w:eastAsia="zh-CN"/>
              </w:rPr>
            </w:pPr>
          </w:p>
        </w:tc>
      </w:tr>
      <w:tr w:rsidR="00B937FB" w:rsidRPr="00E3175B" w:rsidTr="00B937FB">
        <w:trPr>
          <w:trHeight w:val="526"/>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lang w:eastAsia="zh-CN"/>
              </w:rPr>
            </w:pPr>
            <w:r w:rsidRPr="00FD339D">
              <w:rPr>
                <w:lang w:eastAsia="zh-CN"/>
              </w:rPr>
              <w:t> </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uppressAutoHyphens/>
              <w:spacing w:line="17" w:lineRule="atLeast"/>
              <w:jc w:val="both"/>
              <w:rPr>
                <w:lang w:eastAsia="zh-CN"/>
              </w:rPr>
            </w:pPr>
            <w:r w:rsidRPr="00FD339D">
              <w:rPr>
                <w:lang w:eastAsia="zh-CN"/>
              </w:rPr>
              <w:t>Погашение кредитов, предоставленных кредитными организациями в валюте Российской Федерации</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lang w:eastAsia="zh-CN"/>
              </w:rPr>
            </w:pPr>
            <w:r w:rsidRPr="00FD339D">
              <w:rPr>
                <w:lang w:eastAsia="zh-CN"/>
              </w:rPr>
              <w:t xml:space="preserve">01 02 00 </w:t>
            </w:r>
            <w:proofErr w:type="spellStart"/>
            <w:r w:rsidRPr="00FD339D">
              <w:rPr>
                <w:lang w:eastAsia="zh-CN"/>
              </w:rPr>
              <w:t>00</w:t>
            </w:r>
            <w:proofErr w:type="spellEnd"/>
            <w:r w:rsidRPr="00FD339D">
              <w:rPr>
                <w:lang w:eastAsia="zh-CN"/>
              </w:rPr>
              <w:t xml:space="preserve"> </w:t>
            </w:r>
            <w:proofErr w:type="spellStart"/>
            <w:r w:rsidRPr="00FD339D">
              <w:rPr>
                <w:lang w:eastAsia="zh-CN"/>
              </w:rPr>
              <w:t>00</w:t>
            </w:r>
            <w:proofErr w:type="spellEnd"/>
            <w:r w:rsidRPr="00FD339D">
              <w:rPr>
                <w:lang w:eastAsia="zh-CN"/>
              </w:rPr>
              <w:t xml:space="preserve"> 0000 800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right"/>
              <w:rPr>
                <w:lang w:eastAsia="zh-CN"/>
              </w:rPr>
            </w:pPr>
          </w:p>
        </w:tc>
      </w:tr>
      <w:tr w:rsidR="00B937FB" w:rsidRPr="00E3175B" w:rsidTr="00B937FB">
        <w:trPr>
          <w:trHeight w:val="492"/>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lang w:eastAsia="zh-CN"/>
              </w:rPr>
            </w:pPr>
            <w:r w:rsidRPr="00FD339D">
              <w:rPr>
                <w:lang w:eastAsia="zh-CN"/>
              </w:rPr>
              <w:t> </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uppressAutoHyphens/>
              <w:spacing w:line="17" w:lineRule="atLeast"/>
              <w:jc w:val="both"/>
              <w:rPr>
                <w:lang w:eastAsia="zh-CN"/>
              </w:rPr>
            </w:pPr>
            <w:r w:rsidRPr="00FD339D">
              <w:rPr>
                <w:lang w:eastAsia="zh-CN"/>
              </w:rPr>
              <w:t>Погашение бюджетами городских поселений кредитов от кредитных организаций в валюте Российской Федерации</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lang w:eastAsia="zh-CN"/>
              </w:rPr>
            </w:pPr>
            <w:r w:rsidRPr="00FD339D">
              <w:rPr>
                <w:lang w:eastAsia="zh-CN"/>
              </w:rPr>
              <w:t xml:space="preserve">01 02 00 </w:t>
            </w:r>
            <w:proofErr w:type="spellStart"/>
            <w:r w:rsidRPr="00FD339D">
              <w:rPr>
                <w:lang w:eastAsia="zh-CN"/>
              </w:rPr>
              <w:t>00</w:t>
            </w:r>
            <w:proofErr w:type="spellEnd"/>
            <w:r w:rsidRPr="00FD339D">
              <w:rPr>
                <w:lang w:eastAsia="zh-CN"/>
              </w:rPr>
              <w:t xml:space="preserve"> 13 0000 810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right"/>
              <w:rPr>
                <w:lang w:eastAsia="zh-CN"/>
              </w:rPr>
            </w:pPr>
          </w:p>
        </w:tc>
      </w:tr>
      <w:tr w:rsidR="00B937FB" w:rsidRPr="00E3175B" w:rsidTr="00B937FB">
        <w:trPr>
          <w:trHeight w:val="403"/>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b/>
                <w:bCs/>
                <w:lang w:eastAsia="zh-CN"/>
              </w:rPr>
            </w:pPr>
            <w:r w:rsidRPr="00FD339D">
              <w:rPr>
                <w:b/>
                <w:bCs/>
                <w:lang w:eastAsia="zh-CN"/>
              </w:rPr>
              <w:t>2</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uppressAutoHyphens/>
              <w:spacing w:line="17" w:lineRule="atLeast"/>
              <w:jc w:val="both"/>
              <w:rPr>
                <w:b/>
                <w:bCs/>
                <w:lang w:eastAsia="zh-CN"/>
              </w:rPr>
            </w:pPr>
            <w:r w:rsidRPr="00FD339D">
              <w:rPr>
                <w:b/>
                <w:bCs/>
                <w:lang w:eastAsia="zh-CN"/>
              </w:rPr>
              <w:t>Бюджетные кредиты от других бюджетов бюджетной системы Российской Федерации</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b/>
                <w:bCs/>
                <w:lang w:eastAsia="zh-CN"/>
              </w:rPr>
            </w:pPr>
            <w:r w:rsidRPr="00FD339D">
              <w:rPr>
                <w:b/>
                <w:bCs/>
                <w:lang w:eastAsia="zh-CN"/>
              </w:rPr>
              <w:t xml:space="preserve">01 03 00 </w:t>
            </w:r>
            <w:proofErr w:type="spellStart"/>
            <w:r w:rsidRPr="00FD339D">
              <w:rPr>
                <w:b/>
                <w:bCs/>
                <w:lang w:eastAsia="zh-CN"/>
              </w:rPr>
              <w:t>00</w:t>
            </w:r>
            <w:proofErr w:type="spellEnd"/>
            <w:r w:rsidRPr="00FD339D">
              <w:rPr>
                <w:b/>
                <w:bCs/>
                <w:lang w:eastAsia="zh-CN"/>
              </w:rPr>
              <w:t xml:space="preserve"> </w:t>
            </w:r>
            <w:proofErr w:type="spellStart"/>
            <w:r w:rsidRPr="00FD339D">
              <w:rPr>
                <w:b/>
                <w:bCs/>
                <w:lang w:eastAsia="zh-CN"/>
              </w:rPr>
              <w:t>00</w:t>
            </w:r>
            <w:proofErr w:type="spellEnd"/>
            <w:r w:rsidRPr="00FD339D">
              <w:rPr>
                <w:b/>
                <w:bCs/>
                <w:lang w:eastAsia="zh-CN"/>
              </w:rPr>
              <w:t xml:space="preserve"> 0000 000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b/>
                <w:bCs/>
                <w:lang w:eastAsia="zh-CN"/>
              </w:rPr>
            </w:pPr>
            <w:r w:rsidRPr="00FD339D">
              <w:rPr>
                <w:b/>
                <w:bCs/>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b/>
                <w:bCs/>
                <w:lang w:eastAsia="zh-CN"/>
              </w:rPr>
            </w:pPr>
            <w:r w:rsidRPr="00FD339D">
              <w:rPr>
                <w:b/>
                <w:bCs/>
                <w:lang w:eastAsia="zh-CN"/>
              </w:rPr>
              <w:t>0</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center"/>
              <w:rPr>
                <w:b/>
                <w:bCs/>
                <w:lang w:eastAsia="zh-CN"/>
              </w:rPr>
            </w:pPr>
          </w:p>
          <w:p w:rsidR="00B937FB" w:rsidRPr="00FD339D" w:rsidRDefault="00B937FB" w:rsidP="003B4A7B">
            <w:pPr>
              <w:suppressAutoHyphens/>
              <w:spacing w:line="17" w:lineRule="atLeast"/>
              <w:jc w:val="center"/>
              <w:rPr>
                <w:b/>
                <w:bCs/>
                <w:lang w:eastAsia="zh-CN"/>
              </w:rPr>
            </w:pPr>
            <w:r w:rsidRPr="00FD339D">
              <w:rPr>
                <w:b/>
                <w:bCs/>
                <w:lang w:eastAsia="zh-CN"/>
              </w:rPr>
              <w:t>0</w:t>
            </w:r>
          </w:p>
        </w:tc>
      </w:tr>
      <w:tr w:rsidR="00B937FB" w:rsidRPr="00E3175B" w:rsidTr="00B937FB">
        <w:trPr>
          <w:trHeight w:val="625"/>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lang w:eastAsia="zh-CN"/>
              </w:rPr>
            </w:pPr>
            <w:r w:rsidRPr="00FD339D">
              <w:rPr>
                <w:lang w:eastAsia="zh-CN"/>
              </w:rPr>
              <w:t> </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pacing w:line="17" w:lineRule="atLeast"/>
              <w:jc w:val="both"/>
            </w:pPr>
            <w:r w:rsidRPr="00FD339D">
              <w:t>Бюджетные кредиты из других бюджетов бюджетной системы Российской Федерации в валюте Российской Федерации</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lang w:eastAsia="zh-CN"/>
              </w:rPr>
            </w:pPr>
            <w:r w:rsidRPr="00FD339D">
              <w:rPr>
                <w:lang w:eastAsia="zh-CN"/>
              </w:rPr>
              <w:t xml:space="preserve">01 03 01 00 </w:t>
            </w:r>
            <w:proofErr w:type="spellStart"/>
            <w:r w:rsidRPr="00FD339D">
              <w:rPr>
                <w:lang w:eastAsia="zh-CN"/>
              </w:rPr>
              <w:t>00</w:t>
            </w:r>
            <w:proofErr w:type="spellEnd"/>
            <w:r w:rsidRPr="00FD339D">
              <w:rPr>
                <w:lang w:eastAsia="zh-CN"/>
              </w:rPr>
              <w:t xml:space="preserve"> 0000 000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right"/>
              <w:rPr>
                <w:lang w:eastAsia="zh-CN"/>
              </w:rPr>
            </w:pPr>
          </w:p>
        </w:tc>
      </w:tr>
      <w:tr w:rsidR="00B937FB" w:rsidRPr="00E3175B" w:rsidTr="00B937FB">
        <w:trPr>
          <w:trHeight w:val="549"/>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lang w:eastAsia="zh-CN"/>
              </w:rPr>
            </w:pPr>
            <w:r w:rsidRPr="00FD339D">
              <w:rPr>
                <w:lang w:eastAsia="zh-CN"/>
              </w:rPr>
              <w:t> </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pacing w:line="17" w:lineRule="atLeast"/>
              <w:jc w:val="both"/>
            </w:pPr>
            <w:r w:rsidRPr="00FD339D">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lang w:eastAsia="zh-CN"/>
              </w:rPr>
            </w:pPr>
            <w:r w:rsidRPr="00FD339D">
              <w:rPr>
                <w:lang w:eastAsia="zh-CN"/>
              </w:rPr>
              <w:t xml:space="preserve">01 03 01 00 </w:t>
            </w:r>
            <w:proofErr w:type="spellStart"/>
            <w:r w:rsidRPr="00FD339D">
              <w:rPr>
                <w:lang w:eastAsia="zh-CN"/>
              </w:rPr>
              <w:t>00</w:t>
            </w:r>
            <w:proofErr w:type="spellEnd"/>
            <w:r w:rsidRPr="00FD339D">
              <w:rPr>
                <w:lang w:eastAsia="zh-CN"/>
              </w:rPr>
              <w:t xml:space="preserve"> 0000 700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lang w:eastAsia="zh-CN"/>
              </w:rPr>
            </w:pPr>
            <w:r w:rsidRPr="00FD339D">
              <w:rPr>
                <w:lang w:eastAsia="zh-CN"/>
              </w:rPr>
              <w:t>6512,0</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center"/>
              <w:rPr>
                <w:lang w:eastAsia="zh-CN"/>
              </w:rPr>
            </w:pPr>
          </w:p>
          <w:p w:rsidR="00B937FB" w:rsidRPr="00FD339D" w:rsidRDefault="00B937FB" w:rsidP="003B4A7B">
            <w:pPr>
              <w:suppressAutoHyphens/>
              <w:spacing w:line="17" w:lineRule="atLeast"/>
              <w:jc w:val="center"/>
              <w:rPr>
                <w:lang w:eastAsia="zh-CN"/>
              </w:rPr>
            </w:pPr>
            <w:r w:rsidRPr="00FD339D">
              <w:rPr>
                <w:lang w:eastAsia="zh-CN"/>
              </w:rPr>
              <w:t>6512,0</w:t>
            </w:r>
          </w:p>
        </w:tc>
      </w:tr>
      <w:tr w:rsidR="00B937FB" w:rsidRPr="00E3175B" w:rsidTr="00B937FB">
        <w:trPr>
          <w:trHeight w:val="547"/>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lang w:eastAsia="zh-CN"/>
              </w:rPr>
            </w:pPr>
            <w:r w:rsidRPr="00FD339D">
              <w:rPr>
                <w:lang w:eastAsia="zh-CN"/>
              </w:rPr>
              <w:t> </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pacing w:line="17" w:lineRule="atLeast"/>
              <w:jc w:val="both"/>
            </w:pPr>
            <w:r w:rsidRPr="00FD339D">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lang w:eastAsia="zh-CN"/>
              </w:rPr>
            </w:pPr>
            <w:r w:rsidRPr="00FD339D">
              <w:rPr>
                <w:lang w:eastAsia="zh-CN"/>
              </w:rPr>
              <w:t>01 03 01 00 13 0000 710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lang w:eastAsia="zh-CN"/>
              </w:rPr>
            </w:pPr>
            <w:r w:rsidRPr="00FD339D">
              <w:rPr>
                <w:lang w:eastAsia="zh-CN"/>
              </w:rPr>
              <w:t>6512,0</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center"/>
              <w:rPr>
                <w:lang w:eastAsia="zh-CN"/>
              </w:rPr>
            </w:pPr>
          </w:p>
          <w:p w:rsidR="00B937FB" w:rsidRPr="00FD339D" w:rsidRDefault="00B937FB" w:rsidP="003B4A7B">
            <w:pPr>
              <w:suppressAutoHyphens/>
              <w:spacing w:line="17" w:lineRule="atLeast"/>
              <w:jc w:val="center"/>
              <w:rPr>
                <w:lang w:eastAsia="zh-CN"/>
              </w:rPr>
            </w:pPr>
            <w:r w:rsidRPr="00FD339D">
              <w:rPr>
                <w:lang w:eastAsia="zh-CN"/>
              </w:rPr>
              <w:t>6512,0</w:t>
            </w:r>
          </w:p>
        </w:tc>
      </w:tr>
      <w:tr w:rsidR="00B937FB" w:rsidRPr="00E3175B" w:rsidTr="00B937FB">
        <w:trPr>
          <w:trHeight w:val="686"/>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lang w:eastAsia="zh-CN"/>
              </w:rPr>
            </w:pPr>
            <w:r w:rsidRPr="00FD339D">
              <w:rPr>
                <w:lang w:eastAsia="zh-CN"/>
              </w:rPr>
              <w:t> </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pacing w:line="17" w:lineRule="atLeast"/>
              <w:jc w:val="both"/>
            </w:pPr>
            <w:r w:rsidRPr="00FD339D">
              <w:t>Погашение бюджетных кредитов, полученных от других бюджетов бюджетной системы Российской Федерации в валюте Российской Федерации</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lang w:eastAsia="zh-CN"/>
              </w:rPr>
            </w:pPr>
            <w:r w:rsidRPr="00FD339D">
              <w:rPr>
                <w:lang w:eastAsia="zh-CN"/>
              </w:rPr>
              <w:t xml:space="preserve">01 03 01 00 </w:t>
            </w:r>
            <w:proofErr w:type="spellStart"/>
            <w:r w:rsidRPr="00FD339D">
              <w:rPr>
                <w:lang w:eastAsia="zh-CN"/>
              </w:rPr>
              <w:t>00</w:t>
            </w:r>
            <w:proofErr w:type="spellEnd"/>
            <w:r w:rsidRPr="00FD339D">
              <w:rPr>
                <w:lang w:eastAsia="zh-CN"/>
              </w:rPr>
              <w:t xml:space="preserve"> 0000 800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lang w:eastAsia="zh-CN"/>
              </w:rPr>
            </w:pPr>
            <w:r w:rsidRPr="00FD339D">
              <w:rPr>
                <w:lang w:eastAsia="zh-CN"/>
              </w:rPr>
              <w:t>-6512,0</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center"/>
              <w:rPr>
                <w:lang w:eastAsia="zh-CN"/>
              </w:rPr>
            </w:pPr>
          </w:p>
          <w:p w:rsidR="00B937FB" w:rsidRPr="00FD339D" w:rsidRDefault="00B937FB" w:rsidP="003B4A7B">
            <w:pPr>
              <w:suppressAutoHyphens/>
              <w:spacing w:line="17" w:lineRule="atLeast"/>
              <w:jc w:val="center"/>
              <w:rPr>
                <w:lang w:eastAsia="zh-CN"/>
              </w:rPr>
            </w:pPr>
            <w:r w:rsidRPr="00FD339D">
              <w:rPr>
                <w:lang w:eastAsia="zh-CN"/>
              </w:rPr>
              <w:t>-6512,0</w:t>
            </w:r>
          </w:p>
        </w:tc>
      </w:tr>
      <w:tr w:rsidR="00B937FB" w:rsidRPr="00E3175B" w:rsidTr="00B937FB">
        <w:trPr>
          <w:trHeight w:val="736"/>
        </w:trPr>
        <w:tc>
          <w:tcPr>
            <w:tcW w:w="517" w:type="dxa"/>
            <w:tcBorders>
              <w:top w:val="nil"/>
              <w:left w:val="single" w:sz="8" w:space="0" w:color="000000"/>
              <w:bottom w:val="single" w:sz="8" w:space="0" w:color="000000"/>
              <w:right w:val="single" w:sz="8" w:space="0" w:color="000000"/>
            </w:tcBorders>
            <w:vAlign w:val="center"/>
          </w:tcPr>
          <w:p w:rsidR="00B937FB" w:rsidRPr="00FD339D" w:rsidRDefault="00B937FB" w:rsidP="003B4A7B">
            <w:pPr>
              <w:suppressAutoHyphens/>
              <w:spacing w:line="17" w:lineRule="atLeast"/>
              <w:jc w:val="center"/>
              <w:rPr>
                <w:lang w:eastAsia="zh-CN"/>
              </w:rPr>
            </w:pPr>
            <w:r w:rsidRPr="00FD339D">
              <w:rPr>
                <w:lang w:eastAsia="zh-CN"/>
              </w:rPr>
              <w:t> </w:t>
            </w:r>
          </w:p>
        </w:tc>
        <w:tc>
          <w:tcPr>
            <w:tcW w:w="4020" w:type="dxa"/>
            <w:tcBorders>
              <w:top w:val="nil"/>
              <w:left w:val="nil"/>
              <w:bottom w:val="single" w:sz="8" w:space="0" w:color="000000"/>
              <w:right w:val="single" w:sz="8" w:space="0" w:color="000000"/>
            </w:tcBorders>
            <w:vAlign w:val="center"/>
          </w:tcPr>
          <w:p w:rsidR="00B937FB" w:rsidRPr="00FD339D" w:rsidRDefault="00B937FB" w:rsidP="003B4A7B">
            <w:pPr>
              <w:spacing w:line="17" w:lineRule="atLeast"/>
              <w:jc w:val="both"/>
            </w:pPr>
            <w:r w:rsidRPr="00FD339D">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8" w:space="0" w:color="000000"/>
              <w:right w:val="single" w:sz="8" w:space="0" w:color="000000"/>
            </w:tcBorders>
            <w:noWrap/>
            <w:vAlign w:val="center"/>
          </w:tcPr>
          <w:p w:rsidR="00B937FB" w:rsidRPr="00FD339D" w:rsidRDefault="00B937FB" w:rsidP="003B4A7B">
            <w:pPr>
              <w:suppressAutoHyphens/>
              <w:spacing w:line="17" w:lineRule="atLeast"/>
              <w:jc w:val="center"/>
              <w:rPr>
                <w:lang w:eastAsia="zh-CN"/>
              </w:rPr>
            </w:pPr>
            <w:r w:rsidRPr="00FD339D">
              <w:rPr>
                <w:lang w:eastAsia="zh-CN"/>
              </w:rPr>
              <w:t>01 03 01 00 13 0000 810</w:t>
            </w:r>
          </w:p>
        </w:tc>
        <w:tc>
          <w:tcPr>
            <w:tcW w:w="992" w:type="dxa"/>
            <w:tcBorders>
              <w:top w:val="nil"/>
              <w:left w:val="nil"/>
              <w:bottom w:val="single" w:sz="8" w:space="0" w:color="000000"/>
              <w:right w:val="single" w:sz="4" w:space="0" w:color="auto"/>
            </w:tcBorders>
            <w:noWrap/>
            <w:vAlign w:val="center"/>
          </w:tcPr>
          <w:p w:rsidR="00B937FB" w:rsidRPr="00FD339D" w:rsidRDefault="00B937FB" w:rsidP="003B4A7B">
            <w:pPr>
              <w:suppressAutoHyphens/>
              <w:spacing w:line="17" w:lineRule="atLeast"/>
              <w:jc w:val="center"/>
              <w:rPr>
                <w:lang w:eastAsia="zh-CN"/>
              </w:rPr>
            </w:pPr>
            <w:r w:rsidRPr="00FD339D">
              <w:rPr>
                <w:lang w:eastAsia="zh-CN"/>
              </w:rPr>
              <w:t>0</w:t>
            </w:r>
          </w:p>
        </w:tc>
        <w:tc>
          <w:tcPr>
            <w:tcW w:w="1134" w:type="dxa"/>
            <w:tcBorders>
              <w:top w:val="nil"/>
              <w:left w:val="nil"/>
              <w:bottom w:val="single" w:sz="8" w:space="0" w:color="000000"/>
              <w:right w:val="single" w:sz="4" w:space="0" w:color="auto"/>
            </w:tcBorders>
            <w:vAlign w:val="center"/>
          </w:tcPr>
          <w:p w:rsidR="00B937FB" w:rsidRPr="00FD339D" w:rsidRDefault="00B937FB" w:rsidP="003B4A7B">
            <w:pPr>
              <w:suppressAutoHyphens/>
              <w:spacing w:line="17" w:lineRule="atLeast"/>
              <w:jc w:val="center"/>
              <w:rPr>
                <w:lang w:eastAsia="zh-CN"/>
              </w:rPr>
            </w:pPr>
            <w:r w:rsidRPr="00FD339D">
              <w:rPr>
                <w:lang w:eastAsia="zh-CN"/>
              </w:rPr>
              <w:t>-6512,0</w:t>
            </w:r>
          </w:p>
        </w:tc>
        <w:tc>
          <w:tcPr>
            <w:tcW w:w="851" w:type="dxa"/>
            <w:tcBorders>
              <w:top w:val="nil"/>
              <w:left w:val="nil"/>
              <w:bottom w:val="single" w:sz="8" w:space="0" w:color="000000"/>
              <w:right w:val="single" w:sz="4" w:space="0" w:color="auto"/>
            </w:tcBorders>
          </w:tcPr>
          <w:p w:rsidR="00B937FB" w:rsidRPr="00FD339D" w:rsidRDefault="00B937FB" w:rsidP="003B4A7B">
            <w:pPr>
              <w:suppressAutoHyphens/>
              <w:spacing w:line="17" w:lineRule="atLeast"/>
              <w:jc w:val="center"/>
              <w:rPr>
                <w:lang w:eastAsia="zh-CN"/>
              </w:rPr>
            </w:pPr>
          </w:p>
          <w:p w:rsidR="00B937FB" w:rsidRPr="00FD339D" w:rsidRDefault="00B937FB" w:rsidP="003B4A7B">
            <w:pPr>
              <w:suppressAutoHyphens/>
              <w:spacing w:line="17" w:lineRule="atLeast"/>
              <w:jc w:val="center"/>
              <w:rPr>
                <w:lang w:eastAsia="zh-CN"/>
              </w:rPr>
            </w:pPr>
            <w:r w:rsidRPr="00FD339D">
              <w:rPr>
                <w:lang w:eastAsia="zh-CN"/>
              </w:rPr>
              <w:t>-6512,0</w:t>
            </w:r>
          </w:p>
        </w:tc>
      </w:tr>
      <w:tr w:rsidR="00B937FB" w:rsidRPr="00596227" w:rsidTr="00B937FB">
        <w:tblPrEx>
          <w:tblLook w:val="04A0"/>
        </w:tblPrEx>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937FB" w:rsidRPr="00FD339D" w:rsidRDefault="00B937FB" w:rsidP="003B4A7B">
            <w:pPr>
              <w:spacing w:line="17" w:lineRule="atLeast"/>
              <w:jc w:val="center"/>
              <w:rPr>
                <w:b/>
                <w:bCs/>
              </w:rPr>
            </w:pPr>
            <w:r w:rsidRPr="00FD339D">
              <w:rPr>
                <w:b/>
                <w:bCs/>
              </w:rPr>
              <w:t>3</w:t>
            </w:r>
          </w:p>
        </w:tc>
        <w:tc>
          <w:tcPr>
            <w:tcW w:w="4020" w:type="dxa"/>
            <w:tcBorders>
              <w:top w:val="nil"/>
              <w:left w:val="nil"/>
              <w:bottom w:val="single" w:sz="8" w:space="0" w:color="000000"/>
              <w:right w:val="single" w:sz="8" w:space="0" w:color="000000"/>
            </w:tcBorders>
            <w:shd w:val="clear" w:color="auto" w:fill="auto"/>
            <w:vAlign w:val="center"/>
            <w:hideMark/>
          </w:tcPr>
          <w:p w:rsidR="00B937FB" w:rsidRPr="00FD339D" w:rsidRDefault="00B937FB" w:rsidP="003B4A7B">
            <w:pPr>
              <w:spacing w:line="17" w:lineRule="atLeast"/>
              <w:jc w:val="both"/>
              <w:rPr>
                <w:b/>
                <w:bCs/>
              </w:rPr>
            </w:pPr>
            <w:r w:rsidRPr="00FD339D">
              <w:rPr>
                <w:b/>
                <w:bCs/>
              </w:rPr>
              <w:t>Изменение остатков средств на счетах по учету средств бюджетов</w:t>
            </w:r>
          </w:p>
        </w:tc>
        <w:tc>
          <w:tcPr>
            <w:tcW w:w="2268" w:type="dxa"/>
            <w:tcBorders>
              <w:top w:val="nil"/>
              <w:left w:val="nil"/>
              <w:bottom w:val="single" w:sz="8" w:space="0" w:color="000000"/>
              <w:right w:val="single" w:sz="8" w:space="0" w:color="000000"/>
            </w:tcBorders>
            <w:shd w:val="clear" w:color="auto" w:fill="auto"/>
            <w:noWrap/>
            <w:vAlign w:val="center"/>
            <w:hideMark/>
          </w:tcPr>
          <w:p w:rsidR="00B937FB" w:rsidRPr="00FD339D" w:rsidRDefault="00B937FB" w:rsidP="003B4A7B">
            <w:pPr>
              <w:spacing w:line="17" w:lineRule="atLeast"/>
              <w:jc w:val="center"/>
              <w:rPr>
                <w:b/>
                <w:bCs/>
              </w:rPr>
            </w:pPr>
            <w:r w:rsidRPr="00FD339D">
              <w:rPr>
                <w:b/>
                <w:bCs/>
              </w:rPr>
              <w:t xml:space="preserve">01 05 00 </w:t>
            </w:r>
            <w:proofErr w:type="spellStart"/>
            <w:r w:rsidRPr="00FD339D">
              <w:rPr>
                <w:b/>
                <w:bCs/>
              </w:rPr>
              <w:t>00</w:t>
            </w:r>
            <w:proofErr w:type="spellEnd"/>
            <w:r w:rsidRPr="00FD339D">
              <w:rPr>
                <w:b/>
                <w:bCs/>
              </w:rPr>
              <w:t xml:space="preserve"> </w:t>
            </w:r>
            <w:proofErr w:type="spellStart"/>
            <w:r w:rsidRPr="00FD339D">
              <w:rPr>
                <w:b/>
                <w:bCs/>
              </w:rPr>
              <w:t>00</w:t>
            </w:r>
            <w:proofErr w:type="spellEnd"/>
            <w:r w:rsidRPr="00FD339D">
              <w:rPr>
                <w:b/>
                <w:bCs/>
              </w:rPr>
              <w:t xml:space="preserve"> 0000 000</w:t>
            </w:r>
          </w:p>
        </w:tc>
        <w:tc>
          <w:tcPr>
            <w:tcW w:w="992" w:type="dxa"/>
            <w:tcBorders>
              <w:top w:val="nil"/>
              <w:left w:val="nil"/>
              <w:bottom w:val="single" w:sz="8" w:space="0" w:color="000000"/>
              <w:right w:val="single" w:sz="4" w:space="0" w:color="auto"/>
            </w:tcBorders>
            <w:shd w:val="clear" w:color="auto" w:fill="auto"/>
            <w:noWrap/>
            <w:vAlign w:val="center"/>
            <w:hideMark/>
          </w:tcPr>
          <w:p w:rsidR="00B937FB" w:rsidRPr="00FD339D" w:rsidRDefault="00B937FB" w:rsidP="003B4A7B">
            <w:pPr>
              <w:spacing w:line="17" w:lineRule="atLeast"/>
              <w:jc w:val="center"/>
              <w:rPr>
                <w:b/>
                <w:bCs/>
              </w:rPr>
            </w:pPr>
            <w:r w:rsidRPr="00FD339D">
              <w:rPr>
                <w:b/>
                <w:bCs/>
              </w:rPr>
              <w:t>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937FB" w:rsidRPr="00FD339D" w:rsidRDefault="00B937FB" w:rsidP="003B4A7B">
            <w:pPr>
              <w:spacing w:line="17" w:lineRule="atLeast"/>
              <w:jc w:val="center"/>
              <w:rPr>
                <w:b/>
                <w:bCs/>
              </w:rPr>
            </w:pPr>
            <w:r w:rsidRPr="00FD339D">
              <w:rPr>
                <w:b/>
                <w:bCs/>
              </w:rPr>
              <w:t>1493,8</w:t>
            </w:r>
          </w:p>
        </w:tc>
        <w:tc>
          <w:tcPr>
            <w:tcW w:w="851" w:type="dxa"/>
            <w:tcBorders>
              <w:top w:val="nil"/>
              <w:left w:val="single" w:sz="4" w:space="0" w:color="auto"/>
              <w:bottom w:val="single" w:sz="8" w:space="0" w:color="000000"/>
              <w:right w:val="single" w:sz="4" w:space="0" w:color="auto"/>
            </w:tcBorders>
          </w:tcPr>
          <w:p w:rsidR="00B937FB" w:rsidRPr="00FD339D" w:rsidRDefault="00B937FB" w:rsidP="003B4A7B">
            <w:pPr>
              <w:spacing w:line="17" w:lineRule="atLeast"/>
              <w:jc w:val="center"/>
              <w:rPr>
                <w:b/>
                <w:bCs/>
              </w:rPr>
            </w:pPr>
            <w:r w:rsidRPr="00FD339D">
              <w:rPr>
                <w:b/>
                <w:bCs/>
              </w:rPr>
              <w:t>1493,8</w:t>
            </w:r>
          </w:p>
        </w:tc>
      </w:tr>
      <w:tr w:rsidR="00B937FB" w:rsidRPr="00596227" w:rsidTr="00B937FB">
        <w:tblPrEx>
          <w:tblLook w:val="04A0"/>
        </w:tblPrEx>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center"/>
            </w:pPr>
            <w:r w:rsidRPr="00FD339D">
              <w:t> </w:t>
            </w:r>
          </w:p>
        </w:tc>
        <w:tc>
          <w:tcPr>
            <w:tcW w:w="4020" w:type="dxa"/>
            <w:tcBorders>
              <w:top w:val="nil"/>
              <w:left w:val="nil"/>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both"/>
            </w:pPr>
            <w:r w:rsidRPr="00FD339D">
              <w:t>Увеличение остатков средств бюджетов</w:t>
            </w:r>
          </w:p>
        </w:tc>
        <w:tc>
          <w:tcPr>
            <w:tcW w:w="2268" w:type="dxa"/>
            <w:tcBorders>
              <w:top w:val="nil"/>
              <w:left w:val="nil"/>
              <w:bottom w:val="single" w:sz="8" w:space="0" w:color="000000"/>
              <w:right w:val="single" w:sz="8" w:space="0" w:color="000000"/>
            </w:tcBorders>
            <w:shd w:val="clear" w:color="auto" w:fill="auto"/>
            <w:noWrap/>
            <w:vAlign w:val="center"/>
            <w:hideMark/>
          </w:tcPr>
          <w:p w:rsidR="00B937FB" w:rsidRPr="00FD339D" w:rsidRDefault="00B937FB" w:rsidP="003B4A7B">
            <w:pPr>
              <w:spacing w:line="10" w:lineRule="atLeast"/>
              <w:jc w:val="center"/>
            </w:pPr>
            <w:r w:rsidRPr="00FD339D">
              <w:t xml:space="preserve">01 05 00 </w:t>
            </w:r>
            <w:proofErr w:type="spellStart"/>
            <w:r w:rsidRPr="00FD339D">
              <w:t>00</w:t>
            </w:r>
            <w:proofErr w:type="spellEnd"/>
            <w:r w:rsidRPr="00FD339D">
              <w:t xml:space="preserve"> </w:t>
            </w:r>
            <w:proofErr w:type="spellStart"/>
            <w:r w:rsidRPr="00FD339D">
              <w:t>00</w:t>
            </w:r>
            <w:proofErr w:type="spellEnd"/>
            <w:r w:rsidRPr="00FD339D">
              <w:t xml:space="preserve"> 0000 500</w:t>
            </w:r>
          </w:p>
        </w:tc>
        <w:tc>
          <w:tcPr>
            <w:tcW w:w="992" w:type="dxa"/>
            <w:tcBorders>
              <w:top w:val="nil"/>
              <w:left w:val="nil"/>
              <w:bottom w:val="single" w:sz="8" w:space="0" w:color="000000"/>
              <w:right w:val="single" w:sz="4" w:space="0" w:color="auto"/>
            </w:tcBorders>
            <w:shd w:val="clear" w:color="auto" w:fill="auto"/>
            <w:noWrap/>
            <w:vAlign w:val="center"/>
            <w:hideMark/>
          </w:tcPr>
          <w:p w:rsidR="00B937FB" w:rsidRPr="00FD339D" w:rsidRDefault="00B937FB" w:rsidP="003B4A7B">
            <w:pPr>
              <w:spacing w:line="10" w:lineRule="atLeast"/>
              <w:jc w:val="center"/>
            </w:pPr>
            <w:r w:rsidRPr="00FD339D">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937FB" w:rsidRPr="00FD339D" w:rsidRDefault="00B937FB" w:rsidP="003B4A7B">
            <w:pPr>
              <w:spacing w:line="10" w:lineRule="atLeast"/>
              <w:jc w:val="center"/>
            </w:pPr>
            <w:r w:rsidRPr="00FD339D">
              <w:t>-179190,7</w:t>
            </w:r>
          </w:p>
        </w:tc>
        <w:tc>
          <w:tcPr>
            <w:tcW w:w="851" w:type="dxa"/>
            <w:tcBorders>
              <w:top w:val="nil"/>
              <w:left w:val="single" w:sz="4" w:space="0" w:color="auto"/>
              <w:bottom w:val="single" w:sz="8" w:space="0" w:color="000000"/>
              <w:right w:val="single" w:sz="4" w:space="0" w:color="auto"/>
            </w:tcBorders>
          </w:tcPr>
          <w:p w:rsidR="00B937FB" w:rsidRPr="00FD339D" w:rsidRDefault="00B937FB" w:rsidP="003B4A7B">
            <w:pPr>
              <w:spacing w:line="10" w:lineRule="atLeast"/>
            </w:pPr>
            <w:r w:rsidRPr="00FD339D">
              <w:t>-37805,0</w:t>
            </w:r>
          </w:p>
        </w:tc>
      </w:tr>
      <w:tr w:rsidR="00B937FB" w:rsidRPr="00596227" w:rsidTr="00B937FB">
        <w:tblPrEx>
          <w:tblLook w:val="04A0"/>
        </w:tblPrEx>
        <w:trPr>
          <w:trHeight w:val="546"/>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center"/>
            </w:pPr>
            <w:r w:rsidRPr="00FD339D">
              <w:t> </w:t>
            </w:r>
          </w:p>
        </w:tc>
        <w:tc>
          <w:tcPr>
            <w:tcW w:w="4020" w:type="dxa"/>
            <w:tcBorders>
              <w:top w:val="nil"/>
              <w:left w:val="nil"/>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both"/>
            </w:pPr>
            <w:r w:rsidRPr="00FD339D">
              <w:t>Увеличение прочих остатков средств бюджетов</w:t>
            </w:r>
          </w:p>
        </w:tc>
        <w:tc>
          <w:tcPr>
            <w:tcW w:w="2268" w:type="dxa"/>
            <w:tcBorders>
              <w:top w:val="nil"/>
              <w:left w:val="nil"/>
              <w:bottom w:val="single" w:sz="8" w:space="0" w:color="000000"/>
              <w:right w:val="single" w:sz="8" w:space="0" w:color="000000"/>
            </w:tcBorders>
            <w:shd w:val="clear" w:color="auto" w:fill="auto"/>
            <w:noWrap/>
            <w:vAlign w:val="center"/>
            <w:hideMark/>
          </w:tcPr>
          <w:p w:rsidR="00B937FB" w:rsidRPr="00FD339D" w:rsidRDefault="00B937FB" w:rsidP="003B4A7B">
            <w:pPr>
              <w:spacing w:line="10" w:lineRule="atLeast"/>
              <w:jc w:val="center"/>
            </w:pPr>
            <w:r w:rsidRPr="00FD339D">
              <w:t xml:space="preserve">01 05 02 00 </w:t>
            </w:r>
            <w:proofErr w:type="spellStart"/>
            <w:r w:rsidRPr="00FD339D">
              <w:t>00</w:t>
            </w:r>
            <w:proofErr w:type="spellEnd"/>
            <w:r w:rsidRPr="00FD339D">
              <w:t xml:space="preserve"> 0000 500</w:t>
            </w:r>
          </w:p>
        </w:tc>
        <w:tc>
          <w:tcPr>
            <w:tcW w:w="992" w:type="dxa"/>
            <w:tcBorders>
              <w:top w:val="nil"/>
              <w:left w:val="nil"/>
              <w:bottom w:val="single" w:sz="8" w:space="0" w:color="000000"/>
              <w:right w:val="single" w:sz="4" w:space="0" w:color="auto"/>
            </w:tcBorders>
            <w:shd w:val="clear" w:color="auto" w:fill="auto"/>
            <w:noWrap/>
            <w:vAlign w:val="center"/>
            <w:hideMark/>
          </w:tcPr>
          <w:p w:rsidR="00B937FB" w:rsidRPr="00FD339D" w:rsidRDefault="00B937FB" w:rsidP="003B4A7B">
            <w:pPr>
              <w:spacing w:line="10" w:lineRule="atLeast"/>
              <w:jc w:val="center"/>
            </w:pPr>
            <w:r w:rsidRPr="00FD339D">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937FB" w:rsidRPr="00FD339D" w:rsidRDefault="00B937FB" w:rsidP="003B4A7B">
            <w:pPr>
              <w:spacing w:line="10" w:lineRule="atLeast"/>
              <w:jc w:val="center"/>
            </w:pPr>
            <w:r w:rsidRPr="00FD339D">
              <w:t>-179190,7</w:t>
            </w:r>
          </w:p>
        </w:tc>
        <w:tc>
          <w:tcPr>
            <w:tcW w:w="851" w:type="dxa"/>
            <w:tcBorders>
              <w:top w:val="nil"/>
              <w:left w:val="single" w:sz="4" w:space="0" w:color="auto"/>
              <w:bottom w:val="single" w:sz="8" w:space="0" w:color="000000"/>
              <w:right w:val="single" w:sz="4" w:space="0" w:color="auto"/>
            </w:tcBorders>
          </w:tcPr>
          <w:p w:rsidR="00B937FB" w:rsidRPr="00FD339D" w:rsidRDefault="00B937FB" w:rsidP="003B4A7B">
            <w:pPr>
              <w:spacing w:line="10" w:lineRule="atLeast"/>
              <w:jc w:val="center"/>
            </w:pPr>
            <w:r w:rsidRPr="00FD339D">
              <w:t>-37805,0</w:t>
            </w:r>
          </w:p>
        </w:tc>
      </w:tr>
      <w:tr w:rsidR="00B937FB" w:rsidRPr="00596227" w:rsidTr="00B937FB">
        <w:tblPrEx>
          <w:tblLook w:val="04A0"/>
        </w:tblPrEx>
        <w:trPr>
          <w:trHeight w:val="540"/>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center"/>
            </w:pPr>
            <w:r w:rsidRPr="00FD339D">
              <w:t> </w:t>
            </w:r>
          </w:p>
        </w:tc>
        <w:tc>
          <w:tcPr>
            <w:tcW w:w="4020" w:type="dxa"/>
            <w:tcBorders>
              <w:top w:val="nil"/>
              <w:left w:val="nil"/>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both"/>
            </w:pPr>
            <w:r w:rsidRPr="00FD339D">
              <w:t>Увеличение прочих остатков денежных средств бюджетов городского поселения</w:t>
            </w:r>
          </w:p>
        </w:tc>
        <w:tc>
          <w:tcPr>
            <w:tcW w:w="2268" w:type="dxa"/>
            <w:tcBorders>
              <w:top w:val="nil"/>
              <w:left w:val="nil"/>
              <w:bottom w:val="single" w:sz="8" w:space="0" w:color="000000"/>
              <w:right w:val="single" w:sz="8" w:space="0" w:color="000000"/>
            </w:tcBorders>
            <w:shd w:val="clear" w:color="auto" w:fill="auto"/>
            <w:noWrap/>
            <w:vAlign w:val="center"/>
            <w:hideMark/>
          </w:tcPr>
          <w:p w:rsidR="00B937FB" w:rsidRPr="00FD339D" w:rsidRDefault="00B937FB" w:rsidP="003B4A7B">
            <w:pPr>
              <w:spacing w:line="10" w:lineRule="atLeast"/>
              <w:jc w:val="center"/>
            </w:pPr>
            <w:r w:rsidRPr="00FD339D">
              <w:t>01 05 02 01 13 0000 510</w:t>
            </w:r>
          </w:p>
        </w:tc>
        <w:tc>
          <w:tcPr>
            <w:tcW w:w="992" w:type="dxa"/>
            <w:tcBorders>
              <w:top w:val="nil"/>
              <w:left w:val="nil"/>
              <w:bottom w:val="single" w:sz="8" w:space="0" w:color="000000"/>
              <w:right w:val="single" w:sz="4" w:space="0" w:color="auto"/>
            </w:tcBorders>
            <w:shd w:val="clear" w:color="auto" w:fill="auto"/>
            <w:noWrap/>
            <w:vAlign w:val="center"/>
            <w:hideMark/>
          </w:tcPr>
          <w:p w:rsidR="00B937FB" w:rsidRPr="00FD339D" w:rsidRDefault="00B937FB" w:rsidP="003B4A7B">
            <w:pPr>
              <w:spacing w:line="10" w:lineRule="atLeast"/>
              <w:jc w:val="center"/>
            </w:pPr>
            <w:r w:rsidRPr="00FD339D">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937FB" w:rsidRPr="00FD339D" w:rsidRDefault="00B937FB" w:rsidP="003B4A7B">
            <w:pPr>
              <w:spacing w:line="10" w:lineRule="atLeast"/>
              <w:jc w:val="center"/>
            </w:pPr>
            <w:r w:rsidRPr="00FD339D">
              <w:t>-179190,7</w:t>
            </w:r>
          </w:p>
        </w:tc>
        <w:tc>
          <w:tcPr>
            <w:tcW w:w="851" w:type="dxa"/>
            <w:tcBorders>
              <w:top w:val="nil"/>
              <w:left w:val="single" w:sz="4" w:space="0" w:color="auto"/>
              <w:bottom w:val="single" w:sz="8" w:space="0" w:color="000000"/>
              <w:right w:val="single" w:sz="4" w:space="0" w:color="auto"/>
            </w:tcBorders>
          </w:tcPr>
          <w:p w:rsidR="00B937FB" w:rsidRPr="00FD339D" w:rsidRDefault="00B937FB" w:rsidP="003B4A7B">
            <w:pPr>
              <w:spacing w:line="10" w:lineRule="atLeast"/>
              <w:jc w:val="center"/>
            </w:pPr>
            <w:r w:rsidRPr="00FD339D">
              <w:t>-37805,0</w:t>
            </w:r>
          </w:p>
        </w:tc>
      </w:tr>
      <w:tr w:rsidR="00B937FB" w:rsidRPr="00596227" w:rsidTr="00B937FB">
        <w:tblPrEx>
          <w:tblLook w:val="04A0"/>
        </w:tblPrEx>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center"/>
            </w:pPr>
            <w:r w:rsidRPr="00FD339D">
              <w:t> </w:t>
            </w:r>
          </w:p>
        </w:tc>
        <w:tc>
          <w:tcPr>
            <w:tcW w:w="4020" w:type="dxa"/>
            <w:tcBorders>
              <w:top w:val="nil"/>
              <w:left w:val="nil"/>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both"/>
            </w:pPr>
            <w:r w:rsidRPr="00FD339D">
              <w:t>Уменьшение остатков средств бюджетов</w:t>
            </w:r>
          </w:p>
        </w:tc>
        <w:tc>
          <w:tcPr>
            <w:tcW w:w="2268" w:type="dxa"/>
            <w:tcBorders>
              <w:top w:val="nil"/>
              <w:left w:val="nil"/>
              <w:bottom w:val="single" w:sz="8" w:space="0" w:color="000000"/>
              <w:right w:val="single" w:sz="8" w:space="0" w:color="000000"/>
            </w:tcBorders>
            <w:shd w:val="clear" w:color="auto" w:fill="auto"/>
            <w:noWrap/>
            <w:vAlign w:val="center"/>
            <w:hideMark/>
          </w:tcPr>
          <w:p w:rsidR="00B937FB" w:rsidRPr="00FD339D" w:rsidRDefault="00B937FB" w:rsidP="003B4A7B">
            <w:pPr>
              <w:spacing w:line="10" w:lineRule="atLeast"/>
              <w:jc w:val="center"/>
            </w:pPr>
            <w:r w:rsidRPr="00FD339D">
              <w:t xml:space="preserve">01 05 00 </w:t>
            </w:r>
            <w:proofErr w:type="spellStart"/>
            <w:r w:rsidRPr="00FD339D">
              <w:t>00</w:t>
            </w:r>
            <w:proofErr w:type="spellEnd"/>
            <w:r w:rsidRPr="00FD339D">
              <w:t xml:space="preserve"> </w:t>
            </w:r>
            <w:proofErr w:type="spellStart"/>
            <w:r w:rsidRPr="00FD339D">
              <w:t>00</w:t>
            </w:r>
            <w:proofErr w:type="spellEnd"/>
            <w:r w:rsidRPr="00FD339D">
              <w:t xml:space="preserve"> 0000 600</w:t>
            </w:r>
          </w:p>
        </w:tc>
        <w:tc>
          <w:tcPr>
            <w:tcW w:w="992" w:type="dxa"/>
            <w:tcBorders>
              <w:top w:val="nil"/>
              <w:left w:val="nil"/>
              <w:bottom w:val="single" w:sz="8" w:space="0" w:color="000000"/>
              <w:right w:val="single" w:sz="4" w:space="0" w:color="auto"/>
            </w:tcBorders>
            <w:shd w:val="clear" w:color="auto" w:fill="auto"/>
            <w:noWrap/>
            <w:vAlign w:val="center"/>
            <w:hideMark/>
          </w:tcPr>
          <w:p w:rsidR="00B937FB" w:rsidRPr="00FD339D" w:rsidRDefault="00B937FB" w:rsidP="003B4A7B">
            <w:pPr>
              <w:spacing w:line="10" w:lineRule="atLeast"/>
              <w:jc w:val="center"/>
            </w:pPr>
            <w:r w:rsidRPr="00FD339D">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937FB" w:rsidRPr="00FD339D" w:rsidRDefault="00B937FB" w:rsidP="003B4A7B">
            <w:pPr>
              <w:spacing w:line="10" w:lineRule="atLeast"/>
              <w:jc w:val="center"/>
            </w:pPr>
            <w:r w:rsidRPr="00FD339D">
              <w:t>180684,5</w:t>
            </w:r>
          </w:p>
        </w:tc>
        <w:tc>
          <w:tcPr>
            <w:tcW w:w="851" w:type="dxa"/>
            <w:tcBorders>
              <w:top w:val="nil"/>
              <w:left w:val="single" w:sz="4" w:space="0" w:color="auto"/>
              <w:bottom w:val="single" w:sz="8" w:space="0" w:color="000000"/>
              <w:right w:val="single" w:sz="4" w:space="0" w:color="auto"/>
            </w:tcBorders>
          </w:tcPr>
          <w:p w:rsidR="00B937FB" w:rsidRPr="00FD339D" w:rsidRDefault="00B937FB" w:rsidP="003B4A7B">
            <w:pPr>
              <w:spacing w:line="10" w:lineRule="atLeast"/>
              <w:jc w:val="center"/>
            </w:pPr>
            <w:r w:rsidRPr="00FD339D">
              <w:t>37805,0</w:t>
            </w:r>
          </w:p>
        </w:tc>
      </w:tr>
      <w:tr w:rsidR="00B937FB" w:rsidRPr="00596227" w:rsidTr="00B937FB">
        <w:tblPrEx>
          <w:tblLook w:val="04A0"/>
        </w:tblPrEx>
        <w:trPr>
          <w:trHeight w:val="285"/>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center"/>
            </w:pPr>
            <w:r w:rsidRPr="00FD339D">
              <w:t> </w:t>
            </w:r>
          </w:p>
        </w:tc>
        <w:tc>
          <w:tcPr>
            <w:tcW w:w="4020" w:type="dxa"/>
            <w:tcBorders>
              <w:top w:val="nil"/>
              <w:left w:val="nil"/>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both"/>
            </w:pPr>
            <w:r w:rsidRPr="00FD339D">
              <w:t>Уменьшение прочих остатков средств бюджетов</w:t>
            </w:r>
          </w:p>
        </w:tc>
        <w:tc>
          <w:tcPr>
            <w:tcW w:w="2268" w:type="dxa"/>
            <w:tcBorders>
              <w:top w:val="nil"/>
              <w:left w:val="nil"/>
              <w:bottom w:val="single" w:sz="8" w:space="0" w:color="000000"/>
              <w:right w:val="single" w:sz="8" w:space="0" w:color="000000"/>
            </w:tcBorders>
            <w:shd w:val="clear" w:color="auto" w:fill="auto"/>
            <w:noWrap/>
            <w:vAlign w:val="center"/>
            <w:hideMark/>
          </w:tcPr>
          <w:p w:rsidR="00B937FB" w:rsidRPr="00FD339D" w:rsidRDefault="00B937FB" w:rsidP="003B4A7B">
            <w:pPr>
              <w:spacing w:line="10" w:lineRule="atLeast"/>
              <w:jc w:val="center"/>
            </w:pPr>
            <w:r w:rsidRPr="00FD339D">
              <w:t xml:space="preserve">01 05 02 00 </w:t>
            </w:r>
            <w:proofErr w:type="spellStart"/>
            <w:r w:rsidRPr="00FD339D">
              <w:t>00</w:t>
            </w:r>
            <w:proofErr w:type="spellEnd"/>
            <w:r w:rsidRPr="00FD339D">
              <w:t xml:space="preserve"> 0000 600</w:t>
            </w:r>
          </w:p>
        </w:tc>
        <w:tc>
          <w:tcPr>
            <w:tcW w:w="992" w:type="dxa"/>
            <w:tcBorders>
              <w:top w:val="nil"/>
              <w:left w:val="nil"/>
              <w:bottom w:val="single" w:sz="8" w:space="0" w:color="000000"/>
              <w:right w:val="single" w:sz="4" w:space="0" w:color="auto"/>
            </w:tcBorders>
            <w:shd w:val="clear" w:color="auto" w:fill="auto"/>
            <w:noWrap/>
            <w:vAlign w:val="center"/>
            <w:hideMark/>
          </w:tcPr>
          <w:p w:rsidR="00B937FB" w:rsidRPr="00FD339D" w:rsidRDefault="00B937FB" w:rsidP="003B4A7B">
            <w:pPr>
              <w:spacing w:line="10" w:lineRule="atLeast"/>
              <w:jc w:val="center"/>
            </w:pPr>
            <w:r w:rsidRPr="00FD339D">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937FB" w:rsidRPr="00FD339D" w:rsidRDefault="00B937FB" w:rsidP="003B4A7B">
            <w:pPr>
              <w:spacing w:line="10" w:lineRule="atLeast"/>
              <w:jc w:val="center"/>
            </w:pPr>
            <w:r w:rsidRPr="00FD339D">
              <w:t>180684,5</w:t>
            </w:r>
          </w:p>
        </w:tc>
        <w:tc>
          <w:tcPr>
            <w:tcW w:w="851" w:type="dxa"/>
            <w:tcBorders>
              <w:top w:val="nil"/>
              <w:left w:val="single" w:sz="4" w:space="0" w:color="auto"/>
              <w:bottom w:val="single" w:sz="8" w:space="0" w:color="000000"/>
              <w:right w:val="single" w:sz="4" w:space="0" w:color="auto"/>
            </w:tcBorders>
          </w:tcPr>
          <w:p w:rsidR="00B937FB" w:rsidRPr="00FD339D" w:rsidRDefault="00B937FB" w:rsidP="003B4A7B">
            <w:pPr>
              <w:spacing w:line="10" w:lineRule="atLeast"/>
              <w:jc w:val="center"/>
            </w:pPr>
            <w:r w:rsidRPr="00FD339D">
              <w:t>37805,0</w:t>
            </w:r>
          </w:p>
        </w:tc>
      </w:tr>
      <w:tr w:rsidR="00B937FB" w:rsidRPr="00596227" w:rsidTr="00B937FB">
        <w:tblPrEx>
          <w:tblLook w:val="04A0"/>
        </w:tblPrEx>
        <w:trPr>
          <w:trHeight w:val="649"/>
        </w:trPr>
        <w:tc>
          <w:tcPr>
            <w:tcW w:w="517" w:type="dxa"/>
            <w:tcBorders>
              <w:top w:val="nil"/>
              <w:left w:val="single" w:sz="8" w:space="0" w:color="000000"/>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center"/>
            </w:pPr>
            <w:r w:rsidRPr="00FD339D">
              <w:t> </w:t>
            </w:r>
          </w:p>
        </w:tc>
        <w:tc>
          <w:tcPr>
            <w:tcW w:w="4020" w:type="dxa"/>
            <w:tcBorders>
              <w:top w:val="nil"/>
              <w:left w:val="nil"/>
              <w:bottom w:val="single" w:sz="8" w:space="0" w:color="000000"/>
              <w:right w:val="single" w:sz="8" w:space="0" w:color="000000"/>
            </w:tcBorders>
            <w:shd w:val="clear" w:color="auto" w:fill="auto"/>
            <w:vAlign w:val="center"/>
            <w:hideMark/>
          </w:tcPr>
          <w:p w:rsidR="00B937FB" w:rsidRPr="00FD339D" w:rsidRDefault="00B937FB" w:rsidP="003B4A7B">
            <w:pPr>
              <w:spacing w:line="10" w:lineRule="atLeast"/>
              <w:jc w:val="both"/>
            </w:pPr>
            <w:r w:rsidRPr="00FD339D">
              <w:t>Уменьшение прочих остатков денежных средств бюджетов городского поселения</w:t>
            </w:r>
          </w:p>
        </w:tc>
        <w:tc>
          <w:tcPr>
            <w:tcW w:w="2268" w:type="dxa"/>
            <w:tcBorders>
              <w:top w:val="nil"/>
              <w:left w:val="nil"/>
              <w:bottom w:val="single" w:sz="8" w:space="0" w:color="000000"/>
              <w:right w:val="single" w:sz="8" w:space="0" w:color="000000"/>
            </w:tcBorders>
            <w:shd w:val="clear" w:color="auto" w:fill="auto"/>
            <w:noWrap/>
            <w:vAlign w:val="center"/>
            <w:hideMark/>
          </w:tcPr>
          <w:p w:rsidR="00B937FB" w:rsidRPr="00FD339D" w:rsidRDefault="00B937FB" w:rsidP="003B4A7B">
            <w:pPr>
              <w:spacing w:line="10" w:lineRule="atLeast"/>
              <w:jc w:val="center"/>
            </w:pPr>
            <w:r w:rsidRPr="00FD339D">
              <w:t>01 05 02 01 13 0000 610</w:t>
            </w:r>
          </w:p>
        </w:tc>
        <w:tc>
          <w:tcPr>
            <w:tcW w:w="992" w:type="dxa"/>
            <w:tcBorders>
              <w:top w:val="nil"/>
              <w:left w:val="nil"/>
              <w:bottom w:val="single" w:sz="8" w:space="0" w:color="000000"/>
              <w:right w:val="single" w:sz="4" w:space="0" w:color="auto"/>
            </w:tcBorders>
            <w:shd w:val="clear" w:color="auto" w:fill="auto"/>
            <w:noWrap/>
            <w:vAlign w:val="center"/>
            <w:hideMark/>
          </w:tcPr>
          <w:p w:rsidR="00B937FB" w:rsidRPr="00FD339D" w:rsidRDefault="00B937FB" w:rsidP="003B4A7B">
            <w:pPr>
              <w:spacing w:line="10" w:lineRule="atLeast"/>
              <w:jc w:val="center"/>
            </w:pPr>
            <w:r w:rsidRPr="00FD339D">
              <w:t>141385,7</w:t>
            </w:r>
          </w:p>
        </w:tc>
        <w:tc>
          <w:tcPr>
            <w:tcW w:w="1134" w:type="dxa"/>
            <w:tcBorders>
              <w:top w:val="nil"/>
              <w:left w:val="single" w:sz="4" w:space="0" w:color="auto"/>
              <w:bottom w:val="single" w:sz="8" w:space="0" w:color="000000"/>
              <w:right w:val="single" w:sz="4" w:space="0" w:color="auto"/>
            </w:tcBorders>
            <w:shd w:val="clear" w:color="auto" w:fill="auto"/>
            <w:vAlign w:val="center"/>
          </w:tcPr>
          <w:p w:rsidR="00B937FB" w:rsidRPr="00FD339D" w:rsidRDefault="00B937FB" w:rsidP="003B4A7B">
            <w:pPr>
              <w:spacing w:line="10" w:lineRule="atLeast"/>
              <w:jc w:val="center"/>
            </w:pPr>
            <w:r w:rsidRPr="00FD339D">
              <w:t>180684,5</w:t>
            </w:r>
          </w:p>
        </w:tc>
        <w:tc>
          <w:tcPr>
            <w:tcW w:w="851" w:type="dxa"/>
            <w:tcBorders>
              <w:top w:val="nil"/>
              <w:left w:val="single" w:sz="4" w:space="0" w:color="auto"/>
              <w:bottom w:val="single" w:sz="8" w:space="0" w:color="000000"/>
              <w:right w:val="single" w:sz="4" w:space="0" w:color="auto"/>
            </w:tcBorders>
          </w:tcPr>
          <w:p w:rsidR="00B937FB" w:rsidRPr="00FD339D" w:rsidRDefault="00B937FB" w:rsidP="003B4A7B">
            <w:pPr>
              <w:spacing w:line="10" w:lineRule="atLeast"/>
              <w:jc w:val="center"/>
            </w:pPr>
            <w:r w:rsidRPr="00FD339D">
              <w:t>37805,0</w:t>
            </w:r>
          </w:p>
        </w:tc>
      </w:tr>
    </w:tbl>
    <w:p w:rsidR="00B937FB" w:rsidRDefault="00B937FB" w:rsidP="00B937FB"/>
    <w:p w:rsidR="004D64D8" w:rsidRDefault="004D64D8">
      <w:pPr>
        <w:rPr>
          <w:color w:val="000000"/>
          <w:sz w:val="24"/>
          <w:szCs w:val="24"/>
        </w:rPr>
      </w:pPr>
      <w:r>
        <w:rPr>
          <w:color w:val="000000"/>
          <w:sz w:val="24"/>
          <w:szCs w:val="24"/>
        </w:rPr>
        <w:br w:type="page"/>
      </w:r>
    </w:p>
    <w:p w:rsidR="004D64D8" w:rsidRPr="004D64D8" w:rsidRDefault="004D64D8" w:rsidP="004D64D8">
      <w:pPr>
        <w:jc w:val="center"/>
        <w:rPr>
          <w:b/>
        </w:rPr>
      </w:pPr>
      <w:r w:rsidRPr="004D64D8">
        <w:rPr>
          <w:b/>
        </w:rPr>
        <w:lastRenderedPageBreak/>
        <w:t>Совет народных депутатов</w:t>
      </w:r>
    </w:p>
    <w:p w:rsidR="004D64D8" w:rsidRPr="004D64D8" w:rsidRDefault="004D64D8" w:rsidP="004D64D8">
      <w:pPr>
        <w:jc w:val="center"/>
        <w:rPr>
          <w:b/>
        </w:rPr>
      </w:pPr>
      <w:r w:rsidRPr="004D64D8">
        <w:rPr>
          <w:b/>
        </w:rPr>
        <w:t>Кантемировского городского поселения</w:t>
      </w:r>
    </w:p>
    <w:p w:rsidR="004D64D8" w:rsidRPr="004D64D8" w:rsidRDefault="004D64D8" w:rsidP="004D64D8">
      <w:pPr>
        <w:jc w:val="center"/>
        <w:rPr>
          <w:b/>
        </w:rPr>
      </w:pPr>
      <w:r w:rsidRPr="004D64D8">
        <w:rPr>
          <w:b/>
        </w:rPr>
        <w:t>Кантемировского муниципального района</w:t>
      </w:r>
    </w:p>
    <w:p w:rsidR="004D64D8" w:rsidRPr="004D64D8" w:rsidRDefault="004D64D8" w:rsidP="004D64D8">
      <w:pPr>
        <w:jc w:val="center"/>
        <w:rPr>
          <w:b/>
        </w:rPr>
      </w:pPr>
      <w:r w:rsidRPr="004D64D8">
        <w:rPr>
          <w:b/>
        </w:rPr>
        <w:t>Воронежской области</w:t>
      </w:r>
    </w:p>
    <w:p w:rsidR="004D64D8" w:rsidRPr="004D64D8" w:rsidRDefault="004D64D8" w:rsidP="004D64D8">
      <w:pPr>
        <w:jc w:val="both"/>
      </w:pPr>
    </w:p>
    <w:p w:rsidR="004D64D8" w:rsidRPr="004D64D8" w:rsidRDefault="004D64D8" w:rsidP="004D64D8">
      <w:pPr>
        <w:jc w:val="center"/>
        <w:rPr>
          <w:b/>
        </w:rPr>
      </w:pPr>
      <w:r w:rsidRPr="004D64D8">
        <w:rPr>
          <w:b/>
        </w:rPr>
        <w:t>Решение</w:t>
      </w:r>
    </w:p>
    <w:p w:rsidR="004D64D8" w:rsidRPr="004D64D8" w:rsidRDefault="004D64D8" w:rsidP="004D64D8">
      <w:pPr>
        <w:jc w:val="center"/>
        <w:rPr>
          <w:b/>
        </w:rPr>
      </w:pPr>
      <w:proofErr w:type="gramStart"/>
      <w:r w:rsidRPr="004D64D8">
        <w:rPr>
          <w:b/>
        </w:rPr>
        <w:t>принятое</w:t>
      </w:r>
      <w:proofErr w:type="gramEnd"/>
      <w:r w:rsidRPr="004D64D8">
        <w:rPr>
          <w:b/>
        </w:rPr>
        <w:t xml:space="preserve"> на восемнадцатой сессии</w:t>
      </w:r>
    </w:p>
    <w:p w:rsidR="004D64D8" w:rsidRPr="004D64D8" w:rsidRDefault="004D64D8" w:rsidP="004D64D8">
      <w:pPr>
        <w:jc w:val="center"/>
        <w:rPr>
          <w:b/>
        </w:rPr>
      </w:pPr>
      <w:r w:rsidRPr="004D64D8">
        <w:rPr>
          <w:b/>
        </w:rPr>
        <w:t>Совета народных депутатов Кантемировского городского поселения шестого созыва</w:t>
      </w:r>
    </w:p>
    <w:p w:rsidR="004D64D8" w:rsidRPr="004D64D8" w:rsidRDefault="004D64D8" w:rsidP="004D64D8">
      <w:pPr>
        <w:jc w:val="both"/>
      </w:pPr>
    </w:p>
    <w:p w:rsidR="004D64D8" w:rsidRPr="004D64D8" w:rsidRDefault="004D64D8" w:rsidP="004D64D8">
      <w:pPr>
        <w:jc w:val="both"/>
      </w:pPr>
      <w:r w:rsidRPr="004D64D8">
        <w:t>от 15.11.2024 г. № 317</w:t>
      </w:r>
    </w:p>
    <w:p w:rsidR="004D64D8" w:rsidRPr="004D64D8" w:rsidRDefault="004D64D8" w:rsidP="004D64D8">
      <w:pPr>
        <w:jc w:val="both"/>
      </w:pPr>
      <w:r w:rsidRPr="004D64D8">
        <w:t>р.п. Кантемировка</w:t>
      </w:r>
    </w:p>
    <w:p w:rsidR="004D64D8" w:rsidRPr="004D64D8" w:rsidRDefault="004D64D8" w:rsidP="004D64D8">
      <w:pPr>
        <w:jc w:val="both"/>
      </w:pPr>
    </w:p>
    <w:p w:rsidR="004D64D8" w:rsidRPr="004D64D8" w:rsidRDefault="004D64D8" w:rsidP="004D64D8">
      <w:pPr>
        <w:ind w:right="3685"/>
        <w:jc w:val="both"/>
        <w:rPr>
          <w:b/>
        </w:rPr>
      </w:pPr>
      <w:r w:rsidRPr="004D64D8">
        <w:rPr>
          <w:b/>
        </w:rPr>
        <w:t>О проекте решения Совета народных депутатов Кантемировского городского поселения «О бюджете Кантемировского городского поселения на 2025 год и плановый период 2026 и 2027 годов»</w:t>
      </w:r>
    </w:p>
    <w:p w:rsidR="004D64D8" w:rsidRPr="004D64D8" w:rsidRDefault="004D64D8" w:rsidP="004D64D8">
      <w:pPr>
        <w:jc w:val="both"/>
      </w:pPr>
      <w:r w:rsidRPr="004D64D8">
        <w:tab/>
      </w:r>
    </w:p>
    <w:p w:rsidR="004D64D8" w:rsidRPr="004D64D8" w:rsidRDefault="004D64D8" w:rsidP="004D64D8">
      <w:pPr>
        <w:ind w:firstLine="567"/>
        <w:jc w:val="both"/>
      </w:pPr>
      <w:proofErr w:type="gramStart"/>
      <w:r w:rsidRPr="004D64D8">
        <w:t>На основании Федерального закона от 06.10.2003 года №131-ФЗ «Об общих принципах организации местного самоуправления в Российской Федерации», руководствуясь Уставом Кантемировского городского поселения, Порядком организации и проведения публичных слушаний в Кантемировском городском поселении, утверждённым решением Совета народных депутатов Кантемировского городского поселения № 184 от 13.10.2017г., Совет народных депутатов Кантемировского городского поселения решил:</w:t>
      </w:r>
      <w:proofErr w:type="gramEnd"/>
    </w:p>
    <w:p w:rsidR="004D64D8" w:rsidRPr="004D64D8" w:rsidRDefault="004D64D8" w:rsidP="004D64D8">
      <w:pPr>
        <w:jc w:val="both"/>
      </w:pPr>
      <w:r w:rsidRPr="004D64D8">
        <w:tab/>
        <w:t>1.</w:t>
      </w:r>
      <w:r w:rsidRPr="004D64D8">
        <w:tab/>
        <w:t>Принять проект решения «О бюджете Кантемировского городского поселения на 2025 год и на плановый период 2026 и 2027 годов», согласно приложению.</w:t>
      </w:r>
    </w:p>
    <w:p w:rsidR="004D64D8" w:rsidRPr="004D64D8" w:rsidRDefault="004D64D8" w:rsidP="004D64D8">
      <w:pPr>
        <w:jc w:val="both"/>
      </w:pPr>
      <w:r w:rsidRPr="004D64D8">
        <w:tab/>
        <w:t>2.</w:t>
      </w:r>
      <w:r w:rsidRPr="004D64D8">
        <w:tab/>
        <w:t xml:space="preserve">Опубликовать текст проекта решения «О бюджете Кантемировского городского поселения на 2025 год и плановый период 2026 и 2027 годов» в Вестнике муниципальных нормативных правовых </w:t>
      </w:r>
      <w:proofErr w:type="gramStart"/>
      <w:r w:rsidRPr="004D64D8">
        <w:t>актов органов местного самоуправления Кантемировского городского поселения Кантемировского муниципального района Воронежской области</w:t>
      </w:r>
      <w:proofErr w:type="gramEnd"/>
      <w:r w:rsidRPr="004D64D8">
        <w:t>.</w:t>
      </w:r>
    </w:p>
    <w:p w:rsidR="004D64D8" w:rsidRPr="004D64D8" w:rsidRDefault="004D64D8" w:rsidP="004D64D8">
      <w:pPr>
        <w:jc w:val="both"/>
      </w:pPr>
      <w:r w:rsidRPr="004D64D8">
        <w:tab/>
        <w:t>3.</w:t>
      </w:r>
      <w:r w:rsidRPr="004D64D8">
        <w:tab/>
        <w:t>Назначить проведение публичных слушаний по проекту решения «О бюджете Кантемировского городского поселения на 2025 год и плановый период 2026 и 2027 годов» на 10.12.2024 г. на 14.00 час в большом зале администрации Кантемировского муниципального района.</w:t>
      </w:r>
    </w:p>
    <w:p w:rsidR="004D64D8" w:rsidRPr="004D64D8" w:rsidRDefault="004D64D8" w:rsidP="004D64D8">
      <w:pPr>
        <w:jc w:val="both"/>
      </w:pPr>
      <w:r w:rsidRPr="004D64D8">
        <w:tab/>
        <w:t>4.</w:t>
      </w:r>
      <w:r w:rsidRPr="004D64D8">
        <w:tab/>
        <w:t>Создать рабочую группу по организации и проведению публичных слушаний по проекту решения Совета народных депутатов Кантемировского городского поселения «О бюджете Кантемировского городского поселения на 2025 год и плановый период 2026 и 2027 годов» в составе:</w:t>
      </w:r>
    </w:p>
    <w:p w:rsidR="004D64D8" w:rsidRPr="004D64D8" w:rsidRDefault="004D64D8" w:rsidP="004D64D8">
      <w:pPr>
        <w:jc w:val="both"/>
      </w:pPr>
      <w:r w:rsidRPr="004D64D8">
        <w:t xml:space="preserve"> </w:t>
      </w:r>
      <w:r w:rsidRPr="004D64D8">
        <w:tab/>
        <w:t>Жданов Ю.Л. – заместитель главы администрации - председатель</w:t>
      </w:r>
    </w:p>
    <w:p w:rsidR="004D64D8" w:rsidRPr="004D64D8" w:rsidRDefault="004D64D8" w:rsidP="004D64D8">
      <w:pPr>
        <w:jc w:val="both"/>
      </w:pPr>
      <w:r w:rsidRPr="004D64D8">
        <w:tab/>
      </w:r>
      <w:proofErr w:type="spellStart"/>
      <w:r w:rsidRPr="004D64D8">
        <w:t>Рогозянская</w:t>
      </w:r>
      <w:proofErr w:type="spellEnd"/>
      <w:r w:rsidRPr="004D64D8">
        <w:t xml:space="preserve"> В.И - секретарь</w:t>
      </w:r>
    </w:p>
    <w:p w:rsidR="004D64D8" w:rsidRPr="004D64D8" w:rsidRDefault="004D64D8" w:rsidP="004D64D8">
      <w:pPr>
        <w:jc w:val="both"/>
      </w:pPr>
      <w:r w:rsidRPr="004D64D8">
        <w:tab/>
        <w:t xml:space="preserve">Сердюков А.В. </w:t>
      </w:r>
    </w:p>
    <w:p w:rsidR="004D64D8" w:rsidRPr="004D64D8" w:rsidRDefault="004D64D8" w:rsidP="004D64D8">
      <w:pPr>
        <w:jc w:val="both"/>
      </w:pPr>
      <w:r w:rsidRPr="004D64D8">
        <w:t xml:space="preserve">            Бережной С.А. </w:t>
      </w:r>
    </w:p>
    <w:p w:rsidR="004D64D8" w:rsidRPr="004D64D8" w:rsidRDefault="004D64D8" w:rsidP="004D64D8">
      <w:pPr>
        <w:jc w:val="both"/>
      </w:pPr>
      <w:r w:rsidRPr="004D64D8">
        <w:tab/>
      </w:r>
      <w:proofErr w:type="spellStart"/>
      <w:r w:rsidRPr="004D64D8">
        <w:t>Мабенджидис</w:t>
      </w:r>
      <w:proofErr w:type="spellEnd"/>
      <w:r w:rsidRPr="004D64D8">
        <w:t xml:space="preserve"> М.А.</w:t>
      </w:r>
    </w:p>
    <w:p w:rsidR="004D64D8" w:rsidRPr="004D64D8" w:rsidRDefault="004D64D8" w:rsidP="004D64D8">
      <w:pPr>
        <w:jc w:val="both"/>
      </w:pPr>
      <w:r w:rsidRPr="004D64D8">
        <w:tab/>
        <w:t xml:space="preserve">5. </w:t>
      </w:r>
      <w:r w:rsidRPr="004D64D8">
        <w:tab/>
        <w:t>Регистрация граждан, желающих принять участие в публичных слушаниях, производится до 10.12.2024 г. Контактный телефон для регистрации: 6-12-56 с 08.00 до 17.00 часов в рабочие дни.</w:t>
      </w:r>
    </w:p>
    <w:p w:rsidR="004D64D8" w:rsidRPr="004D64D8" w:rsidRDefault="004D64D8" w:rsidP="004D64D8">
      <w:pPr>
        <w:ind w:firstLine="567"/>
        <w:jc w:val="both"/>
      </w:pPr>
      <w:r w:rsidRPr="004D64D8">
        <w:t>6.</w:t>
      </w:r>
      <w:r w:rsidRPr="004D64D8">
        <w:tab/>
        <w:t>Рабочей группе по организации и проведению публичных слушаний по проекту решения Совета народных депутатов Кантемировского городского поселения «О бюджете Кантемировского городского поселения на 2025 год и плановый период 2026 и 2027 годов» провести обобщение всех замечаний и предложений по проекту решения.</w:t>
      </w:r>
    </w:p>
    <w:p w:rsidR="004D64D8" w:rsidRPr="004D64D8" w:rsidRDefault="004D64D8" w:rsidP="004D64D8">
      <w:pPr>
        <w:ind w:firstLine="567"/>
        <w:jc w:val="both"/>
      </w:pPr>
      <w:r w:rsidRPr="004D64D8">
        <w:t xml:space="preserve">7. Заключение о результатах публичных слушаний опубликовать в Вестнике муниципальных нормативных правовых </w:t>
      </w:r>
      <w:proofErr w:type="gramStart"/>
      <w:r w:rsidRPr="004D64D8">
        <w:t>актов органов местного самоуправления Кантемировского городского поселения Кантемировского муниципального района Воронежской области</w:t>
      </w:r>
      <w:proofErr w:type="gramEnd"/>
      <w:r w:rsidRPr="004D64D8">
        <w:t>.</w:t>
      </w:r>
    </w:p>
    <w:p w:rsidR="004D64D8" w:rsidRPr="004D64D8" w:rsidRDefault="004D64D8" w:rsidP="004D64D8">
      <w:pPr>
        <w:jc w:val="both"/>
      </w:pPr>
    </w:p>
    <w:p w:rsidR="004D64D8" w:rsidRPr="004D64D8" w:rsidRDefault="004D64D8" w:rsidP="004D64D8">
      <w:pPr>
        <w:jc w:val="both"/>
      </w:pPr>
    </w:p>
    <w:p w:rsidR="004D64D8" w:rsidRPr="004D64D8" w:rsidRDefault="004D64D8" w:rsidP="004D64D8">
      <w:pPr>
        <w:jc w:val="both"/>
      </w:pPr>
    </w:p>
    <w:p w:rsidR="004D64D8" w:rsidRPr="004D64D8" w:rsidRDefault="004D64D8" w:rsidP="004D64D8">
      <w:pPr>
        <w:jc w:val="both"/>
      </w:pPr>
      <w:r w:rsidRPr="004D64D8">
        <w:t xml:space="preserve">Председатель Совета </w:t>
      </w:r>
      <w:proofErr w:type="gramStart"/>
      <w:r w:rsidRPr="004D64D8">
        <w:t>народных</w:t>
      </w:r>
      <w:proofErr w:type="gramEnd"/>
    </w:p>
    <w:p w:rsidR="004D64D8" w:rsidRPr="004D64D8" w:rsidRDefault="004D64D8" w:rsidP="004D64D8">
      <w:pPr>
        <w:jc w:val="both"/>
      </w:pPr>
      <w:r w:rsidRPr="004D64D8">
        <w:t xml:space="preserve">депутатов </w:t>
      </w:r>
      <w:proofErr w:type="gramStart"/>
      <w:r w:rsidRPr="004D64D8">
        <w:t>Кантемировского</w:t>
      </w:r>
      <w:proofErr w:type="gramEnd"/>
      <w:r w:rsidRPr="004D64D8">
        <w:t xml:space="preserve"> </w:t>
      </w:r>
    </w:p>
    <w:p w:rsidR="004D64D8" w:rsidRPr="004D64D8" w:rsidRDefault="004D64D8" w:rsidP="004D64D8">
      <w:pPr>
        <w:jc w:val="both"/>
      </w:pPr>
      <w:r w:rsidRPr="004D64D8">
        <w:t>городского поселения                                                                  А.В. Сердюков</w:t>
      </w:r>
    </w:p>
    <w:p w:rsidR="004D64D8" w:rsidRPr="004D64D8" w:rsidRDefault="004D64D8" w:rsidP="004D64D8">
      <w:pPr>
        <w:jc w:val="both"/>
      </w:pPr>
    </w:p>
    <w:p w:rsidR="004D64D8" w:rsidRPr="004D64D8" w:rsidRDefault="004D64D8" w:rsidP="004D64D8">
      <w:pPr>
        <w:jc w:val="both"/>
      </w:pPr>
    </w:p>
    <w:p w:rsidR="004D64D8" w:rsidRPr="004D64D8" w:rsidRDefault="004D64D8" w:rsidP="004D64D8">
      <w:pPr>
        <w:jc w:val="both"/>
      </w:pPr>
      <w:r w:rsidRPr="004D64D8">
        <w:t xml:space="preserve">И.о главы </w:t>
      </w:r>
      <w:proofErr w:type="gramStart"/>
      <w:r w:rsidRPr="004D64D8">
        <w:t>Кантемировского</w:t>
      </w:r>
      <w:proofErr w:type="gramEnd"/>
      <w:r w:rsidRPr="004D64D8">
        <w:t xml:space="preserve"> </w:t>
      </w:r>
    </w:p>
    <w:p w:rsidR="004D64D8" w:rsidRPr="004D64D8" w:rsidRDefault="004D64D8" w:rsidP="004D64D8">
      <w:pPr>
        <w:jc w:val="both"/>
      </w:pPr>
      <w:r w:rsidRPr="004D64D8">
        <w:t>городского поселения                                                            Ю.Л. Жданов</w:t>
      </w:r>
    </w:p>
    <w:p w:rsidR="004D64D8" w:rsidRPr="004D64D8" w:rsidRDefault="004D64D8" w:rsidP="004D64D8">
      <w:pPr>
        <w:jc w:val="both"/>
      </w:pPr>
    </w:p>
    <w:p w:rsidR="004D64D8" w:rsidRDefault="004D64D8" w:rsidP="004D64D8">
      <w:pPr>
        <w:jc w:val="both"/>
      </w:pPr>
    </w:p>
    <w:p w:rsidR="004D64D8" w:rsidRDefault="004D64D8" w:rsidP="004D64D8">
      <w:pPr>
        <w:jc w:val="both"/>
      </w:pPr>
    </w:p>
    <w:p w:rsidR="004D64D8" w:rsidRDefault="004D64D8" w:rsidP="004D64D8">
      <w:pPr>
        <w:jc w:val="both"/>
      </w:pPr>
    </w:p>
    <w:p w:rsidR="004D64D8" w:rsidRPr="004D64D8" w:rsidRDefault="004D64D8" w:rsidP="004D64D8">
      <w:pPr>
        <w:ind w:firstLine="5103"/>
        <w:jc w:val="both"/>
      </w:pPr>
      <w:r>
        <w:br w:type="page"/>
      </w:r>
      <w:r w:rsidRPr="004D64D8">
        <w:lastRenderedPageBreak/>
        <w:t>Приложение</w:t>
      </w:r>
    </w:p>
    <w:p w:rsidR="004D64D8" w:rsidRPr="004D64D8" w:rsidRDefault="004D64D8" w:rsidP="004D64D8">
      <w:pPr>
        <w:ind w:firstLine="5103"/>
        <w:jc w:val="both"/>
      </w:pPr>
      <w:r w:rsidRPr="004D64D8">
        <w:t xml:space="preserve">к решению Совета народных депутатов </w:t>
      </w:r>
    </w:p>
    <w:p w:rsidR="004D64D8" w:rsidRPr="004D64D8" w:rsidRDefault="004D64D8" w:rsidP="004D64D8">
      <w:pPr>
        <w:ind w:firstLine="5103"/>
        <w:jc w:val="both"/>
      </w:pPr>
      <w:r w:rsidRPr="004D64D8">
        <w:t>Кантемировского городского поселения</w:t>
      </w:r>
    </w:p>
    <w:p w:rsidR="004D64D8" w:rsidRPr="004D64D8" w:rsidRDefault="004D64D8" w:rsidP="004D64D8">
      <w:pPr>
        <w:ind w:firstLine="5103"/>
        <w:jc w:val="both"/>
      </w:pPr>
      <w:r w:rsidRPr="004D64D8">
        <w:t xml:space="preserve">от 15.11.2024 г. №317 </w:t>
      </w:r>
    </w:p>
    <w:p w:rsidR="004D64D8" w:rsidRPr="004D64D8" w:rsidRDefault="004D64D8" w:rsidP="004D64D8">
      <w:pPr>
        <w:jc w:val="both"/>
      </w:pPr>
    </w:p>
    <w:p w:rsidR="004D64D8" w:rsidRPr="004D64D8" w:rsidRDefault="004D64D8" w:rsidP="004D64D8">
      <w:pPr>
        <w:ind w:firstLine="567"/>
        <w:jc w:val="center"/>
      </w:pPr>
      <w:r w:rsidRPr="004D64D8">
        <w:t>Совет народных депутатов</w:t>
      </w:r>
    </w:p>
    <w:p w:rsidR="004D64D8" w:rsidRPr="004D64D8" w:rsidRDefault="004D64D8" w:rsidP="004D64D8">
      <w:pPr>
        <w:ind w:firstLine="567"/>
        <w:jc w:val="center"/>
      </w:pPr>
      <w:r w:rsidRPr="004D64D8">
        <w:t>Кантемировского городского поселения</w:t>
      </w:r>
    </w:p>
    <w:p w:rsidR="004D64D8" w:rsidRPr="004D64D8" w:rsidRDefault="004D64D8" w:rsidP="004D64D8">
      <w:pPr>
        <w:ind w:firstLine="567"/>
        <w:jc w:val="center"/>
      </w:pPr>
      <w:r w:rsidRPr="004D64D8">
        <w:t>Кантемировского муниципального района</w:t>
      </w:r>
    </w:p>
    <w:p w:rsidR="004D64D8" w:rsidRPr="004D64D8" w:rsidRDefault="004D64D8" w:rsidP="004D64D8">
      <w:pPr>
        <w:ind w:firstLine="567"/>
        <w:jc w:val="center"/>
      </w:pPr>
      <w:r w:rsidRPr="004D64D8">
        <w:t>Воронежской области</w:t>
      </w:r>
    </w:p>
    <w:p w:rsidR="004D64D8" w:rsidRPr="004D64D8" w:rsidRDefault="004D64D8" w:rsidP="004D64D8">
      <w:pPr>
        <w:ind w:firstLine="567"/>
        <w:jc w:val="both"/>
      </w:pPr>
    </w:p>
    <w:p w:rsidR="004D64D8" w:rsidRPr="004D64D8" w:rsidRDefault="004D64D8" w:rsidP="004D64D8">
      <w:pPr>
        <w:ind w:firstLine="567"/>
        <w:jc w:val="center"/>
      </w:pPr>
      <w:r w:rsidRPr="004D64D8">
        <w:t>Решение</w:t>
      </w:r>
    </w:p>
    <w:p w:rsidR="004D64D8" w:rsidRPr="004D64D8" w:rsidRDefault="004D64D8" w:rsidP="004D64D8">
      <w:pPr>
        <w:ind w:firstLine="567"/>
        <w:jc w:val="center"/>
      </w:pPr>
      <w:proofErr w:type="gramStart"/>
      <w:r w:rsidRPr="004D64D8">
        <w:t>принятое</w:t>
      </w:r>
      <w:proofErr w:type="gramEnd"/>
      <w:r w:rsidRPr="004D64D8">
        <w:t xml:space="preserve"> на ______ сессии</w:t>
      </w:r>
    </w:p>
    <w:p w:rsidR="004D64D8" w:rsidRPr="004D64D8" w:rsidRDefault="004D64D8" w:rsidP="004D64D8">
      <w:pPr>
        <w:ind w:firstLine="567"/>
        <w:jc w:val="center"/>
      </w:pPr>
      <w:r w:rsidRPr="004D64D8">
        <w:t>Совета народных депутатов Кантемировского городского поселения шестого созыва</w:t>
      </w:r>
    </w:p>
    <w:p w:rsidR="004D64D8" w:rsidRPr="004D64D8" w:rsidRDefault="004D64D8" w:rsidP="004D64D8">
      <w:pPr>
        <w:ind w:firstLine="567"/>
        <w:jc w:val="both"/>
      </w:pPr>
    </w:p>
    <w:p w:rsidR="004D64D8" w:rsidRPr="004D64D8" w:rsidRDefault="004D64D8" w:rsidP="004D64D8">
      <w:pPr>
        <w:jc w:val="both"/>
      </w:pPr>
      <w:r w:rsidRPr="004D64D8">
        <w:t xml:space="preserve">от _________________ </w:t>
      </w:r>
      <w:proofErr w:type="gramStart"/>
      <w:r w:rsidRPr="004D64D8">
        <w:t>г</w:t>
      </w:r>
      <w:proofErr w:type="gramEnd"/>
      <w:r w:rsidRPr="004D64D8">
        <w:t>. № ____</w:t>
      </w:r>
    </w:p>
    <w:p w:rsidR="004D64D8" w:rsidRPr="004D64D8" w:rsidRDefault="004D64D8" w:rsidP="004D64D8">
      <w:pPr>
        <w:jc w:val="both"/>
      </w:pPr>
      <w:r w:rsidRPr="004D64D8">
        <w:t>р.п. Кантемировка</w:t>
      </w:r>
    </w:p>
    <w:p w:rsidR="004D64D8" w:rsidRPr="004D64D8" w:rsidRDefault="004D64D8" w:rsidP="004D64D8">
      <w:pPr>
        <w:ind w:firstLine="567"/>
        <w:jc w:val="both"/>
      </w:pPr>
    </w:p>
    <w:p w:rsidR="004D64D8" w:rsidRPr="004D64D8" w:rsidRDefault="004D64D8" w:rsidP="004D64D8">
      <w:pPr>
        <w:ind w:right="4252"/>
        <w:jc w:val="both"/>
        <w:rPr>
          <w:b/>
        </w:rPr>
      </w:pPr>
      <w:r w:rsidRPr="004D64D8">
        <w:rPr>
          <w:b/>
        </w:rPr>
        <w:t>О бюджете Кантемировского городского поселения на 2025 год и плановый период 2026 и 2027 годов</w:t>
      </w:r>
    </w:p>
    <w:p w:rsidR="004D64D8" w:rsidRPr="004D64D8" w:rsidRDefault="004D64D8" w:rsidP="004D64D8">
      <w:pPr>
        <w:ind w:firstLine="567"/>
        <w:jc w:val="both"/>
      </w:pPr>
    </w:p>
    <w:p w:rsidR="004D64D8" w:rsidRPr="004D64D8" w:rsidRDefault="004D64D8" w:rsidP="004D64D8">
      <w:pPr>
        <w:ind w:firstLine="567"/>
        <w:jc w:val="both"/>
        <w:rPr>
          <w:b/>
        </w:rPr>
      </w:pPr>
      <w:r w:rsidRPr="004D64D8">
        <w:rPr>
          <w:b/>
        </w:rPr>
        <w:t>I. Основные характеристики бюджета Кантемировского городского поселения на 2025 год  и на плановый период 2026 и 2027 годов</w:t>
      </w:r>
    </w:p>
    <w:p w:rsidR="004D64D8" w:rsidRPr="004D64D8" w:rsidRDefault="004D64D8" w:rsidP="004D64D8">
      <w:pPr>
        <w:ind w:firstLine="567"/>
        <w:jc w:val="both"/>
      </w:pPr>
      <w:r w:rsidRPr="004D64D8">
        <w:t xml:space="preserve">1. Утвердить основные характеристики бюджета Кантемировского городского поселения на 2025 год: </w:t>
      </w:r>
    </w:p>
    <w:p w:rsidR="004D64D8" w:rsidRPr="004D64D8" w:rsidRDefault="004D64D8" w:rsidP="004D64D8">
      <w:pPr>
        <w:ind w:firstLine="567"/>
        <w:jc w:val="both"/>
      </w:pPr>
      <w:r w:rsidRPr="004D64D8">
        <w:t>1) прогнозируемый общий объём доходов бюджета поселения в сумме 98450,9 тыс. рублей, в том числе безвозмездные поступления в сумме 47541,9 тыс. рублей, из них:</w:t>
      </w:r>
    </w:p>
    <w:p w:rsidR="004D64D8" w:rsidRPr="004D64D8" w:rsidRDefault="004D64D8" w:rsidP="004D64D8">
      <w:pPr>
        <w:ind w:firstLine="567"/>
        <w:jc w:val="both"/>
      </w:pPr>
      <w:r w:rsidRPr="004D64D8">
        <w:t>- безвозмездные поступления от других бюджетов бюджетной системы Российской Федерации в сумме 47541,9 тыс. рублей, в том числе: дотации – 1489,0 тыс. рублей, субсидии – 43337,7 тыс. рублей, иные межбюджетные трансферты – 2715,2 тыс. рублей;</w:t>
      </w:r>
    </w:p>
    <w:p w:rsidR="004D64D8" w:rsidRPr="004D64D8" w:rsidRDefault="004D64D8" w:rsidP="004D64D8">
      <w:pPr>
        <w:ind w:firstLine="567"/>
        <w:jc w:val="both"/>
      </w:pPr>
      <w:r w:rsidRPr="004D64D8">
        <w:t>2) прогнозируемый общий объём расходов бюджета поселения в сумме 100450,9 тыс. рублей;</w:t>
      </w:r>
    </w:p>
    <w:p w:rsidR="004D64D8" w:rsidRPr="004D64D8" w:rsidRDefault="004D64D8" w:rsidP="004D64D8">
      <w:pPr>
        <w:ind w:firstLine="567"/>
        <w:jc w:val="both"/>
      </w:pPr>
      <w:r w:rsidRPr="004D64D8">
        <w:t>3) прогнозируемый дефицит бюджета поселения в сумме 2000,0 тыс. руб.</w:t>
      </w:r>
    </w:p>
    <w:p w:rsidR="004D64D8" w:rsidRPr="004D64D8" w:rsidRDefault="004D64D8" w:rsidP="004D64D8">
      <w:pPr>
        <w:ind w:firstLine="567"/>
        <w:jc w:val="both"/>
      </w:pPr>
      <w:r w:rsidRPr="004D64D8">
        <w:t>4) источники внутреннего финансирования дефицита бюджета поселения на 2025 год и на плановый период 2026 и 2027 годов, согласно приложению № 1.</w:t>
      </w:r>
    </w:p>
    <w:p w:rsidR="004D64D8" w:rsidRPr="004D64D8" w:rsidRDefault="004D64D8" w:rsidP="004D64D8">
      <w:pPr>
        <w:ind w:firstLine="567"/>
        <w:jc w:val="both"/>
      </w:pPr>
      <w:r w:rsidRPr="004D64D8">
        <w:t xml:space="preserve">2. Утвердить основные характеристики бюджета Кантемировского городского поселения на 2026 год и на 2027 год: </w:t>
      </w:r>
    </w:p>
    <w:p w:rsidR="004D64D8" w:rsidRPr="004D64D8" w:rsidRDefault="004D64D8" w:rsidP="004D64D8">
      <w:pPr>
        <w:ind w:firstLine="567"/>
        <w:jc w:val="both"/>
      </w:pPr>
      <w:r w:rsidRPr="004D64D8">
        <w:t>1) прогнозируемый общий объём доходов бюджета поселения:</w:t>
      </w:r>
    </w:p>
    <w:p w:rsidR="004D64D8" w:rsidRPr="004D64D8" w:rsidRDefault="004D64D8" w:rsidP="004D64D8">
      <w:pPr>
        <w:ind w:firstLine="567"/>
        <w:jc w:val="both"/>
      </w:pPr>
      <w:r w:rsidRPr="004D64D8">
        <w:t xml:space="preserve">- на 2026 год в сумме 101803,7 тыс. рублей, в том числе объём безвозмездных поступлений в сумме 49225,7 тыс. рублей, из них: </w:t>
      </w:r>
    </w:p>
    <w:p w:rsidR="004D64D8" w:rsidRPr="004D64D8" w:rsidRDefault="004D64D8" w:rsidP="004D64D8">
      <w:pPr>
        <w:ind w:firstLine="567"/>
        <w:jc w:val="both"/>
      </w:pPr>
      <w:r w:rsidRPr="004D64D8">
        <w:t xml:space="preserve"> </w:t>
      </w:r>
      <w:proofErr w:type="gramStart"/>
      <w:r w:rsidRPr="004D64D8">
        <w:t>безвозмездные поступления от других бюджетов бюджетной системы Российской Федерации в сумме 49225,7 тыс. рублей, в том числе: дотации – 1304,0 тыс. рублей, субсидии – 46983,0 тыс. рублей, иные межбюджетные трансферты – 938,7 тыс. рублей;</w:t>
      </w:r>
      <w:proofErr w:type="gramEnd"/>
    </w:p>
    <w:p w:rsidR="004D64D8" w:rsidRPr="004D64D8" w:rsidRDefault="004D64D8" w:rsidP="004D64D8">
      <w:pPr>
        <w:ind w:firstLine="567"/>
        <w:jc w:val="both"/>
      </w:pPr>
      <w:r w:rsidRPr="004D64D8">
        <w:t xml:space="preserve">- на 2027 год, прогнозируемый общий объём доходов бюджета поселения в сумме98772,5 тыс. рублей, в том числе объём безвозмездных поступлений в сумме 42635,5 тыс. рублей, из них: </w:t>
      </w:r>
    </w:p>
    <w:p w:rsidR="004D64D8" w:rsidRPr="004D64D8" w:rsidRDefault="004D64D8" w:rsidP="004D64D8">
      <w:pPr>
        <w:ind w:firstLine="567"/>
        <w:jc w:val="both"/>
      </w:pPr>
      <w:proofErr w:type="gramStart"/>
      <w:r w:rsidRPr="004D64D8">
        <w:t>безвозмездные поступления от других бюджетов бюджетной системы Российской Федерации в сумме 42635,5 тыс. рублей, в том числе: дотации – 1346,0 тыс. рублей, субсидии – 40350,8 тыс. рублей, иные межбюджетные трансферты – 938,7 тыс. рублей;</w:t>
      </w:r>
      <w:proofErr w:type="gramEnd"/>
    </w:p>
    <w:p w:rsidR="004D64D8" w:rsidRPr="004D64D8" w:rsidRDefault="004D64D8" w:rsidP="004D64D8">
      <w:pPr>
        <w:ind w:firstLine="567"/>
        <w:jc w:val="both"/>
      </w:pPr>
      <w:r w:rsidRPr="004D64D8">
        <w:t>2) общий объём расходов бюджета поселения на 2026 год в сумме 101803,7  тыс. рублей, в том числе условно утверждённые расходы в сумме – 1347,0 тыс. рублей, и на 2027 год в сумме 98772,5 тыс. руб., в том числе условно утверждённые расходы в сумме – 2874,2 тыс. рублей.</w:t>
      </w:r>
    </w:p>
    <w:p w:rsidR="004D64D8" w:rsidRPr="004D64D8" w:rsidRDefault="004D64D8" w:rsidP="004D64D8">
      <w:pPr>
        <w:ind w:firstLine="567"/>
        <w:jc w:val="both"/>
      </w:pPr>
    </w:p>
    <w:p w:rsidR="004D64D8" w:rsidRPr="004D64D8" w:rsidRDefault="004D64D8" w:rsidP="004D64D8">
      <w:pPr>
        <w:ind w:firstLine="567"/>
        <w:jc w:val="both"/>
        <w:rPr>
          <w:b/>
        </w:rPr>
      </w:pPr>
      <w:r w:rsidRPr="004D64D8">
        <w:rPr>
          <w:b/>
        </w:rPr>
        <w:t>II. Поступление доходов бюджета Кантемировского городского поселения по кодам видов доходов, подвидов доходов на 2025 год и на плановый период 2026 и 2027 годов.</w:t>
      </w:r>
    </w:p>
    <w:p w:rsidR="004D64D8" w:rsidRPr="004D64D8" w:rsidRDefault="004D64D8" w:rsidP="004D64D8">
      <w:pPr>
        <w:ind w:firstLine="567"/>
        <w:jc w:val="both"/>
      </w:pPr>
      <w:r w:rsidRPr="004D64D8">
        <w:t>Утвердить поступление доходов бюджета Кантемировского городского поселения по кодам видов доходов, подвидов доходов на 2025 год и на плановый период 2026 и 2027 годов, согласно приложению № 2.</w:t>
      </w:r>
    </w:p>
    <w:p w:rsidR="004D64D8" w:rsidRPr="004D64D8" w:rsidRDefault="004D64D8" w:rsidP="004D64D8">
      <w:pPr>
        <w:ind w:firstLine="567"/>
        <w:jc w:val="both"/>
      </w:pPr>
    </w:p>
    <w:p w:rsidR="004D64D8" w:rsidRPr="004D64D8" w:rsidRDefault="004D64D8" w:rsidP="004D64D8">
      <w:pPr>
        <w:ind w:firstLine="567"/>
        <w:jc w:val="both"/>
        <w:rPr>
          <w:b/>
        </w:rPr>
      </w:pPr>
      <w:r w:rsidRPr="004D64D8">
        <w:rPr>
          <w:b/>
        </w:rPr>
        <w:t xml:space="preserve">III. Главные администраторы доходов бюджета Кантемировского городского поселения и главные администраторы </w:t>
      </w:r>
      <w:proofErr w:type="gramStart"/>
      <w:r w:rsidRPr="004D64D8">
        <w:rPr>
          <w:b/>
        </w:rPr>
        <w:t>источников внутреннего финансирования дефицита бюджета Кантемировского городского поселения</w:t>
      </w:r>
      <w:proofErr w:type="gramEnd"/>
    </w:p>
    <w:p w:rsidR="004D64D8" w:rsidRPr="004D64D8" w:rsidRDefault="004D64D8" w:rsidP="004D64D8">
      <w:pPr>
        <w:ind w:firstLine="567"/>
        <w:jc w:val="both"/>
      </w:pPr>
      <w:r w:rsidRPr="004D64D8">
        <w:t>1. Утвердить перечень главных администраторов доходов бюджета Кантемировского городского поселения - органов местного самоуправления - согласно приложению № 3.</w:t>
      </w:r>
    </w:p>
    <w:p w:rsidR="004D64D8" w:rsidRPr="004D64D8" w:rsidRDefault="004D64D8" w:rsidP="004D64D8">
      <w:pPr>
        <w:ind w:firstLine="567"/>
        <w:jc w:val="both"/>
      </w:pPr>
      <w:r w:rsidRPr="004D64D8">
        <w:t>2. Утвердить перечень главных администраторов источников внутреннего финансирования дефицита бюджета, согласно приложению № 4.</w:t>
      </w:r>
    </w:p>
    <w:p w:rsidR="004D64D8" w:rsidRPr="004D64D8" w:rsidRDefault="004D64D8" w:rsidP="004D64D8">
      <w:pPr>
        <w:ind w:firstLine="567"/>
        <w:jc w:val="both"/>
      </w:pPr>
    </w:p>
    <w:p w:rsidR="004D64D8" w:rsidRPr="004D64D8" w:rsidRDefault="004D64D8" w:rsidP="004D64D8">
      <w:pPr>
        <w:ind w:firstLine="567"/>
        <w:jc w:val="both"/>
        <w:rPr>
          <w:b/>
        </w:rPr>
      </w:pPr>
      <w:r w:rsidRPr="004D64D8">
        <w:rPr>
          <w:b/>
        </w:rPr>
        <w:lastRenderedPageBreak/>
        <w:t>IV. Бюджетные ассигнования бюджета Кантемировского городского поселения на 2025 год и плановый период 2065 и 2027 годов</w:t>
      </w:r>
    </w:p>
    <w:p w:rsidR="004D64D8" w:rsidRPr="004D64D8" w:rsidRDefault="004D64D8" w:rsidP="004D64D8">
      <w:pPr>
        <w:ind w:firstLine="567"/>
        <w:jc w:val="both"/>
      </w:pPr>
      <w:r w:rsidRPr="004D64D8">
        <w:t>1. Утвердить ведомственную структуру расходов бюджета поселения на 2025 год и на плановый период 2026 и 2027 годов, согласно приложению № 5.</w:t>
      </w:r>
    </w:p>
    <w:p w:rsidR="004D64D8" w:rsidRPr="004D64D8" w:rsidRDefault="004D64D8" w:rsidP="004D64D8">
      <w:pPr>
        <w:ind w:firstLine="567"/>
        <w:jc w:val="both"/>
      </w:pPr>
      <w:r w:rsidRPr="004D64D8">
        <w:t xml:space="preserve">2. Утвердить распределение бюджетных ассигнований по разделам, подразделам, целевым статьям (муниципальным программам поселения), группам </w:t>
      </w:r>
      <w:proofErr w:type="gramStart"/>
      <w:r w:rsidRPr="004D64D8">
        <w:t>видов расходов классификации расходов бюджета поселения</w:t>
      </w:r>
      <w:proofErr w:type="gramEnd"/>
      <w:r w:rsidRPr="004D64D8">
        <w:t xml:space="preserve"> на 2025 год и на плановый период 2026 и 2027 годов, согласно приложению № 6.</w:t>
      </w:r>
    </w:p>
    <w:p w:rsidR="004D64D8" w:rsidRPr="004D64D8" w:rsidRDefault="004D64D8" w:rsidP="004D64D8">
      <w:pPr>
        <w:ind w:firstLine="567"/>
        <w:jc w:val="both"/>
      </w:pPr>
      <w:r w:rsidRPr="004D64D8">
        <w:t>3. Утвердить 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поселения на 2025 год и на плановый период 2026 и 2027 годов, согласно приложению № 7.</w:t>
      </w:r>
    </w:p>
    <w:p w:rsidR="004D64D8" w:rsidRPr="004D64D8" w:rsidRDefault="004D64D8" w:rsidP="004D64D8">
      <w:pPr>
        <w:ind w:firstLine="567"/>
        <w:jc w:val="both"/>
      </w:pPr>
      <w:r w:rsidRPr="004D64D8">
        <w:t>4. Утвердить общий объем бюджетных ассигнований на исполнение публичных нормативных обязательств Кантемировского городского поселения на 2025 год в сумме 0 тыс. рублей, на 2026 год в сумме 0 тыс. рублей и на 2027 год в сумме 0 тыс. рублей.</w:t>
      </w:r>
    </w:p>
    <w:p w:rsidR="004D64D8" w:rsidRPr="004D64D8" w:rsidRDefault="004D64D8" w:rsidP="004D64D8">
      <w:pPr>
        <w:ind w:firstLine="567"/>
        <w:jc w:val="both"/>
      </w:pPr>
      <w:r w:rsidRPr="004D64D8">
        <w:t>5. Утвердить общий объём средств резервного фонда администрации Кантемировского городского поселения на 2025 год в сумме 150,0 тыс. рублей, на 2026 год в сумме 150,0 тыс. рублей и на 2027 год в сумме 150,0 тыс. рублей. Использование средств резервного фонда администрации Кантемировского городского поселения осуществляется в порядке, установленном представительным органом Кантемировского городского поселения.</w:t>
      </w:r>
    </w:p>
    <w:p w:rsidR="004D64D8" w:rsidRPr="004D64D8" w:rsidRDefault="004D64D8" w:rsidP="004D64D8">
      <w:pPr>
        <w:ind w:firstLine="567"/>
        <w:jc w:val="both"/>
      </w:pPr>
      <w:r w:rsidRPr="004D64D8">
        <w:t>6. Утвердить объем бюджетных ассигнований дорожного фонда Кантемировского городского поселения на 2025 год и плановый период 2026 и 2027 годов в размере прогнозируемого объёма установленных действующим законодательством источников формирования дорожного фонда Кантемировского городского поселения на 2025 год и плановый период 2026 и 2027 годов, согласно приложению № 8.</w:t>
      </w:r>
    </w:p>
    <w:p w:rsidR="004D64D8" w:rsidRPr="004D64D8" w:rsidRDefault="004D64D8" w:rsidP="004D64D8">
      <w:pPr>
        <w:ind w:firstLine="567"/>
        <w:jc w:val="both"/>
      </w:pPr>
      <w:r w:rsidRPr="004D64D8">
        <w:t>Использование средств дорожного фонда Кантемировского городского поселения осуществляется в порядке, установленном представительным органом Кантемировского городского поселения.</w:t>
      </w:r>
    </w:p>
    <w:p w:rsidR="004D64D8" w:rsidRPr="004D64D8" w:rsidRDefault="004D64D8" w:rsidP="004D64D8">
      <w:pPr>
        <w:ind w:firstLine="567"/>
        <w:jc w:val="both"/>
        <w:rPr>
          <w:b/>
        </w:rPr>
      </w:pPr>
      <w:r w:rsidRPr="004D64D8">
        <w:rPr>
          <w:b/>
        </w:rPr>
        <w:t>V. Особенности использования бюджетных ассигнований по обеспечению деятельности муниципальных органов Кантемировского городского поселения и муниципальных учреждений поселения</w:t>
      </w:r>
    </w:p>
    <w:p w:rsidR="004D64D8" w:rsidRPr="004D64D8" w:rsidRDefault="004D64D8" w:rsidP="004D64D8">
      <w:pPr>
        <w:ind w:firstLine="567"/>
        <w:jc w:val="both"/>
      </w:pPr>
      <w:r w:rsidRPr="004D64D8">
        <w:t xml:space="preserve">1. Администрация Кантемировского городского поселения не вправе принимать решения, приводящие к увеличению в 2024 году численности муниципальных служащих Кантемировского городского поселения, а также работников муниципальных казённых учреждений Кантемировского городского поселения. </w:t>
      </w:r>
    </w:p>
    <w:p w:rsidR="004D64D8" w:rsidRPr="004D64D8" w:rsidRDefault="004D64D8" w:rsidP="004D64D8">
      <w:pPr>
        <w:ind w:firstLine="567"/>
        <w:jc w:val="both"/>
      </w:pPr>
      <w:r w:rsidRPr="004D64D8">
        <w:t>2. Заключение и оплата органами муниципальной власти Кантемировского городского поселения, и казёнными учреждениями Кантемировского городского поселения договоров (соглашений, муниципальных контрактов), исполнение которых осуществляется за счёт средств бюджета поселения, осуществляется в пределах доведённых им лимитов бюджетных обязательств в соответствии с кодами классификации расходов бюджета поселения и с учётом принятых и неисполненных обязательств.</w:t>
      </w:r>
    </w:p>
    <w:p w:rsidR="004D64D8" w:rsidRPr="004D64D8" w:rsidRDefault="004D64D8" w:rsidP="004D64D8">
      <w:pPr>
        <w:ind w:firstLine="567"/>
        <w:jc w:val="both"/>
      </w:pPr>
      <w:r w:rsidRPr="004D64D8">
        <w:t>3. Вытекающие из договоров (соглашений, муниципальных контрактов), исполнение которых осуществляется за счёт средств бюджета поселения, обязательства, принятые органами муниципальной власти Кантемировского городского поселения и казёнными учреждениями Кантемировского городского поселения сверх доведённых им лимитов бюджетных обязательств, не подлежат оплате за счёт средств бюджета поселения.</w:t>
      </w:r>
    </w:p>
    <w:p w:rsidR="004D64D8" w:rsidRPr="004D64D8" w:rsidRDefault="004D64D8" w:rsidP="004D64D8">
      <w:pPr>
        <w:ind w:firstLine="567"/>
        <w:jc w:val="both"/>
      </w:pPr>
    </w:p>
    <w:p w:rsidR="004D64D8" w:rsidRPr="004D64D8" w:rsidRDefault="004D64D8" w:rsidP="004D64D8">
      <w:pPr>
        <w:ind w:firstLine="567"/>
        <w:jc w:val="both"/>
        <w:rPr>
          <w:b/>
        </w:rPr>
      </w:pPr>
      <w:r w:rsidRPr="004D64D8">
        <w:rPr>
          <w:b/>
        </w:rPr>
        <w:t>VI. Муниципальный внешний и внутренний долг Кантемировского городского поселения, обслуживание муниципального внутреннего долга, муниципальные внутренние заимствования Кантемировского городского поселения, предоставление муниципальных гарантий</w:t>
      </w:r>
    </w:p>
    <w:p w:rsidR="004D64D8" w:rsidRPr="004D64D8" w:rsidRDefault="004D64D8" w:rsidP="004D64D8">
      <w:pPr>
        <w:ind w:firstLine="567"/>
        <w:jc w:val="both"/>
      </w:pPr>
      <w:r w:rsidRPr="004D64D8">
        <w:t xml:space="preserve">1. Установить предельный объем муниципального долга Кантемировского городского поселения на 2025 год в сумме 0,0 тыс. рублей, на 2026 год в сумме 0,0 тыс. рублей, на 2027 год в сумме 0,0 тыс. рублей. </w:t>
      </w:r>
    </w:p>
    <w:p w:rsidR="004D64D8" w:rsidRPr="004D64D8" w:rsidRDefault="004D64D8" w:rsidP="004D64D8">
      <w:pPr>
        <w:ind w:firstLine="567"/>
        <w:jc w:val="both"/>
      </w:pPr>
      <w:r w:rsidRPr="004D64D8">
        <w:t>2. Установить верхний предел муниципального внешнего долга Кантемировского городского поселения на 1 января 2026 года в сумме 0 тыс. рублей; на 1 января 2027 года в сумме 0 тыс. рублей; на 1 января 2028 года в сумме 0 тыс. рублей.</w:t>
      </w:r>
    </w:p>
    <w:p w:rsidR="004D64D8" w:rsidRPr="004D64D8" w:rsidRDefault="004D64D8" w:rsidP="004D64D8">
      <w:pPr>
        <w:ind w:firstLine="567"/>
        <w:jc w:val="both"/>
      </w:pPr>
      <w:proofErr w:type="gramStart"/>
      <w:r w:rsidRPr="004D64D8">
        <w:t>Установить верхний предел муниципального внутреннего долга Кантемировского городского поселения на 1 января 2026 года в сумме 0 тыс. рублей, в том числе верхний предел долга по муниципальным гарантиям Кантемировского городского поселения, на 1 января 2026 года в сумме 0,0 тыс. руб.; на 1 января 2027 года в сумме 0 тыс. рублей, в том числе верхний предел долга по муниципальным гарантиям</w:t>
      </w:r>
      <w:proofErr w:type="gramEnd"/>
      <w:r w:rsidRPr="004D64D8">
        <w:t xml:space="preserve"> Кантемировского городского поселения на 1 января 2027 года в сумме 0,0 тыс. руб.; на 1 января 2028 года в сумме 0 тыс. рублей, в том числе верхний предел долга по муниципальным гарантиям Кантемировского городского поселения на 1 января 2028 года в сумме 0,0 тыс. руб.</w:t>
      </w:r>
    </w:p>
    <w:p w:rsidR="004D64D8" w:rsidRPr="004D64D8" w:rsidRDefault="004D64D8" w:rsidP="004D64D8">
      <w:pPr>
        <w:ind w:firstLine="567"/>
        <w:jc w:val="both"/>
      </w:pPr>
      <w:r w:rsidRPr="004D64D8">
        <w:t>3. Утвердить объём расходов на обслуживание муниципального долга Кантемировского городского поселения на 2025 год в сумме 0 тыс. рублей, на 2026 год в сумме 0 тыс. рублей, на 2027 год в сумме  0 тыс. рублей.</w:t>
      </w:r>
    </w:p>
    <w:p w:rsidR="004D64D8" w:rsidRPr="004D64D8" w:rsidRDefault="004D64D8" w:rsidP="004D64D8">
      <w:pPr>
        <w:ind w:firstLine="567"/>
        <w:jc w:val="both"/>
      </w:pPr>
      <w:r w:rsidRPr="004D64D8">
        <w:t>4. Установить, что в 2025 году муниципальные гарантии не предоставляются.</w:t>
      </w:r>
    </w:p>
    <w:p w:rsidR="004D64D8" w:rsidRPr="004D64D8" w:rsidRDefault="004D64D8" w:rsidP="004D64D8">
      <w:pPr>
        <w:ind w:firstLine="567"/>
        <w:jc w:val="both"/>
      </w:pPr>
    </w:p>
    <w:p w:rsidR="004D64D8" w:rsidRPr="004D64D8" w:rsidRDefault="004D64D8" w:rsidP="004D64D8">
      <w:pPr>
        <w:ind w:firstLine="567"/>
        <w:jc w:val="both"/>
        <w:rPr>
          <w:b/>
        </w:rPr>
      </w:pPr>
      <w:r w:rsidRPr="004D64D8">
        <w:rPr>
          <w:b/>
        </w:rPr>
        <w:t>VII. Особенности исполнения бюджета в 2025 году</w:t>
      </w:r>
    </w:p>
    <w:p w:rsidR="004D64D8" w:rsidRPr="004D64D8" w:rsidRDefault="004D64D8" w:rsidP="004D64D8">
      <w:pPr>
        <w:ind w:firstLine="567"/>
        <w:jc w:val="both"/>
      </w:pPr>
      <w:r w:rsidRPr="004D64D8">
        <w:lastRenderedPageBreak/>
        <w:t xml:space="preserve">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других бюджетов бюджетной системы Российской Федерации, подлежат использованию в 2025 году в соответствии со статьёй 242 Бюджетного </w:t>
      </w:r>
    </w:p>
    <w:p w:rsidR="004D64D8" w:rsidRPr="004D64D8" w:rsidRDefault="004D64D8" w:rsidP="004D64D8">
      <w:pPr>
        <w:ind w:firstLine="567"/>
        <w:jc w:val="both"/>
      </w:pPr>
      <w:r w:rsidRPr="004D64D8">
        <w:t xml:space="preserve">2. Установить,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 </w:t>
      </w:r>
    </w:p>
    <w:p w:rsidR="004D64D8" w:rsidRPr="004D64D8" w:rsidRDefault="004D64D8" w:rsidP="004D64D8">
      <w:pPr>
        <w:ind w:firstLine="567"/>
        <w:jc w:val="both"/>
      </w:pPr>
      <w:r w:rsidRPr="004D64D8">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счёт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4D64D8" w:rsidRPr="004D64D8" w:rsidRDefault="004D64D8" w:rsidP="004D64D8">
      <w:pPr>
        <w:ind w:firstLine="567"/>
        <w:jc w:val="both"/>
      </w:pPr>
      <w:proofErr w:type="gramStart"/>
      <w:r w:rsidRPr="004D64D8">
        <w:t xml:space="preserve">Установить, что средства в объёме остатков субсидий, предоставленных в 2024 году бюджетным учреждениям Кантемировского городского поселения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4D64D8">
        <w:t>недостижением</w:t>
      </w:r>
      <w:proofErr w:type="spellEnd"/>
      <w:r w:rsidRPr="004D64D8">
        <w:t xml:space="preserve"> установленных муниципальным заданием показателей, характеризующих объем муниципальных услуг (работ), подлежат в установленном Администрацией Кантемировского городского поселения порядке возврату в бюджет поселения.</w:t>
      </w:r>
      <w:proofErr w:type="gramEnd"/>
    </w:p>
    <w:p w:rsidR="004D64D8" w:rsidRPr="004D64D8" w:rsidRDefault="004D64D8" w:rsidP="004D64D8">
      <w:pPr>
        <w:ind w:firstLine="567"/>
        <w:jc w:val="both"/>
      </w:pPr>
      <w:r w:rsidRPr="004D64D8">
        <w:t xml:space="preserve">4. </w:t>
      </w:r>
      <w:proofErr w:type="gramStart"/>
      <w:r w:rsidRPr="004D64D8">
        <w:t>Безвозмездные поступления от физических и юридических лиц (в том числе добровольные пожертвования) муниципальным казённым учреждениям, поступившие в бюджет поселения в 2024 году сверх утверждённых настоящим решением бюджетных ассигнований, а также неиспользованные на 1 января 2025 года остатки средств от данных поступлений, направляются в 2025 году на увеличение расходов соответствующих муниципальных казённых учреждений путём внесения изменений в сводную бюджетную роспись бюджета</w:t>
      </w:r>
      <w:proofErr w:type="gramEnd"/>
      <w:r w:rsidRPr="004D64D8">
        <w:t xml:space="preserve"> поселения без внесения изменений в настоящее решение.</w:t>
      </w:r>
    </w:p>
    <w:p w:rsidR="004D64D8" w:rsidRPr="004D64D8" w:rsidRDefault="004D64D8" w:rsidP="004D64D8">
      <w:pPr>
        <w:ind w:firstLine="567"/>
        <w:jc w:val="both"/>
      </w:pPr>
      <w:r w:rsidRPr="004D64D8">
        <w:t xml:space="preserve">5. </w:t>
      </w:r>
      <w:proofErr w:type="gramStart"/>
      <w:r w:rsidRPr="004D64D8">
        <w:t>Установить в соответствии со статьёй 22 Решения Совета народных депутатов «О бюджетном процессе в Кантемировском городском поселении», частью 3 статьи 217 Бюджетного кодекса Российской Федерации основания для внесения изменений в показатели сводной бюджетной росписи бюджета поселения, в том числе связанные с особенностями исполнения бюджета поселения и (или) распределения бюджетных ассигнований без внесения изменений в Решение о бюджете:</w:t>
      </w:r>
      <w:proofErr w:type="gramEnd"/>
    </w:p>
    <w:p w:rsidR="004D64D8" w:rsidRPr="004D64D8" w:rsidRDefault="004D64D8" w:rsidP="004D64D8">
      <w:pPr>
        <w:ind w:firstLine="567"/>
        <w:jc w:val="both"/>
      </w:pPr>
      <w:r w:rsidRPr="004D64D8">
        <w:t>1) направление остатков средств бюджета поселения, предусмотренных пунктом 1 части VII настоящего Решения;</w:t>
      </w:r>
    </w:p>
    <w:p w:rsidR="004D64D8" w:rsidRPr="004D64D8" w:rsidRDefault="004D64D8" w:rsidP="004D64D8">
      <w:pPr>
        <w:ind w:firstLine="567"/>
        <w:jc w:val="both"/>
      </w:pPr>
      <w:r w:rsidRPr="004D64D8">
        <w:t>2)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w:t>
      </w:r>
    </w:p>
    <w:p w:rsidR="004D64D8" w:rsidRPr="004D64D8" w:rsidRDefault="004D64D8" w:rsidP="004D64D8">
      <w:pPr>
        <w:ind w:firstLine="567"/>
        <w:jc w:val="both"/>
      </w:pPr>
      <w:r w:rsidRPr="004D64D8">
        <w:t>3) изменение бюджетной классификации Российской Федерации в соответствии с нормативными правовыми актами Российской Федерации.</w:t>
      </w:r>
    </w:p>
    <w:p w:rsidR="004D64D8" w:rsidRPr="004D64D8" w:rsidRDefault="004D64D8" w:rsidP="004D64D8">
      <w:pPr>
        <w:ind w:firstLine="567"/>
        <w:jc w:val="both"/>
      </w:pPr>
      <w:r w:rsidRPr="004D64D8">
        <w:t>4) перераспределение бюджетных ассигнований резервного фонда Администрации Кантемировского городского поселения между целевыми статьями расходов, соответствующими разным целям расходования средств фонда.</w:t>
      </w:r>
    </w:p>
    <w:p w:rsidR="004D64D8" w:rsidRPr="004D64D8" w:rsidRDefault="004D64D8" w:rsidP="004D64D8">
      <w:pPr>
        <w:ind w:firstLine="567"/>
        <w:jc w:val="both"/>
      </w:pPr>
    </w:p>
    <w:p w:rsidR="004D64D8" w:rsidRPr="004D64D8" w:rsidRDefault="004D64D8" w:rsidP="004D64D8">
      <w:pPr>
        <w:ind w:firstLine="567"/>
        <w:jc w:val="both"/>
        <w:rPr>
          <w:b/>
        </w:rPr>
      </w:pPr>
      <w:r w:rsidRPr="004D64D8">
        <w:rPr>
          <w:b/>
        </w:rPr>
        <w:t>VIII. Вступление в силу настоящего Решения</w:t>
      </w:r>
    </w:p>
    <w:p w:rsidR="004D64D8" w:rsidRPr="004D64D8" w:rsidRDefault="004D64D8" w:rsidP="004D64D8">
      <w:pPr>
        <w:ind w:firstLine="567"/>
        <w:jc w:val="both"/>
      </w:pPr>
      <w:r w:rsidRPr="004D64D8">
        <w:t xml:space="preserve"> Настоящее Решение Совета народных депутатов вступает в силу с 1 января 2025 года.</w:t>
      </w:r>
    </w:p>
    <w:p w:rsidR="004D64D8" w:rsidRPr="004D64D8" w:rsidRDefault="004D64D8" w:rsidP="004D64D8">
      <w:pPr>
        <w:ind w:firstLine="567"/>
        <w:jc w:val="both"/>
      </w:pPr>
    </w:p>
    <w:p w:rsidR="004D64D8" w:rsidRPr="004D64D8" w:rsidRDefault="004D64D8" w:rsidP="004D64D8">
      <w:pPr>
        <w:ind w:firstLine="567"/>
        <w:jc w:val="both"/>
      </w:pPr>
    </w:p>
    <w:p w:rsidR="004D64D8" w:rsidRPr="004D64D8" w:rsidRDefault="004D64D8" w:rsidP="004D64D8">
      <w:pPr>
        <w:ind w:firstLine="567"/>
        <w:jc w:val="both"/>
      </w:pPr>
    </w:p>
    <w:p w:rsidR="004D64D8" w:rsidRPr="004D64D8" w:rsidRDefault="004D64D8" w:rsidP="004D64D8">
      <w:pPr>
        <w:jc w:val="both"/>
      </w:pPr>
      <w:r w:rsidRPr="004D64D8">
        <w:t xml:space="preserve">Председатель Совета </w:t>
      </w:r>
      <w:proofErr w:type="gramStart"/>
      <w:r w:rsidRPr="004D64D8">
        <w:t>народных</w:t>
      </w:r>
      <w:proofErr w:type="gramEnd"/>
      <w:r w:rsidRPr="004D64D8">
        <w:t xml:space="preserve"> </w:t>
      </w:r>
    </w:p>
    <w:p w:rsidR="004D64D8" w:rsidRPr="004D64D8" w:rsidRDefault="004D64D8" w:rsidP="004D64D8">
      <w:pPr>
        <w:jc w:val="both"/>
      </w:pPr>
      <w:r w:rsidRPr="004D64D8">
        <w:t xml:space="preserve">депутатов </w:t>
      </w:r>
      <w:proofErr w:type="gramStart"/>
      <w:r w:rsidRPr="004D64D8">
        <w:t>Кантемировского</w:t>
      </w:r>
      <w:proofErr w:type="gramEnd"/>
      <w:r w:rsidRPr="004D64D8">
        <w:t xml:space="preserve"> </w:t>
      </w:r>
    </w:p>
    <w:p w:rsidR="004D64D8" w:rsidRPr="004D64D8" w:rsidRDefault="004D64D8" w:rsidP="004D64D8">
      <w:pPr>
        <w:jc w:val="both"/>
      </w:pPr>
      <w:r w:rsidRPr="004D64D8">
        <w:t xml:space="preserve">городского поселения                                                                                    А.В.Сердюков </w:t>
      </w:r>
    </w:p>
    <w:p w:rsidR="004D64D8" w:rsidRPr="004D64D8" w:rsidRDefault="004D64D8" w:rsidP="004D64D8">
      <w:pPr>
        <w:jc w:val="both"/>
      </w:pPr>
    </w:p>
    <w:p w:rsidR="004D64D8" w:rsidRPr="004D64D8" w:rsidRDefault="004D64D8" w:rsidP="004D64D8">
      <w:pPr>
        <w:jc w:val="both"/>
      </w:pPr>
    </w:p>
    <w:p w:rsidR="004D64D8" w:rsidRPr="004D64D8" w:rsidRDefault="004D64D8" w:rsidP="004D64D8">
      <w:pPr>
        <w:jc w:val="both"/>
      </w:pPr>
      <w:r w:rsidRPr="004D64D8">
        <w:t xml:space="preserve">Глава </w:t>
      </w:r>
      <w:proofErr w:type="gramStart"/>
      <w:r w:rsidRPr="004D64D8">
        <w:t>Кантемировского</w:t>
      </w:r>
      <w:proofErr w:type="gramEnd"/>
      <w:r w:rsidRPr="004D64D8">
        <w:t xml:space="preserve"> </w:t>
      </w:r>
    </w:p>
    <w:p w:rsidR="004D64D8" w:rsidRPr="004D64D8" w:rsidRDefault="004D64D8" w:rsidP="004D64D8">
      <w:pPr>
        <w:jc w:val="both"/>
      </w:pPr>
      <w:r w:rsidRPr="004D64D8">
        <w:t xml:space="preserve">городского поселения                                                                                   Ю.А. </w:t>
      </w:r>
      <w:proofErr w:type="spellStart"/>
      <w:r w:rsidRPr="004D64D8">
        <w:t>Завгородний</w:t>
      </w:r>
      <w:proofErr w:type="spellEnd"/>
    </w:p>
    <w:p w:rsidR="004D64D8" w:rsidRPr="004D64D8" w:rsidRDefault="004D64D8" w:rsidP="004D64D8">
      <w:pPr>
        <w:ind w:firstLine="567"/>
        <w:jc w:val="both"/>
      </w:pPr>
    </w:p>
    <w:p w:rsidR="004D64D8" w:rsidRDefault="004D64D8" w:rsidP="004D64D8">
      <w:pPr>
        <w:jc w:val="both"/>
      </w:pPr>
    </w:p>
    <w:tbl>
      <w:tblPr>
        <w:tblW w:w="9924" w:type="dxa"/>
        <w:tblInd w:w="-318" w:type="dxa"/>
        <w:tblLayout w:type="fixed"/>
        <w:tblLook w:val="0000"/>
      </w:tblPr>
      <w:tblGrid>
        <w:gridCol w:w="517"/>
        <w:gridCol w:w="6146"/>
        <w:gridCol w:w="3261"/>
      </w:tblGrid>
      <w:tr w:rsidR="004D64D8" w:rsidTr="003B4A7B">
        <w:trPr>
          <w:trHeight w:val="315"/>
        </w:trPr>
        <w:tc>
          <w:tcPr>
            <w:tcW w:w="517" w:type="dxa"/>
            <w:tcBorders>
              <w:top w:val="nil"/>
              <w:left w:val="nil"/>
              <w:bottom w:val="nil"/>
              <w:right w:val="nil"/>
            </w:tcBorders>
            <w:noWrap/>
            <w:vAlign w:val="bottom"/>
          </w:tcPr>
          <w:p w:rsidR="004D64D8" w:rsidRDefault="004D64D8" w:rsidP="003B4A7B">
            <w:pPr>
              <w:rPr>
                <w:rFonts w:ascii="Arial" w:hAnsi="Arial" w:cs="Arial"/>
                <w:sz w:val="22"/>
                <w:szCs w:val="22"/>
              </w:rPr>
            </w:pPr>
            <w:bookmarkStart w:id="2" w:name="RANGE!A1:D34"/>
            <w:bookmarkEnd w:id="2"/>
          </w:p>
        </w:tc>
        <w:tc>
          <w:tcPr>
            <w:tcW w:w="6146" w:type="dxa"/>
            <w:tcBorders>
              <w:top w:val="nil"/>
              <w:left w:val="nil"/>
              <w:bottom w:val="nil"/>
              <w:right w:val="nil"/>
            </w:tcBorders>
            <w:noWrap/>
            <w:vAlign w:val="bottom"/>
          </w:tcPr>
          <w:p w:rsidR="004D64D8" w:rsidRDefault="004D64D8" w:rsidP="003B4A7B">
            <w:pPr>
              <w:rPr>
                <w:rFonts w:ascii="Arial" w:hAnsi="Arial" w:cs="Arial"/>
                <w:sz w:val="22"/>
                <w:szCs w:val="22"/>
              </w:rPr>
            </w:pPr>
          </w:p>
        </w:tc>
        <w:tc>
          <w:tcPr>
            <w:tcW w:w="3261" w:type="dxa"/>
            <w:vMerge w:val="restart"/>
            <w:tcBorders>
              <w:top w:val="nil"/>
              <w:left w:val="nil"/>
              <w:bottom w:val="nil"/>
              <w:right w:val="nil"/>
            </w:tcBorders>
            <w:vAlign w:val="center"/>
          </w:tcPr>
          <w:p w:rsidR="004D64D8" w:rsidRDefault="004D64D8" w:rsidP="003B4A7B"/>
        </w:tc>
      </w:tr>
      <w:tr w:rsidR="004D64D8" w:rsidTr="003B4A7B">
        <w:trPr>
          <w:trHeight w:val="405"/>
        </w:trPr>
        <w:tc>
          <w:tcPr>
            <w:tcW w:w="517" w:type="dxa"/>
            <w:tcBorders>
              <w:top w:val="nil"/>
              <w:left w:val="nil"/>
              <w:bottom w:val="nil"/>
              <w:right w:val="nil"/>
            </w:tcBorders>
            <w:noWrap/>
            <w:vAlign w:val="bottom"/>
          </w:tcPr>
          <w:p w:rsidR="004D64D8" w:rsidRDefault="004D64D8" w:rsidP="003B4A7B">
            <w:pPr>
              <w:rPr>
                <w:rFonts w:ascii="Arial" w:hAnsi="Arial" w:cs="Arial"/>
                <w:sz w:val="22"/>
                <w:szCs w:val="22"/>
              </w:rPr>
            </w:pPr>
          </w:p>
        </w:tc>
        <w:tc>
          <w:tcPr>
            <w:tcW w:w="6146" w:type="dxa"/>
            <w:tcBorders>
              <w:top w:val="nil"/>
              <w:left w:val="nil"/>
              <w:bottom w:val="nil"/>
              <w:right w:val="nil"/>
            </w:tcBorders>
            <w:noWrap/>
            <w:vAlign w:val="bottom"/>
          </w:tcPr>
          <w:p w:rsidR="004D64D8" w:rsidRDefault="004D64D8" w:rsidP="003B4A7B">
            <w:pPr>
              <w:rPr>
                <w:sz w:val="22"/>
                <w:szCs w:val="22"/>
              </w:rPr>
            </w:pPr>
          </w:p>
        </w:tc>
        <w:tc>
          <w:tcPr>
            <w:tcW w:w="3261" w:type="dxa"/>
            <w:vMerge/>
            <w:tcBorders>
              <w:top w:val="nil"/>
              <w:left w:val="nil"/>
              <w:bottom w:val="nil"/>
              <w:right w:val="nil"/>
            </w:tcBorders>
            <w:vAlign w:val="center"/>
          </w:tcPr>
          <w:p w:rsidR="004D64D8" w:rsidRDefault="004D64D8" w:rsidP="003B4A7B"/>
        </w:tc>
      </w:tr>
      <w:tr w:rsidR="004D64D8" w:rsidTr="003B4A7B">
        <w:trPr>
          <w:trHeight w:val="300"/>
        </w:trPr>
        <w:tc>
          <w:tcPr>
            <w:tcW w:w="517" w:type="dxa"/>
            <w:tcBorders>
              <w:top w:val="nil"/>
              <w:left w:val="nil"/>
              <w:bottom w:val="nil"/>
              <w:right w:val="nil"/>
            </w:tcBorders>
            <w:noWrap/>
            <w:vAlign w:val="bottom"/>
          </w:tcPr>
          <w:p w:rsidR="004D64D8" w:rsidRDefault="004D64D8" w:rsidP="003B4A7B">
            <w:pPr>
              <w:rPr>
                <w:rFonts w:ascii="Arial" w:hAnsi="Arial" w:cs="Arial"/>
                <w:sz w:val="22"/>
                <w:szCs w:val="22"/>
              </w:rPr>
            </w:pPr>
          </w:p>
        </w:tc>
        <w:tc>
          <w:tcPr>
            <w:tcW w:w="6146" w:type="dxa"/>
            <w:tcBorders>
              <w:top w:val="nil"/>
              <w:left w:val="nil"/>
              <w:bottom w:val="nil"/>
              <w:right w:val="nil"/>
            </w:tcBorders>
            <w:noWrap/>
            <w:vAlign w:val="bottom"/>
          </w:tcPr>
          <w:p w:rsidR="004D64D8" w:rsidRDefault="004D64D8" w:rsidP="003B4A7B">
            <w:pPr>
              <w:rPr>
                <w:sz w:val="22"/>
                <w:szCs w:val="22"/>
              </w:rPr>
            </w:pPr>
          </w:p>
        </w:tc>
        <w:tc>
          <w:tcPr>
            <w:tcW w:w="3261" w:type="dxa"/>
            <w:vMerge/>
            <w:tcBorders>
              <w:top w:val="nil"/>
              <w:left w:val="nil"/>
              <w:bottom w:val="nil"/>
              <w:right w:val="nil"/>
            </w:tcBorders>
            <w:vAlign w:val="center"/>
          </w:tcPr>
          <w:p w:rsidR="004D64D8" w:rsidRDefault="004D64D8" w:rsidP="003B4A7B"/>
        </w:tc>
      </w:tr>
      <w:tr w:rsidR="004D64D8" w:rsidTr="003B4A7B">
        <w:trPr>
          <w:trHeight w:val="600"/>
        </w:trPr>
        <w:tc>
          <w:tcPr>
            <w:tcW w:w="517" w:type="dxa"/>
            <w:tcBorders>
              <w:top w:val="nil"/>
              <w:left w:val="nil"/>
              <w:bottom w:val="nil"/>
              <w:right w:val="nil"/>
            </w:tcBorders>
            <w:noWrap/>
            <w:vAlign w:val="bottom"/>
          </w:tcPr>
          <w:p w:rsidR="004D64D8" w:rsidRDefault="004D64D8" w:rsidP="003B4A7B">
            <w:pPr>
              <w:rPr>
                <w:rFonts w:ascii="Arial" w:hAnsi="Arial" w:cs="Arial"/>
                <w:sz w:val="22"/>
                <w:szCs w:val="22"/>
              </w:rPr>
            </w:pPr>
          </w:p>
        </w:tc>
        <w:tc>
          <w:tcPr>
            <w:tcW w:w="6146" w:type="dxa"/>
            <w:tcBorders>
              <w:top w:val="nil"/>
              <w:left w:val="nil"/>
              <w:bottom w:val="nil"/>
              <w:right w:val="nil"/>
            </w:tcBorders>
            <w:noWrap/>
            <w:vAlign w:val="bottom"/>
          </w:tcPr>
          <w:p w:rsidR="004D64D8" w:rsidRDefault="004D64D8" w:rsidP="003B4A7B">
            <w:pPr>
              <w:rPr>
                <w:sz w:val="22"/>
                <w:szCs w:val="22"/>
              </w:rPr>
            </w:pPr>
          </w:p>
        </w:tc>
        <w:tc>
          <w:tcPr>
            <w:tcW w:w="3261" w:type="dxa"/>
            <w:vMerge/>
            <w:tcBorders>
              <w:top w:val="nil"/>
              <w:left w:val="nil"/>
              <w:bottom w:val="nil"/>
              <w:right w:val="nil"/>
            </w:tcBorders>
            <w:vAlign w:val="center"/>
          </w:tcPr>
          <w:p w:rsidR="004D64D8" w:rsidRDefault="004D64D8" w:rsidP="003B4A7B"/>
        </w:tc>
      </w:tr>
    </w:tbl>
    <w:p w:rsidR="004D64D8" w:rsidRDefault="004D64D8" w:rsidP="004D64D8">
      <w:r>
        <w:br w:type="page"/>
      </w:r>
    </w:p>
    <w:tbl>
      <w:tblPr>
        <w:tblW w:w="9925" w:type="dxa"/>
        <w:tblInd w:w="-318" w:type="dxa"/>
        <w:tblLayout w:type="fixed"/>
        <w:tblLook w:val="0000"/>
      </w:tblPr>
      <w:tblGrid>
        <w:gridCol w:w="517"/>
        <w:gridCol w:w="3595"/>
        <w:gridCol w:w="2552"/>
        <w:gridCol w:w="1134"/>
        <w:gridCol w:w="1134"/>
        <w:gridCol w:w="993"/>
      </w:tblGrid>
      <w:tr w:rsidR="004D64D8" w:rsidTr="003B4A7B">
        <w:trPr>
          <w:trHeight w:val="248"/>
        </w:trPr>
        <w:tc>
          <w:tcPr>
            <w:tcW w:w="517" w:type="dxa"/>
            <w:tcBorders>
              <w:top w:val="nil"/>
              <w:left w:val="nil"/>
              <w:bottom w:val="nil"/>
              <w:right w:val="nil"/>
            </w:tcBorders>
            <w:noWrap/>
            <w:vAlign w:val="bottom"/>
          </w:tcPr>
          <w:p w:rsidR="004D64D8" w:rsidRDefault="004D64D8" w:rsidP="003B4A7B">
            <w:pPr>
              <w:rPr>
                <w:rFonts w:ascii="Arial" w:hAnsi="Arial" w:cs="Arial"/>
                <w:sz w:val="22"/>
                <w:szCs w:val="22"/>
              </w:rPr>
            </w:pPr>
          </w:p>
        </w:tc>
        <w:tc>
          <w:tcPr>
            <w:tcW w:w="6147" w:type="dxa"/>
            <w:gridSpan w:val="2"/>
            <w:tcBorders>
              <w:top w:val="nil"/>
              <w:left w:val="nil"/>
              <w:bottom w:val="nil"/>
              <w:right w:val="nil"/>
            </w:tcBorders>
          </w:tcPr>
          <w:p w:rsidR="004D64D8" w:rsidRDefault="004D64D8" w:rsidP="003B4A7B">
            <w:pPr>
              <w:rPr>
                <w:sz w:val="22"/>
                <w:szCs w:val="22"/>
              </w:rPr>
            </w:pPr>
          </w:p>
        </w:tc>
        <w:tc>
          <w:tcPr>
            <w:tcW w:w="3261" w:type="dxa"/>
            <w:gridSpan w:val="3"/>
            <w:vMerge w:val="restart"/>
            <w:tcBorders>
              <w:top w:val="nil"/>
              <w:left w:val="nil"/>
              <w:bottom w:val="nil"/>
              <w:right w:val="nil"/>
            </w:tcBorders>
          </w:tcPr>
          <w:p w:rsidR="004D64D8" w:rsidRDefault="004D64D8" w:rsidP="003B4A7B">
            <w:pPr>
              <w:jc w:val="right"/>
            </w:pPr>
            <w:r>
              <w:t>Приложение №  1</w:t>
            </w:r>
          </w:p>
          <w:p w:rsidR="004D64D8" w:rsidRDefault="004D64D8" w:rsidP="003B4A7B">
            <w:pPr>
              <w:jc w:val="right"/>
            </w:pPr>
            <w:r>
              <w:t>к решению Совета народных депутатов Кантемировского городского поселения</w:t>
            </w:r>
          </w:p>
          <w:p w:rsidR="004D64D8" w:rsidRDefault="004D64D8" w:rsidP="003B4A7B">
            <w:pPr>
              <w:jc w:val="right"/>
            </w:pPr>
            <w:r>
              <w:t xml:space="preserve">от ______________ </w:t>
            </w:r>
            <w:proofErr w:type="gramStart"/>
            <w:r>
              <w:t>г</w:t>
            </w:r>
            <w:proofErr w:type="gramEnd"/>
            <w:r>
              <w:t>. № _____</w:t>
            </w:r>
          </w:p>
        </w:tc>
      </w:tr>
      <w:tr w:rsidR="004D64D8" w:rsidTr="003B4A7B">
        <w:trPr>
          <w:trHeight w:val="300"/>
        </w:trPr>
        <w:tc>
          <w:tcPr>
            <w:tcW w:w="517" w:type="dxa"/>
            <w:tcBorders>
              <w:top w:val="nil"/>
              <w:left w:val="nil"/>
              <w:bottom w:val="nil"/>
              <w:right w:val="nil"/>
            </w:tcBorders>
            <w:noWrap/>
            <w:vAlign w:val="bottom"/>
          </w:tcPr>
          <w:p w:rsidR="004D64D8" w:rsidRDefault="004D64D8" w:rsidP="003B4A7B">
            <w:pPr>
              <w:rPr>
                <w:rFonts w:ascii="Arial" w:hAnsi="Arial" w:cs="Arial"/>
                <w:sz w:val="22"/>
                <w:szCs w:val="22"/>
              </w:rPr>
            </w:pPr>
          </w:p>
        </w:tc>
        <w:tc>
          <w:tcPr>
            <w:tcW w:w="6147" w:type="dxa"/>
            <w:gridSpan w:val="2"/>
            <w:tcBorders>
              <w:top w:val="nil"/>
              <w:left w:val="nil"/>
              <w:bottom w:val="nil"/>
              <w:right w:val="nil"/>
            </w:tcBorders>
            <w:noWrap/>
            <w:vAlign w:val="bottom"/>
          </w:tcPr>
          <w:p w:rsidR="004D64D8" w:rsidRDefault="004D64D8" w:rsidP="003B4A7B">
            <w:pPr>
              <w:rPr>
                <w:sz w:val="22"/>
                <w:szCs w:val="22"/>
              </w:rPr>
            </w:pPr>
          </w:p>
        </w:tc>
        <w:tc>
          <w:tcPr>
            <w:tcW w:w="3261" w:type="dxa"/>
            <w:gridSpan w:val="3"/>
            <w:vMerge/>
            <w:tcBorders>
              <w:top w:val="nil"/>
              <w:left w:val="nil"/>
              <w:bottom w:val="nil"/>
              <w:right w:val="nil"/>
            </w:tcBorders>
            <w:vAlign w:val="center"/>
          </w:tcPr>
          <w:p w:rsidR="004D64D8" w:rsidRDefault="004D64D8" w:rsidP="003B4A7B"/>
        </w:tc>
      </w:tr>
      <w:tr w:rsidR="004D64D8" w:rsidTr="003B4A7B">
        <w:trPr>
          <w:trHeight w:val="285"/>
        </w:trPr>
        <w:tc>
          <w:tcPr>
            <w:tcW w:w="517" w:type="dxa"/>
            <w:tcBorders>
              <w:top w:val="nil"/>
              <w:left w:val="nil"/>
              <w:bottom w:val="nil"/>
              <w:right w:val="nil"/>
            </w:tcBorders>
            <w:noWrap/>
            <w:vAlign w:val="bottom"/>
          </w:tcPr>
          <w:p w:rsidR="004D64D8" w:rsidRDefault="004D64D8" w:rsidP="003B4A7B">
            <w:pPr>
              <w:rPr>
                <w:rFonts w:ascii="Arial" w:hAnsi="Arial" w:cs="Arial"/>
                <w:sz w:val="22"/>
                <w:szCs w:val="22"/>
              </w:rPr>
            </w:pPr>
          </w:p>
        </w:tc>
        <w:tc>
          <w:tcPr>
            <w:tcW w:w="6147" w:type="dxa"/>
            <w:gridSpan w:val="2"/>
            <w:tcBorders>
              <w:top w:val="nil"/>
              <w:left w:val="nil"/>
              <w:bottom w:val="nil"/>
              <w:right w:val="nil"/>
            </w:tcBorders>
            <w:noWrap/>
            <w:vAlign w:val="bottom"/>
          </w:tcPr>
          <w:p w:rsidR="004D64D8" w:rsidRDefault="004D64D8" w:rsidP="003B4A7B">
            <w:pPr>
              <w:rPr>
                <w:rFonts w:ascii="Arial" w:hAnsi="Arial" w:cs="Arial"/>
                <w:sz w:val="22"/>
                <w:szCs w:val="22"/>
              </w:rPr>
            </w:pPr>
          </w:p>
        </w:tc>
        <w:tc>
          <w:tcPr>
            <w:tcW w:w="3261" w:type="dxa"/>
            <w:gridSpan w:val="3"/>
            <w:vMerge/>
            <w:tcBorders>
              <w:top w:val="nil"/>
              <w:left w:val="nil"/>
              <w:bottom w:val="nil"/>
              <w:right w:val="nil"/>
            </w:tcBorders>
            <w:vAlign w:val="center"/>
          </w:tcPr>
          <w:p w:rsidR="004D64D8" w:rsidRDefault="004D64D8" w:rsidP="003B4A7B"/>
        </w:tc>
      </w:tr>
      <w:tr w:rsidR="004D64D8" w:rsidTr="003B4A7B">
        <w:trPr>
          <w:trHeight w:val="779"/>
        </w:trPr>
        <w:tc>
          <w:tcPr>
            <w:tcW w:w="517" w:type="dxa"/>
            <w:tcBorders>
              <w:top w:val="nil"/>
              <w:left w:val="nil"/>
              <w:bottom w:val="nil"/>
              <w:right w:val="nil"/>
            </w:tcBorders>
            <w:noWrap/>
            <w:vAlign w:val="bottom"/>
          </w:tcPr>
          <w:p w:rsidR="004D64D8" w:rsidRDefault="004D64D8" w:rsidP="003B4A7B">
            <w:pPr>
              <w:rPr>
                <w:rFonts w:ascii="Arial" w:hAnsi="Arial" w:cs="Arial"/>
                <w:sz w:val="22"/>
                <w:szCs w:val="22"/>
              </w:rPr>
            </w:pPr>
          </w:p>
        </w:tc>
        <w:tc>
          <w:tcPr>
            <w:tcW w:w="6147" w:type="dxa"/>
            <w:gridSpan w:val="2"/>
            <w:tcBorders>
              <w:top w:val="nil"/>
              <w:left w:val="nil"/>
              <w:bottom w:val="nil"/>
              <w:right w:val="nil"/>
            </w:tcBorders>
            <w:noWrap/>
            <w:vAlign w:val="bottom"/>
          </w:tcPr>
          <w:p w:rsidR="004D64D8" w:rsidRDefault="004D64D8" w:rsidP="003B4A7B">
            <w:pPr>
              <w:rPr>
                <w:sz w:val="22"/>
                <w:szCs w:val="22"/>
              </w:rPr>
            </w:pPr>
          </w:p>
        </w:tc>
        <w:tc>
          <w:tcPr>
            <w:tcW w:w="3261" w:type="dxa"/>
            <w:gridSpan w:val="3"/>
            <w:vMerge/>
            <w:tcBorders>
              <w:top w:val="nil"/>
              <w:left w:val="nil"/>
              <w:bottom w:val="nil"/>
              <w:right w:val="nil"/>
            </w:tcBorders>
            <w:vAlign w:val="center"/>
          </w:tcPr>
          <w:p w:rsidR="004D64D8" w:rsidRDefault="004D64D8" w:rsidP="003B4A7B"/>
        </w:tc>
      </w:tr>
      <w:tr w:rsidR="004D64D8" w:rsidTr="003B4A7B">
        <w:trPr>
          <w:trHeight w:val="630"/>
        </w:trPr>
        <w:tc>
          <w:tcPr>
            <w:tcW w:w="9925" w:type="dxa"/>
            <w:gridSpan w:val="6"/>
            <w:tcBorders>
              <w:top w:val="nil"/>
              <w:left w:val="nil"/>
              <w:bottom w:val="nil"/>
              <w:right w:val="nil"/>
            </w:tcBorders>
            <w:vAlign w:val="bottom"/>
          </w:tcPr>
          <w:p w:rsidR="004D64D8" w:rsidRDefault="004D64D8" w:rsidP="003B4A7B">
            <w:pPr>
              <w:jc w:val="center"/>
              <w:rPr>
                <w:b/>
                <w:bCs/>
              </w:rPr>
            </w:pPr>
            <w:r>
              <w:rPr>
                <w:b/>
                <w:bCs/>
              </w:rPr>
              <w:t xml:space="preserve">Источники внутреннего финансирования дефицита бюджета </w:t>
            </w:r>
            <w:r>
              <w:rPr>
                <w:b/>
                <w:bCs/>
                <w:color w:val="000000"/>
              </w:rPr>
              <w:t xml:space="preserve">Кантемировского городского поселения на 2025 год </w:t>
            </w:r>
            <w:r>
              <w:rPr>
                <w:b/>
                <w:bCs/>
              </w:rPr>
              <w:t xml:space="preserve"> </w:t>
            </w:r>
            <w:r>
              <w:rPr>
                <w:b/>
                <w:bCs/>
                <w:color w:val="000000"/>
              </w:rPr>
              <w:t>и на плановый период 2026 и 2027 годов</w:t>
            </w:r>
          </w:p>
        </w:tc>
      </w:tr>
      <w:tr w:rsidR="004D64D8" w:rsidTr="003B4A7B">
        <w:trPr>
          <w:trHeight w:val="225"/>
        </w:trPr>
        <w:tc>
          <w:tcPr>
            <w:tcW w:w="517" w:type="dxa"/>
            <w:tcBorders>
              <w:top w:val="nil"/>
              <w:left w:val="nil"/>
              <w:bottom w:val="nil"/>
              <w:right w:val="nil"/>
            </w:tcBorders>
            <w:noWrap/>
            <w:vAlign w:val="bottom"/>
          </w:tcPr>
          <w:p w:rsidR="004D64D8" w:rsidRDefault="004D64D8" w:rsidP="003B4A7B"/>
        </w:tc>
        <w:tc>
          <w:tcPr>
            <w:tcW w:w="3595" w:type="dxa"/>
            <w:tcBorders>
              <w:top w:val="nil"/>
              <w:left w:val="nil"/>
              <w:bottom w:val="nil"/>
              <w:right w:val="nil"/>
            </w:tcBorders>
            <w:noWrap/>
            <w:vAlign w:val="bottom"/>
          </w:tcPr>
          <w:p w:rsidR="004D64D8" w:rsidRDefault="004D64D8" w:rsidP="003B4A7B"/>
        </w:tc>
        <w:tc>
          <w:tcPr>
            <w:tcW w:w="2552" w:type="dxa"/>
            <w:tcBorders>
              <w:top w:val="nil"/>
              <w:left w:val="nil"/>
              <w:bottom w:val="nil"/>
              <w:right w:val="nil"/>
            </w:tcBorders>
            <w:noWrap/>
            <w:vAlign w:val="bottom"/>
          </w:tcPr>
          <w:p w:rsidR="004D64D8" w:rsidRDefault="004D64D8" w:rsidP="003B4A7B"/>
        </w:tc>
        <w:tc>
          <w:tcPr>
            <w:tcW w:w="3261" w:type="dxa"/>
            <w:gridSpan w:val="3"/>
            <w:tcBorders>
              <w:top w:val="nil"/>
              <w:left w:val="nil"/>
              <w:bottom w:val="nil"/>
              <w:right w:val="nil"/>
            </w:tcBorders>
            <w:noWrap/>
            <w:vAlign w:val="bottom"/>
          </w:tcPr>
          <w:p w:rsidR="004D64D8" w:rsidRDefault="004D64D8" w:rsidP="003B4A7B"/>
        </w:tc>
      </w:tr>
      <w:tr w:rsidR="004D64D8" w:rsidTr="003B4A7B">
        <w:trPr>
          <w:trHeight w:val="285"/>
        </w:trPr>
        <w:tc>
          <w:tcPr>
            <w:tcW w:w="517" w:type="dxa"/>
            <w:vMerge w:val="restart"/>
            <w:tcBorders>
              <w:top w:val="single" w:sz="8" w:space="0" w:color="000000"/>
              <w:left w:val="single" w:sz="8" w:space="0" w:color="000000"/>
              <w:bottom w:val="single" w:sz="8" w:space="0" w:color="000000"/>
              <w:right w:val="single" w:sz="8" w:space="0" w:color="000000"/>
            </w:tcBorders>
            <w:vAlign w:val="center"/>
          </w:tcPr>
          <w:p w:rsidR="004D64D8" w:rsidRDefault="004D64D8" w:rsidP="003B4A7B">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595" w:type="dxa"/>
            <w:vMerge w:val="restart"/>
            <w:tcBorders>
              <w:top w:val="single" w:sz="8" w:space="0" w:color="000000"/>
              <w:left w:val="single" w:sz="8" w:space="0" w:color="000000"/>
              <w:bottom w:val="single" w:sz="8" w:space="0" w:color="000000"/>
              <w:right w:val="single" w:sz="8" w:space="0" w:color="000000"/>
            </w:tcBorders>
            <w:noWrap/>
            <w:vAlign w:val="center"/>
          </w:tcPr>
          <w:p w:rsidR="004D64D8" w:rsidRDefault="004D64D8" w:rsidP="003B4A7B">
            <w:pPr>
              <w:jc w:val="center"/>
              <w:rPr>
                <w:b/>
                <w:bCs/>
              </w:rPr>
            </w:pPr>
            <w:r>
              <w:rPr>
                <w:b/>
                <w:bCs/>
              </w:rPr>
              <w:t>Наименование</w:t>
            </w:r>
          </w:p>
        </w:tc>
        <w:tc>
          <w:tcPr>
            <w:tcW w:w="2552" w:type="dxa"/>
            <w:vMerge w:val="restart"/>
            <w:tcBorders>
              <w:top w:val="single" w:sz="8" w:space="0" w:color="000000"/>
              <w:left w:val="single" w:sz="8" w:space="0" w:color="000000"/>
              <w:bottom w:val="single" w:sz="8" w:space="0" w:color="000000"/>
              <w:right w:val="single" w:sz="8" w:space="0" w:color="000000"/>
            </w:tcBorders>
            <w:noWrap/>
            <w:vAlign w:val="center"/>
          </w:tcPr>
          <w:p w:rsidR="004D64D8" w:rsidRDefault="004D64D8" w:rsidP="003B4A7B">
            <w:pPr>
              <w:jc w:val="center"/>
              <w:rPr>
                <w:b/>
                <w:bCs/>
              </w:rPr>
            </w:pPr>
            <w:r>
              <w:rPr>
                <w:b/>
                <w:bCs/>
              </w:rPr>
              <w:t>Код классификации</w:t>
            </w:r>
          </w:p>
        </w:tc>
        <w:tc>
          <w:tcPr>
            <w:tcW w:w="1134" w:type="dxa"/>
            <w:vMerge w:val="restart"/>
            <w:tcBorders>
              <w:top w:val="single" w:sz="8" w:space="0" w:color="000000"/>
              <w:left w:val="single" w:sz="8" w:space="0" w:color="000000"/>
              <w:bottom w:val="single" w:sz="8" w:space="0" w:color="000000"/>
              <w:right w:val="single" w:sz="4" w:space="0" w:color="auto"/>
            </w:tcBorders>
            <w:noWrap/>
            <w:vAlign w:val="center"/>
          </w:tcPr>
          <w:p w:rsidR="004D64D8" w:rsidRDefault="004D64D8" w:rsidP="003B4A7B">
            <w:pPr>
              <w:jc w:val="center"/>
              <w:rPr>
                <w:b/>
                <w:bCs/>
              </w:rPr>
            </w:pPr>
            <w:r>
              <w:rPr>
                <w:b/>
                <w:bCs/>
              </w:rPr>
              <w:t>2025 год</w:t>
            </w:r>
          </w:p>
        </w:tc>
        <w:tc>
          <w:tcPr>
            <w:tcW w:w="1134" w:type="dxa"/>
            <w:vMerge w:val="restart"/>
            <w:tcBorders>
              <w:top w:val="single" w:sz="8" w:space="0" w:color="000000"/>
              <w:left w:val="single" w:sz="4" w:space="0" w:color="auto"/>
              <w:bottom w:val="single" w:sz="8" w:space="0" w:color="000000"/>
              <w:right w:val="single" w:sz="4" w:space="0" w:color="auto"/>
            </w:tcBorders>
            <w:vAlign w:val="center"/>
          </w:tcPr>
          <w:p w:rsidR="004D64D8" w:rsidRDefault="004D64D8" w:rsidP="003B4A7B">
            <w:pPr>
              <w:jc w:val="center"/>
              <w:rPr>
                <w:b/>
                <w:bCs/>
              </w:rPr>
            </w:pPr>
            <w:r>
              <w:rPr>
                <w:b/>
                <w:bCs/>
              </w:rPr>
              <w:t>2026 год</w:t>
            </w:r>
          </w:p>
        </w:tc>
        <w:tc>
          <w:tcPr>
            <w:tcW w:w="993" w:type="dxa"/>
            <w:vMerge w:val="restart"/>
            <w:tcBorders>
              <w:top w:val="single" w:sz="8" w:space="0" w:color="000000"/>
              <w:left w:val="single" w:sz="4" w:space="0" w:color="auto"/>
              <w:bottom w:val="single" w:sz="8" w:space="0" w:color="000000"/>
              <w:right w:val="single" w:sz="8" w:space="0" w:color="000000"/>
            </w:tcBorders>
            <w:vAlign w:val="center"/>
          </w:tcPr>
          <w:p w:rsidR="004D64D8" w:rsidRDefault="004D64D8" w:rsidP="003B4A7B">
            <w:pPr>
              <w:jc w:val="center"/>
              <w:rPr>
                <w:b/>
                <w:bCs/>
              </w:rPr>
            </w:pPr>
            <w:r>
              <w:rPr>
                <w:b/>
                <w:bCs/>
              </w:rPr>
              <w:t>2027 год</w:t>
            </w:r>
          </w:p>
        </w:tc>
      </w:tr>
      <w:tr w:rsidR="004D64D8" w:rsidTr="003B4A7B">
        <w:trPr>
          <w:trHeight w:val="285"/>
        </w:trPr>
        <w:tc>
          <w:tcPr>
            <w:tcW w:w="517" w:type="dxa"/>
            <w:vMerge/>
            <w:tcBorders>
              <w:top w:val="single" w:sz="8" w:space="0" w:color="000000"/>
              <w:left w:val="single" w:sz="8" w:space="0" w:color="000000"/>
              <w:bottom w:val="single" w:sz="8" w:space="0" w:color="000000"/>
              <w:right w:val="single" w:sz="8" w:space="0" w:color="000000"/>
            </w:tcBorders>
            <w:vAlign w:val="center"/>
          </w:tcPr>
          <w:p w:rsidR="004D64D8" w:rsidRDefault="004D64D8" w:rsidP="003B4A7B">
            <w:pPr>
              <w:rPr>
                <w:b/>
                <w:bCs/>
              </w:rPr>
            </w:pPr>
          </w:p>
        </w:tc>
        <w:tc>
          <w:tcPr>
            <w:tcW w:w="3595" w:type="dxa"/>
            <w:vMerge/>
            <w:tcBorders>
              <w:top w:val="single" w:sz="8" w:space="0" w:color="000000"/>
              <w:left w:val="single" w:sz="8" w:space="0" w:color="000000"/>
              <w:bottom w:val="single" w:sz="8" w:space="0" w:color="000000"/>
              <w:right w:val="single" w:sz="8" w:space="0" w:color="000000"/>
            </w:tcBorders>
            <w:vAlign w:val="center"/>
          </w:tcPr>
          <w:p w:rsidR="004D64D8" w:rsidRDefault="004D64D8" w:rsidP="003B4A7B">
            <w:pPr>
              <w:rPr>
                <w:b/>
                <w:bCs/>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4D64D8" w:rsidRDefault="004D64D8" w:rsidP="003B4A7B">
            <w:pPr>
              <w:rPr>
                <w:b/>
                <w:bCs/>
              </w:rPr>
            </w:pPr>
          </w:p>
        </w:tc>
        <w:tc>
          <w:tcPr>
            <w:tcW w:w="1134" w:type="dxa"/>
            <w:vMerge/>
            <w:tcBorders>
              <w:top w:val="single" w:sz="8" w:space="0" w:color="000000"/>
              <w:left w:val="single" w:sz="8" w:space="0" w:color="000000"/>
              <w:bottom w:val="single" w:sz="8" w:space="0" w:color="000000"/>
              <w:right w:val="single" w:sz="4" w:space="0" w:color="auto"/>
            </w:tcBorders>
            <w:vAlign w:val="center"/>
          </w:tcPr>
          <w:p w:rsidR="004D64D8" w:rsidRDefault="004D64D8" w:rsidP="003B4A7B">
            <w:pPr>
              <w:rPr>
                <w:b/>
                <w:bCs/>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4D64D8" w:rsidRDefault="004D64D8" w:rsidP="003B4A7B">
            <w:pPr>
              <w:rPr>
                <w:b/>
                <w:bCs/>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4D64D8" w:rsidRDefault="004D64D8" w:rsidP="003B4A7B">
            <w:pPr>
              <w:rPr>
                <w:b/>
                <w:bCs/>
              </w:rPr>
            </w:pPr>
          </w:p>
        </w:tc>
      </w:tr>
      <w:tr w:rsidR="004D64D8" w:rsidTr="003B4A7B">
        <w:trPr>
          <w:trHeight w:val="285"/>
        </w:trPr>
        <w:tc>
          <w:tcPr>
            <w:tcW w:w="517" w:type="dxa"/>
            <w:vMerge/>
            <w:tcBorders>
              <w:top w:val="single" w:sz="8" w:space="0" w:color="000000"/>
              <w:left w:val="single" w:sz="8" w:space="0" w:color="000000"/>
              <w:bottom w:val="single" w:sz="8" w:space="0" w:color="000000"/>
              <w:right w:val="single" w:sz="8" w:space="0" w:color="000000"/>
            </w:tcBorders>
            <w:vAlign w:val="center"/>
          </w:tcPr>
          <w:p w:rsidR="004D64D8" w:rsidRDefault="004D64D8" w:rsidP="003B4A7B">
            <w:pPr>
              <w:rPr>
                <w:b/>
                <w:bCs/>
              </w:rPr>
            </w:pPr>
          </w:p>
        </w:tc>
        <w:tc>
          <w:tcPr>
            <w:tcW w:w="3595" w:type="dxa"/>
            <w:vMerge/>
            <w:tcBorders>
              <w:top w:val="single" w:sz="8" w:space="0" w:color="000000"/>
              <w:left w:val="single" w:sz="8" w:space="0" w:color="000000"/>
              <w:bottom w:val="single" w:sz="8" w:space="0" w:color="000000"/>
              <w:right w:val="single" w:sz="8" w:space="0" w:color="000000"/>
            </w:tcBorders>
            <w:vAlign w:val="center"/>
          </w:tcPr>
          <w:p w:rsidR="004D64D8" w:rsidRDefault="004D64D8" w:rsidP="003B4A7B">
            <w:pPr>
              <w:rPr>
                <w:b/>
                <w:bCs/>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4D64D8" w:rsidRDefault="004D64D8" w:rsidP="003B4A7B">
            <w:pPr>
              <w:rPr>
                <w:b/>
                <w:bCs/>
              </w:rPr>
            </w:pPr>
          </w:p>
        </w:tc>
        <w:tc>
          <w:tcPr>
            <w:tcW w:w="1134" w:type="dxa"/>
            <w:vMerge/>
            <w:tcBorders>
              <w:top w:val="single" w:sz="8" w:space="0" w:color="000000"/>
              <w:left w:val="single" w:sz="8" w:space="0" w:color="000000"/>
              <w:bottom w:val="single" w:sz="8" w:space="0" w:color="000000"/>
              <w:right w:val="single" w:sz="4" w:space="0" w:color="auto"/>
            </w:tcBorders>
            <w:vAlign w:val="center"/>
          </w:tcPr>
          <w:p w:rsidR="004D64D8" w:rsidRDefault="004D64D8" w:rsidP="003B4A7B">
            <w:pPr>
              <w:rPr>
                <w:b/>
                <w:bCs/>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4D64D8" w:rsidRDefault="004D64D8" w:rsidP="003B4A7B">
            <w:pPr>
              <w:rPr>
                <w:b/>
                <w:bCs/>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4D64D8" w:rsidRDefault="004D64D8" w:rsidP="003B4A7B">
            <w:pPr>
              <w:rPr>
                <w:b/>
                <w:bCs/>
              </w:rPr>
            </w:pPr>
          </w:p>
        </w:tc>
      </w:tr>
      <w:tr w:rsidR="004D64D8" w:rsidTr="003B4A7B">
        <w:trPr>
          <w:trHeight w:val="300"/>
        </w:trPr>
        <w:tc>
          <w:tcPr>
            <w:tcW w:w="517" w:type="dxa"/>
            <w:vMerge/>
            <w:tcBorders>
              <w:top w:val="single" w:sz="8" w:space="0" w:color="000000"/>
              <w:left w:val="single" w:sz="8" w:space="0" w:color="000000"/>
              <w:bottom w:val="single" w:sz="8" w:space="0" w:color="000000"/>
              <w:right w:val="single" w:sz="8" w:space="0" w:color="000000"/>
            </w:tcBorders>
            <w:vAlign w:val="center"/>
          </w:tcPr>
          <w:p w:rsidR="004D64D8" w:rsidRDefault="004D64D8" w:rsidP="003B4A7B">
            <w:pPr>
              <w:rPr>
                <w:b/>
                <w:bCs/>
              </w:rPr>
            </w:pPr>
          </w:p>
        </w:tc>
        <w:tc>
          <w:tcPr>
            <w:tcW w:w="3595" w:type="dxa"/>
            <w:vMerge/>
            <w:tcBorders>
              <w:top w:val="single" w:sz="8" w:space="0" w:color="000000"/>
              <w:left w:val="single" w:sz="8" w:space="0" w:color="000000"/>
              <w:bottom w:val="single" w:sz="8" w:space="0" w:color="000000"/>
              <w:right w:val="single" w:sz="8" w:space="0" w:color="000000"/>
            </w:tcBorders>
            <w:vAlign w:val="center"/>
          </w:tcPr>
          <w:p w:rsidR="004D64D8" w:rsidRDefault="004D64D8" w:rsidP="003B4A7B">
            <w:pPr>
              <w:rPr>
                <w:b/>
                <w:bCs/>
              </w:rPr>
            </w:pPr>
          </w:p>
        </w:tc>
        <w:tc>
          <w:tcPr>
            <w:tcW w:w="2552" w:type="dxa"/>
            <w:vMerge/>
            <w:tcBorders>
              <w:top w:val="single" w:sz="8" w:space="0" w:color="000000"/>
              <w:left w:val="single" w:sz="8" w:space="0" w:color="000000"/>
              <w:bottom w:val="single" w:sz="8" w:space="0" w:color="000000"/>
              <w:right w:val="single" w:sz="8" w:space="0" w:color="000000"/>
            </w:tcBorders>
            <w:vAlign w:val="center"/>
          </w:tcPr>
          <w:p w:rsidR="004D64D8" w:rsidRDefault="004D64D8" w:rsidP="003B4A7B">
            <w:pPr>
              <w:rPr>
                <w:b/>
                <w:bCs/>
              </w:rPr>
            </w:pPr>
          </w:p>
        </w:tc>
        <w:tc>
          <w:tcPr>
            <w:tcW w:w="1134" w:type="dxa"/>
            <w:vMerge/>
            <w:tcBorders>
              <w:top w:val="single" w:sz="8" w:space="0" w:color="000000"/>
              <w:left w:val="single" w:sz="8" w:space="0" w:color="000000"/>
              <w:bottom w:val="single" w:sz="8" w:space="0" w:color="000000"/>
              <w:right w:val="single" w:sz="4" w:space="0" w:color="auto"/>
            </w:tcBorders>
            <w:vAlign w:val="center"/>
          </w:tcPr>
          <w:p w:rsidR="004D64D8" w:rsidRDefault="004D64D8" w:rsidP="003B4A7B">
            <w:pPr>
              <w:rPr>
                <w:b/>
                <w:bCs/>
              </w:rPr>
            </w:pPr>
          </w:p>
        </w:tc>
        <w:tc>
          <w:tcPr>
            <w:tcW w:w="1134" w:type="dxa"/>
            <w:vMerge/>
            <w:tcBorders>
              <w:top w:val="single" w:sz="8" w:space="0" w:color="000000"/>
              <w:left w:val="single" w:sz="4" w:space="0" w:color="auto"/>
              <w:bottom w:val="single" w:sz="8" w:space="0" w:color="000000"/>
              <w:right w:val="single" w:sz="4" w:space="0" w:color="auto"/>
            </w:tcBorders>
            <w:vAlign w:val="center"/>
          </w:tcPr>
          <w:p w:rsidR="004D64D8" w:rsidRDefault="004D64D8" w:rsidP="003B4A7B">
            <w:pPr>
              <w:rPr>
                <w:b/>
                <w:bCs/>
              </w:rPr>
            </w:pPr>
          </w:p>
        </w:tc>
        <w:tc>
          <w:tcPr>
            <w:tcW w:w="993" w:type="dxa"/>
            <w:vMerge/>
            <w:tcBorders>
              <w:top w:val="single" w:sz="8" w:space="0" w:color="000000"/>
              <w:left w:val="single" w:sz="4" w:space="0" w:color="auto"/>
              <w:bottom w:val="single" w:sz="8" w:space="0" w:color="000000"/>
              <w:right w:val="single" w:sz="8" w:space="0" w:color="000000"/>
            </w:tcBorders>
            <w:vAlign w:val="center"/>
          </w:tcPr>
          <w:p w:rsidR="004D64D8" w:rsidRDefault="004D64D8" w:rsidP="003B4A7B">
            <w:pPr>
              <w:rPr>
                <w:b/>
                <w:bCs/>
              </w:rPr>
            </w:pPr>
          </w:p>
        </w:tc>
      </w:tr>
      <w:tr w:rsidR="004D64D8" w:rsidTr="003B4A7B">
        <w:trPr>
          <w:trHeight w:val="285"/>
        </w:trPr>
        <w:tc>
          <w:tcPr>
            <w:tcW w:w="517" w:type="dxa"/>
            <w:tcBorders>
              <w:top w:val="nil"/>
              <w:left w:val="single" w:sz="8" w:space="0" w:color="000000"/>
              <w:bottom w:val="single" w:sz="8" w:space="0" w:color="000000"/>
              <w:right w:val="single" w:sz="8" w:space="0" w:color="000000"/>
            </w:tcBorders>
            <w:noWrap/>
            <w:vAlign w:val="center"/>
          </w:tcPr>
          <w:p w:rsidR="004D64D8" w:rsidRDefault="004D64D8" w:rsidP="003B4A7B">
            <w:pPr>
              <w:jc w:val="right"/>
              <w:rPr>
                <w:b/>
                <w:bCs/>
              </w:rPr>
            </w:pPr>
            <w:r>
              <w:rPr>
                <w:b/>
                <w:bCs/>
              </w:rPr>
              <w:t>1</w:t>
            </w:r>
          </w:p>
        </w:tc>
        <w:tc>
          <w:tcPr>
            <w:tcW w:w="3595" w:type="dxa"/>
            <w:tcBorders>
              <w:top w:val="nil"/>
              <w:left w:val="nil"/>
              <w:bottom w:val="single" w:sz="8" w:space="0" w:color="000000"/>
              <w:right w:val="single" w:sz="8" w:space="0" w:color="000000"/>
            </w:tcBorders>
            <w:noWrap/>
            <w:vAlign w:val="center"/>
          </w:tcPr>
          <w:p w:rsidR="004D64D8" w:rsidRDefault="004D64D8" w:rsidP="003B4A7B">
            <w:pPr>
              <w:jc w:val="right"/>
              <w:rPr>
                <w:b/>
                <w:bCs/>
              </w:rPr>
            </w:pPr>
            <w:r>
              <w:rPr>
                <w:b/>
                <w:bCs/>
              </w:rPr>
              <w:t>2</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right"/>
              <w:rPr>
                <w:b/>
                <w:bCs/>
              </w:rPr>
            </w:pPr>
            <w:r>
              <w:rPr>
                <w:b/>
                <w:bCs/>
              </w:rPr>
              <w:t>3</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rPr>
                <w:b/>
                <w:bCs/>
              </w:rPr>
            </w:pPr>
            <w:r>
              <w:rPr>
                <w:b/>
                <w:bCs/>
              </w:rPr>
              <w:t>4</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rPr>
                <w:b/>
                <w:bCs/>
              </w:rPr>
            </w:pPr>
            <w:r>
              <w:rPr>
                <w:b/>
                <w:bCs/>
              </w:rPr>
              <w:t>5</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rPr>
                <w:b/>
                <w:bCs/>
              </w:rPr>
            </w:pPr>
            <w:r>
              <w:rPr>
                <w:b/>
                <w:bCs/>
              </w:rPr>
              <w:t>6</w:t>
            </w:r>
          </w:p>
        </w:tc>
      </w:tr>
      <w:tr w:rsidR="004D64D8" w:rsidTr="003B4A7B">
        <w:trPr>
          <w:trHeight w:val="438"/>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rPr>
                <w:b/>
                <w:bCs/>
              </w:rPr>
            </w:pPr>
            <w:r>
              <w:rPr>
                <w:b/>
                <w:bCs/>
              </w:rP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rPr>
                <w:b/>
                <w:bCs/>
              </w:rPr>
            </w:pPr>
            <w:r>
              <w:rPr>
                <w:b/>
                <w:bCs/>
              </w:rPr>
              <w:t>Источники внутреннего финансирования дефицитов бюджетов</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rPr>
                <w:b/>
                <w:bCs/>
              </w:rPr>
            </w:pPr>
            <w:r>
              <w:rPr>
                <w:b/>
                <w:bCs/>
              </w:rPr>
              <w:t xml:space="preserve">01 00 </w:t>
            </w:r>
            <w:proofErr w:type="spellStart"/>
            <w:r>
              <w:rPr>
                <w:b/>
                <w:bCs/>
              </w:rPr>
              <w:t>00</w:t>
            </w:r>
            <w:proofErr w:type="spellEnd"/>
            <w:r>
              <w:rPr>
                <w:b/>
                <w:bCs/>
              </w:rPr>
              <w:t xml:space="preserve"> </w:t>
            </w:r>
            <w:proofErr w:type="spellStart"/>
            <w:r>
              <w:rPr>
                <w:b/>
                <w:bCs/>
              </w:rPr>
              <w:t>00</w:t>
            </w:r>
            <w:proofErr w:type="spellEnd"/>
            <w:r>
              <w:rPr>
                <w:b/>
                <w:bCs/>
              </w:rPr>
              <w:t xml:space="preserve"> </w:t>
            </w:r>
            <w:proofErr w:type="spellStart"/>
            <w:r>
              <w:rPr>
                <w:b/>
                <w:bCs/>
              </w:rPr>
              <w:t>00</w:t>
            </w:r>
            <w:proofErr w:type="spellEnd"/>
            <w:r>
              <w:rPr>
                <w:b/>
                <w:bCs/>
              </w:rPr>
              <w:t xml:space="preserve"> 0000 000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rPr>
                <w:b/>
                <w:bCs/>
              </w:rPr>
            </w:pPr>
            <w:r>
              <w:rPr>
                <w:b/>
                <w:bCs/>
              </w:rPr>
              <w:t>2000,0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rPr>
                <w:b/>
                <w:bCs/>
              </w:rPr>
            </w:pPr>
            <w:r>
              <w:rPr>
                <w:b/>
                <w:bCs/>
              </w:rP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rPr>
                <w:b/>
                <w:bCs/>
              </w:rPr>
            </w:pPr>
            <w:r>
              <w:rPr>
                <w:b/>
                <w:bCs/>
              </w:rPr>
              <w:t>0</w:t>
            </w:r>
          </w:p>
        </w:tc>
      </w:tr>
      <w:tr w:rsidR="004D64D8" w:rsidTr="003B4A7B">
        <w:trPr>
          <w:trHeight w:val="415"/>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rPr>
                <w:b/>
                <w:bCs/>
              </w:rPr>
            </w:pPr>
            <w:r>
              <w:rPr>
                <w:b/>
                <w:bCs/>
              </w:rPr>
              <w:t>1</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rPr>
                <w:b/>
                <w:bCs/>
              </w:rPr>
            </w:pPr>
            <w:r>
              <w:rPr>
                <w:b/>
                <w:bCs/>
              </w:rPr>
              <w:t>Кредиты кредитных организаций в валюте Российской Федерации</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rPr>
                <w:b/>
                <w:bCs/>
              </w:rPr>
            </w:pPr>
            <w:r>
              <w:rPr>
                <w:b/>
                <w:bCs/>
              </w:rPr>
              <w:t xml:space="preserve">01 02 00 </w:t>
            </w:r>
            <w:proofErr w:type="spellStart"/>
            <w:r>
              <w:rPr>
                <w:b/>
                <w:bCs/>
              </w:rPr>
              <w:t>00</w:t>
            </w:r>
            <w:proofErr w:type="spellEnd"/>
            <w:r>
              <w:rPr>
                <w:b/>
                <w:bCs/>
              </w:rPr>
              <w:t xml:space="preserve"> </w:t>
            </w:r>
            <w:proofErr w:type="spellStart"/>
            <w:r>
              <w:rPr>
                <w:b/>
                <w:bCs/>
              </w:rPr>
              <w:t>00</w:t>
            </w:r>
            <w:proofErr w:type="spellEnd"/>
            <w:r>
              <w:rPr>
                <w:b/>
                <w:bCs/>
              </w:rPr>
              <w:t xml:space="preserve"> 0000 000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rPr>
                <w:b/>
                <w:bCs/>
              </w:rPr>
            </w:pPr>
            <w:r>
              <w:rPr>
                <w:b/>
                <w:bCs/>
              </w:rPr>
              <w:t>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rPr>
                <w:b/>
                <w:bCs/>
              </w:rPr>
            </w:pPr>
            <w:r>
              <w:rPr>
                <w:b/>
                <w:bCs/>
              </w:rP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rPr>
                <w:b/>
                <w:bCs/>
              </w:rPr>
            </w:pPr>
            <w:r>
              <w:rPr>
                <w:b/>
                <w:bCs/>
              </w:rPr>
              <w:t>0</w:t>
            </w:r>
          </w:p>
        </w:tc>
      </w:tr>
      <w:tr w:rsidR="004D64D8" w:rsidTr="003B4A7B">
        <w:trPr>
          <w:trHeight w:val="541"/>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Получение кредитов от кредитных организаций в валюте Российской Федерации</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 xml:space="preserve">01 02 00 </w:t>
            </w:r>
            <w:proofErr w:type="spellStart"/>
            <w:r>
              <w:t>00</w:t>
            </w:r>
            <w:proofErr w:type="spellEnd"/>
            <w:r>
              <w:t xml:space="preserve"> </w:t>
            </w:r>
            <w:proofErr w:type="spellStart"/>
            <w:r>
              <w:t>00</w:t>
            </w:r>
            <w:proofErr w:type="spellEnd"/>
            <w:r>
              <w:t xml:space="preserve"> 0000 700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0</w:t>
            </w:r>
          </w:p>
        </w:tc>
      </w:tr>
      <w:tr w:rsidR="004D64D8" w:rsidTr="003B4A7B">
        <w:trPr>
          <w:trHeight w:val="487"/>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Получение кредитов от кредитных организаций бюджетами городских поселений в валюте Российской Федерации</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 xml:space="preserve">01 02 00 </w:t>
            </w:r>
            <w:proofErr w:type="spellStart"/>
            <w:r>
              <w:t>00</w:t>
            </w:r>
            <w:proofErr w:type="spellEnd"/>
            <w:r>
              <w:t xml:space="preserve"> 13 0000 710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0</w:t>
            </w:r>
          </w:p>
        </w:tc>
      </w:tr>
      <w:tr w:rsidR="004D64D8" w:rsidTr="003B4A7B">
        <w:trPr>
          <w:trHeight w:val="526"/>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Погашение кредитов, предоставленных кредитными организациями в валюте Российской Федерации</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 xml:space="preserve">01 02 00 </w:t>
            </w:r>
            <w:proofErr w:type="spellStart"/>
            <w:r>
              <w:t>00</w:t>
            </w:r>
            <w:proofErr w:type="spellEnd"/>
            <w:r>
              <w:t xml:space="preserve"> </w:t>
            </w:r>
            <w:proofErr w:type="spellStart"/>
            <w:r>
              <w:t>00</w:t>
            </w:r>
            <w:proofErr w:type="spellEnd"/>
            <w:r>
              <w:t xml:space="preserve"> 0000 800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0</w:t>
            </w:r>
          </w:p>
        </w:tc>
      </w:tr>
      <w:tr w:rsidR="004D64D8" w:rsidTr="003B4A7B">
        <w:trPr>
          <w:trHeight w:val="492"/>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Погашение бюджетами городских поселений кредитов от кредитных организаций в валюте Российской Федерации</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 xml:space="preserve">01 02 00 </w:t>
            </w:r>
            <w:proofErr w:type="spellStart"/>
            <w:r>
              <w:t>00</w:t>
            </w:r>
            <w:proofErr w:type="spellEnd"/>
            <w:r>
              <w:t xml:space="preserve"> 13 0000 810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0</w:t>
            </w:r>
          </w:p>
        </w:tc>
      </w:tr>
      <w:tr w:rsidR="004D64D8" w:rsidTr="003B4A7B">
        <w:trPr>
          <w:trHeight w:val="403"/>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rPr>
                <w:b/>
                <w:bCs/>
              </w:rPr>
            </w:pPr>
            <w:r>
              <w:rPr>
                <w:b/>
                <w:bCs/>
              </w:rPr>
              <w:t>2</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rPr>
                <w:b/>
                <w:bCs/>
              </w:rPr>
            </w:pPr>
            <w:r>
              <w:rPr>
                <w:b/>
                <w:bCs/>
              </w:rPr>
              <w:t>Бюджетные кредиты от других бюджетов бюджетной системы Российской Федерации</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rPr>
                <w:b/>
                <w:bCs/>
              </w:rPr>
            </w:pPr>
            <w:r>
              <w:rPr>
                <w:b/>
                <w:bCs/>
              </w:rPr>
              <w:t xml:space="preserve">01 03 00 </w:t>
            </w:r>
            <w:proofErr w:type="spellStart"/>
            <w:r>
              <w:rPr>
                <w:b/>
                <w:bCs/>
              </w:rPr>
              <w:t>00</w:t>
            </w:r>
            <w:proofErr w:type="spellEnd"/>
            <w:r>
              <w:rPr>
                <w:b/>
                <w:bCs/>
              </w:rPr>
              <w:t xml:space="preserve"> </w:t>
            </w:r>
            <w:proofErr w:type="spellStart"/>
            <w:r>
              <w:rPr>
                <w:b/>
                <w:bCs/>
              </w:rPr>
              <w:t>00</w:t>
            </w:r>
            <w:proofErr w:type="spellEnd"/>
            <w:r>
              <w:rPr>
                <w:b/>
                <w:bCs/>
              </w:rPr>
              <w:t xml:space="preserve"> 0000 000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rPr>
                <w:b/>
                <w:bCs/>
              </w:rPr>
            </w:pPr>
            <w:r>
              <w:rPr>
                <w:b/>
                <w:bCs/>
              </w:rPr>
              <w:t>0,0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rPr>
                <w:b/>
                <w:bCs/>
              </w:rPr>
            </w:pPr>
            <w:r>
              <w:rPr>
                <w:b/>
                <w:bCs/>
              </w:rP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rPr>
                <w:b/>
                <w:bCs/>
              </w:rPr>
            </w:pPr>
            <w:r>
              <w:rPr>
                <w:b/>
                <w:bCs/>
              </w:rPr>
              <w:t>0</w:t>
            </w:r>
          </w:p>
        </w:tc>
      </w:tr>
      <w:tr w:rsidR="004D64D8" w:rsidTr="003B4A7B">
        <w:trPr>
          <w:trHeight w:val="625"/>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Бюджетные кредиты из других бюджетов бюджетной системы Российской Федерации в валюте Российской Федерации</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 xml:space="preserve">01 03 01 00 </w:t>
            </w:r>
            <w:proofErr w:type="spellStart"/>
            <w:r>
              <w:t>00</w:t>
            </w:r>
            <w:proofErr w:type="spellEnd"/>
            <w:r>
              <w:t xml:space="preserve"> 0000 000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0</w:t>
            </w:r>
          </w:p>
        </w:tc>
      </w:tr>
      <w:tr w:rsidR="004D64D8" w:rsidTr="003B4A7B">
        <w:trPr>
          <w:trHeight w:val="549"/>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Получение бюджетных кредитов из других бюджетов бюджетной системы Российской Федерации в валюте Российской Федерации</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 xml:space="preserve">01 03 01 00 </w:t>
            </w:r>
            <w:proofErr w:type="spellStart"/>
            <w:r>
              <w:t>00</w:t>
            </w:r>
            <w:proofErr w:type="spellEnd"/>
            <w:r>
              <w:t xml:space="preserve"> 0000 700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0</w:t>
            </w:r>
          </w:p>
        </w:tc>
      </w:tr>
      <w:tr w:rsidR="004D64D8" w:rsidTr="003B4A7B">
        <w:trPr>
          <w:trHeight w:val="547"/>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Получение кредитов из других бюджетов бюджетной системы Российской Федерации бюджетами городских поселений в валюте Российской Федерации</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01 03 01 00 13 0000 710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0</w:t>
            </w:r>
          </w:p>
        </w:tc>
      </w:tr>
      <w:tr w:rsidR="004D64D8" w:rsidTr="003B4A7B">
        <w:trPr>
          <w:trHeight w:val="686"/>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 xml:space="preserve">01 03 01 00 </w:t>
            </w:r>
            <w:proofErr w:type="spellStart"/>
            <w:r>
              <w:t>00</w:t>
            </w:r>
            <w:proofErr w:type="spellEnd"/>
            <w:r>
              <w:t xml:space="preserve"> 0000 800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0</w:t>
            </w:r>
          </w:p>
        </w:tc>
      </w:tr>
      <w:tr w:rsidR="004D64D8" w:rsidTr="003B4A7B">
        <w:trPr>
          <w:trHeight w:val="736"/>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 xml:space="preserve">Погашение бюджетами городских поселений кредитов из других бюджетов бюджетной системы Российской Федерации в валюте </w:t>
            </w:r>
            <w:r>
              <w:lastRenderedPageBreak/>
              <w:t>Российской Федерации</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lastRenderedPageBreak/>
              <w:t>01 03 01 00 13 0000 810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0</w:t>
            </w:r>
          </w:p>
        </w:tc>
      </w:tr>
      <w:tr w:rsidR="004D64D8" w:rsidTr="003B4A7B">
        <w:trPr>
          <w:trHeight w:val="540"/>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rPr>
                <w:b/>
                <w:bCs/>
              </w:rPr>
            </w:pPr>
            <w:r>
              <w:rPr>
                <w:b/>
                <w:bCs/>
              </w:rPr>
              <w:lastRenderedPageBreak/>
              <w:t>3</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rPr>
                <w:b/>
                <w:bCs/>
              </w:rPr>
            </w:pPr>
            <w:r>
              <w:rPr>
                <w:b/>
                <w:bCs/>
              </w:rPr>
              <w:t>Изменение остатков средств на счетах по учету средств бюджетов</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rPr>
                <w:b/>
                <w:bCs/>
              </w:rPr>
            </w:pPr>
            <w:r>
              <w:rPr>
                <w:b/>
                <w:bCs/>
              </w:rPr>
              <w:t xml:space="preserve">01 05 00 </w:t>
            </w:r>
            <w:proofErr w:type="spellStart"/>
            <w:r>
              <w:rPr>
                <w:b/>
                <w:bCs/>
              </w:rPr>
              <w:t>00</w:t>
            </w:r>
            <w:proofErr w:type="spellEnd"/>
            <w:r>
              <w:rPr>
                <w:b/>
                <w:bCs/>
              </w:rPr>
              <w:t xml:space="preserve"> </w:t>
            </w:r>
            <w:proofErr w:type="spellStart"/>
            <w:r>
              <w:rPr>
                <w:b/>
                <w:bCs/>
              </w:rPr>
              <w:t>00</w:t>
            </w:r>
            <w:proofErr w:type="spellEnd"/>
            <w:r>
              <w:rPr>
                <w:b/>
                <w:bCs/>
              </w:rPr>
              <w:t xml:space="preserve"> 0000 000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rPr>
                <w:b/>
                <w:bCs/>
              </w:rPr>
            </w:pPr>
            <w:r>
              <w:rPr>
                <w:b/>
                <w:bCs/>
              </w:rPr>
              <w:t>2000,0</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rPr>
                <w:b/>
                <w:bCs/>
              </w:rPr>
            </w:pPr>
            <w:r>
              <w:rPr>
                <w:b/>
                <w:bCs/>
              </w:rPr>
              <w:t>0</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rPr>
                <w:b/>
                <w:bCs/>
              </w:rPr>
            </w:pPr>
            <w:r>
              <w:rPr>
                <w:b/>
                <w:bCs/>
              </w:rPr>
              <w:t>0</w:t>
            </w:r>
          </w:p>
        </w:tc>
      </w:tr>
      <w:tr w:rsidR="004D64D8" w:rsidTr="003B4A7B">
        <w:trPr>
          <w:trHeight w:val="285"/>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Увеличение остатков средств бюджетов</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 xml:space="preserve">01 05 00 </w:t>
            </w:r>
            <w:proofErr w:type="spellStart"/>
            <w:r>
              <w:t>00</w:t>
            </w:r>
            <w:proofErr w:type="spellEnd"/>
            <w:r>
              <w:t xml:space="preserve"> </w:t>
            </w:r>
            <w:proofErr w:type="spellStart"/>
            <w:r>
              <w:t>00</w:t>
            </w:r>
            <w:proofErr w:type="spellEnd"/>
            <w:r>
              <w:t xml:space="preserve"> 0000 500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-98450,9</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-101803,7</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98772,5</w:t>
            </w:r>
          </w:p>
        </w:tc>
      </w:tr>
      <w:tr w:rsidR="004D64D8" w:rsidTr="003B4A7B">
        <w:trPr>
          <w:trHeight w:val="285"/>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Увеличение прочих остатков средств бюджетов</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 xml:space="preserve">01 05 02 00 </w:t>
            </w:r>
            <w:proofErr w:type="spellStart"/>
            <w:r>
              <w:t>00</w:t>
            </w:r>
            <w:proofErr w:type="spellEnd"/>
            <w:r>
              <w:t xml:space="preserve"> 0000 500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-98450,9</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-101803,7</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-98772,5</w:t>
            </w:r>
          </w:p>
        </w:tc>
      </w:tr>
      <w:tr w:rsidR="004D64D8" w:rsidTr="003B4A7B">
        <w:trPr>
          <w:trHeight w:val="540"/>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Увеличение прочих остатков денежных средств бюджетов городского поселения</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01 05 02 01 13 0000 510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-98450,9</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-101803,7</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-98772,5</w:t>
            </w:r>
          </w:p>
        </w:tc>
      </w:tr>
      <w:tr w:rsidR="004D64D8" w:rsidTr="003B4A7B">
        <w:trPr>
          <w:trHeight w:val="285"/>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Уменьшение остатков средств бюджетов</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 xml:space="preserve">01 05 00 </w:t>
            </w:r>
            <w:proofErr w:type="spellStart"/>
            <w:r>
              <w:t>00</w:t>
            </w:r>
            <w:proofErr w:type="spellEnd"/>
            <w:r>
              <w:t xml:space="preserve"> </w:t>
            </w:r>
            <w:proofErr w:type="spellStart"/>
            <w:r>
              <w:t>00</w:t>
            </w:r>
            <w:proofErr w:type="spellEnd"/>
            <w:r>
              <w:t xml:space="preserve"> 0000 600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100450,9</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100456,7</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95898,3</w:t>
            </w:r>
          </w:p>
        </w:tc>
      </w:tr>
      <w:tr w:rsidR="004D64D8" w:rsidTr="003B4A7B">
        <w:trPr>
          <w:trHeight w:val="285"/>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Уменьшение прочих остатков средств бюджетов</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 xml:space="preserve">01 05 02 00 </w:t>
            </w:r>
            <w:proofErr w:type="spellStart"/>
            <w:r>
              <w:t>00</w:t>
            </w:r>
            <w:proofErr w:type="spellEnd"/>
            <w:r>
              <w:t xml:space="preserve"> 0000 600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100450,9</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100456,7</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95898,3</w:t>
            </w:r>
          </w:p>
        </w:tc>
      </w:tr>
      <w:tr w:rsidR="004D64D8" w:rsidTr="003B4A7B">
        <w:trPr>
          <w:trHeight w:val="540"/>
        </w:trPr>
        <w:tc>
          <w:tcPr>
            <w:tcW w:w="517" w:type="dxa"/>
            <w:tcBorders>
              <w:top w:val="nil"/>
              <w:left w:val="single" w:sz="8" w:space="0" w:color="000000"/>
              <w:bottom w:val="single" w:sz="8" w:space="0" w:color="000000"/>
              <w:right w:val="single" w:sz="8" w:space="0" w:color="000000"/>
            </w:tcBorders>
            <w:vAlign w:val="center"/>
          </w:tcPr>
          <w:p w:rsidR="004D64D8" w:rsidRDefault="004D64D8" w:rsidP="003B4A7B">
            <w:pPr>
              <w:jc w:val="center"/>
            </w:pPr>
            <w:r>
              <w:t> </w:t>
            </w:r>
          </w:p>
        </w:tc>
        <w:tc>
          <w:tcPr>
            <w:tcW w:w="3595" w:type="dxa"/>
            <w:tcBorders>
              <w:top w:val="nil"/>
              <w:left w:val="nil"/>
              <w:bottom w:val="single" w:sz="8" w:space="0" w:color="000000"/>
              <w:right w:val="single" w:sz="8" w:space="0" w:color="000000"/>
            </w:tcBorders>
            <w:vAlign w:val="center"/>
          </w:tcPr>
          <w:p w:rsidR="004D64D8" w:rsidRDefault="004D64D8" w:rsidP="003B4A7B">
            <w:pPr>
              <w:jc w:val="center"/>
            </w:pPr>
            <w:r>
              <w:t>Уменьшение прочих остатков денежных средств бюджетов городского поселения</w:t>
            </w:r>
          </w:p>
        </w:tc>
        <w:tc>
          <w:tcPr>
            <w:tcW w:w="2552" w:type="dxa"/>
            <w:tcBorders>
              <w:top w:val="nil"/>
              <w:left w:val="nil"/>
              <w:bottom w:val="single" w:sz="8" w:space="0" w:color="000000"/>
              <w:right w:val="single" w:sz="8" w:space="0" w:color="000000"/>
            </w:tcBorders>
            <w:noWrap/>
            <w:vAlign w:val="center"/>
          </w:tcPr>
          <w:p w:rsidR="004D64D8" w:rsidRDefault="004D64D8" w:rsidP="003B4A7B">
            <w:pPr>
              <w:jc w:val="center"/>
            </w:pPr>
            <w:r>
              <w:t>01 05 02 01 13 0000 610</w:t>
            </w:r>
          </w:p>
        </w:tc>
        <w:tc>
          <w:tcPr>
            <w:tcW w:w="1134" w:type="dxa"/>
            <w:tcBorders>
              <w:top w:val="nil"/>
              <w:left w:val="nil"/>
              <w:bottom w:val="single" w:sz="8" w:space="0" w:color="000000"/>
              <w:right w:val="single" w:sz="4" w:space="0" w:color="auto"/>
            </w:tcBorders>
            <w:noWrap/>
            <w:vAlign w:val="center"/>
          </w:tcPr>
          <w:p w:rsidR="004D64D8" w:rsidRDefault="004D64D8" w:rsidP="003B4A7B">
            <w:pPr>
              <w:jc w:val="right"/>
            </w:pPr>
            <w:r>
              <w:t>100450,9</w:t>
            </w:r>
          </w:p>
        </w:tc>
        <w:tc>
          <w:tcPr>
            <w:tcW w:w="1134" w:type="dxa"/>
            <w:tcBorders>
              <w:top w:val="nil"/>
              <w:left w:val="single" w:sz="4" w:space="0" w:color="auto"/>
              <w:bottom w:val="single" w:sz="8" w:space="0" w:color="000000"/>
              <w:right w:val="single" w:sz="4" w:space="0" w:color="auto"/>
            </w:tcBorders>
            <w:vAlign w:val="center"/>
          </w:tcPr>
          <w:p w:rsidR="004D64D8" w:rsidRDefault="004D64D8" w:rsidP="003B4A7B">
            <w:pPr>
              <w:jc w:val="right"/>
            </w:pPr>
            <w:r>
              <w:t>100456,7</w:t>
            </w:r>
          </w:p>
        </w:tc>
        <w:tc>
          <w:tcPr>
            <w:tcW w:w="993" w:type="dxa"/>
            <w:tcBorders>
              <w:top w:val="nil"/>
              <w:left w:val="single" w:sz="4" w:space="0" w:color="auto"/>
              <w:bottom w:val="single" w:sz="8" w:space="0" w:color="000000"/>
              <w:right w:val="single" w:sz="8" w:space="0" w:color="000000"/>
            </w:tcBorders>
            <w:vAlign w:val="center"/>
          </w:tcPr>
          <w:p w:rsidR="004D64D8" w:rsidRDefault="004D64D8" w:rsidP="003B4A7B">
            <w:pPr>
              <w:jc w:val="right"/>
            </w:pPr>
            <w:r>
              <w:t>95898,3</w:t>
            </w:r>
          </w:p>
        </w:tc>
      </w:tr>
    </w:tbl>
    <w:p w:rsidR="004D64D8" w:rsidRDefault="004D64D8" w:rsidP="004D64D8">
      <w:pPr>
        <w:spacing w:line="276" w:lineRule="auto"/>
      </w:pPr>
    </w:p>
    <w:p w:rsidR="004D64D8" w:rsidRDefault="004D64D8" w:rsidP="004D64D8">
      <w:r>
        <w:br w:type="page"/>
      </w:r>
    </w:p>
    <w:tbl>
      <w:tblPr>
        <w:tblW w:w="10083" w:type="dxa"/>
        <w:tblInd w:w="-318" w:type="dxa"/>
        <w:tblLook w:val="0000"/>
      </w:tblPr>
      <w:tblGrid>
        <w:gridCol w:w="2835"/>
        <w:gridCol w:w="4254"/>
        <w:gridCol w:w="992"/>
        <w:gridCol w:w="1010"/>
        <w:gridCol w:w="992"/>
      </w:tblGrid>
      <w:tr w:rsidR="004D64D8" w:rsidTr="003B4A7B">
        <w:trPr>
          <w:trHeight w:val="2977"/>
        </w:trPr>
        <w:tc>
          <w:tcPr>
            <w:tcW w:w="10083" w:type="dxa"/>
            <w:gridSpan w:val="5"/>
            <w:tcBorders>
              <w:top w:val="nil"/>
              <w:left w:val="nil"/>
              <w:bottom w:val="single" w:sz="4" w:space="0" w:color="auto"/>
              <w:right w:val="nil"/>
            </w:tcBorders>
            <w:noWrap/>
            <w:vAlign w:val="bottom"/>
          </w:tcPr>
          <w:p w:rsidR="004D64D8" w:rsidRDefault="004D64D8" w:rsidP="003B4A7B">
            <w:pPr>
              <w:jc w:val="right"/>
              <w:rPr>
                <w:color w:val="000000"/>
              </w:rPr>
            </w:pPr>
            <w:r>
              <w:lastRenderedPageBreak/>
              <w:br w:type="page"/>
            </w:r>
            <w:r>
              <w:br w:type="page"/>
            </w:r>
            <w:r>
              <w:rPr>
                <w:color w:val="000000"/>
              </w:rPr>
              <w:t>Приложение № 2</w:t>
            </w:r>
          </w:p>
          <w:p w:rsidR="004D64D8" w:rsidRDefault="004D64D8" w:rsidP="003B4A7B">
            <w:pPr>
              <w:jc w:val="right"/>
              <w:rPr>
                <w:color w:val="000000"/>
              </w:rPr>
            </w:pPr>
            <w:r>
              <w:rPr>
                <w:color w:val="000000"/>
              </w:rPr>
              <w:t xml:space="preserve">к решению Совета народных депутатов </w:t>
            </w:r>
          </w:p>
          <w:p w:rsidR="004D64D8" w:rsidRDefault="004D64D8" w:rsidP="003B4A7B">
            <w:pPr>
              <w:jc w:val="right"/>
              <w:rPr>
                <w:color w:val="000000"/>
              </w:rPr>
            </w:pPr>
            <w:r>
              <w:rPr>
                <w:color w:val="000000"/>
              </w:rPr>
              <w:t xml:space="preserve">Кантемировского городского поселения </w:t>
            </w:r>
          </w:p>
          <w:p w:rsidR="004D64D8" w:rsidRDefault="004D64D8" w:rsidP="003B4A7B">
            <w:pPr>
              <w:jc w:val="right"/>
              <w:rPr>
                <w:color w:val="000000"/>
              </w:rPr>
            </w:pPr>
            <w:r>
              <w:rPr>
                <w:color w:val="000000"/>
              </w:rPr>
              <w:t xml:space="preserve">от ______________ </w:t>
            </w:r>
            <w:proofErr w:type="gramStart"/>
            <w:r>
              <w:rPr>
                <w:color w:val="000000"/>
              </w:rPr>
              <w:t>г</w:t>
            </w:r>
            <w:proofErr w:type="gramEnd"/>
            <w:r>
              <w:rPr>
                <w:color w:val="000000"/>
              </w:rPr>
              <w:t>. № _____</w:t>
            </w:r>
          </w:p>
          <w:p w:rsidR="004D64D8" w:rsidRDefault="004D64D8" w:rsidP="003B4A7B">
            <w:pPr>
              <w:jc w:val="center"/>
              <w:rPr>
                <w:b/>
                <w:bCs/>
                <w:color w:val="000000"/>
              </w:rPr>
            </w:pPr>
          </w:p>
          <w:p w:rsidR="004D64D8" w:rsidRDefault="004D64D8" w:rsidP="003B4A7B">
            <w:pPr>
              <w:jc w:val="center"/>
              <w:rPr>
                <w:color w:val="000000"/>
              </w:rPr>
            </w:pPr>
            <w:r>
              <w:rPr>
                <w:b/>
                <w:bCs/>
                <w:color w:val="000000"/>
              </w:rPr>
              <w:t>Поступление доходов в бюджет Кантемировского городского поселения по кодам видов, подвидов доходов на 2024 год и на плановый период 2025 и 2026 годов</w:t>
            </w:r>
          </w:p>
        </w:tc>
      </w:tr>
      <w:tr w:rsidR="004D64D8" w:rsidTr="003B4A7B">
        <w:trPr>
          <w:trHeight w:val="222"/>
        </w:trPr>
        <w:tc>
          <w:tcPr>
            <w:tcW w:w="2835" w:type="dxa"/>
            <w:tcBorders>
              <w:top w:val="single" w:sz="4" w:space="0" w:color="auto"/>
              <w:left w:val="single" w:sz="4" w:space="0" w:color="auto"/>
              <w:bottom w:val="single" w:sz="4" w:space="0" w:color="auto"/>
              <w:right w:val="single" w:sz="4" w:space="0" w:color="auto"/>
            </w:tcBorders>
            <w:noWrap/>
            <w:vAlign w:val="bottom"/>
          </w:tcPr>
          <w:p w:rsidR="004D64D8" w:rsidRDefault="004D64D8" w:rsidP="003B4A7B">
            <w:pPr>
              <w:jc w:val="center"/>
              <w:rPr>
                <w:b/>
                <w:bCs/>
                <w:color w:val="000000"/>
              </w:rPr>
            </w:pPr>
            <w:r>
              <w:rPr>
                <w:b/>
                <w:bCs/>
                <w:color w:val="000000"/>
              </w:rPr>
              <w:t>Код показателя</w:t>
            </w:r>
          </w:p>
        </w:tc>
        <w:tc>
          <w:tcPr>
            <w:tcW w:w="4254" w:type="dxa"/>
            <w:tcBorders>
              <w:top w:val="single" w:sz="4" w:space="0" w:color="auto"/>
              <w:left w:val="nil"/>
              <w:bottom w:val="single" w:sz="4" w:space="0" w:color="auto"/>
              <w:right w:val="single" w:sz="4" w:space="0" w:color="auto"/>
            </w:tcBorders>
            <w:noWrap/>
            <w:vAlign w:val="bottom"/>
          </w:tcPr>
          <w:p w:rsidR="004D64D8" w:rsidRDefault="004D64D8" w:rsidP="003B4A7B">
            <w:pPr>
              <w:jc w:val="center"/>
              <w:rPr>
                <w:b/>
                <w:bCs/>
                <w:color w:val="000000"/>
              </w:rPr>
            </w:pPr>
            <w:r>
              <w:rPr>
                <w:b/>
                <w:bCs/>
                <w:color w:val="000000"/>
              </w:rPr>
              <w:t>Наименование показателя</w:t>
            </w:r>
          </w:p>
        </w:tc>
        <w:tc>
          <w:tcPr>
            <w:tcW w:w="992" w:type="dxa"/>
            <w:tcBorders>
              <w:top w:val="single" w:sz="4" w:space="0" w:color="auto"/>
              <w:left w:val="nil"/>
              <w:bottom w:val="single" w:sz="4" w:space="0" w:color="auto"/>
              <w:right w:val="single" w:sz="4" w:space="0" w:color="auto"/>
            </w:tcBorders>
            <w:noWrap/>
            <w:vAlign w:val="bottom"/>
          </w:tcPr>
          <w:p w:rsidR="004D64D8" w:rsidRDefault="004D64D8" w:rsidP="003B4A7B">
            <w:pPr>
              <w:jc w:val="center"/>
              <w:rPr>
                <w:b/>
                <w:bCs/>
                <w:color w:val="000000"/>
              </w:rPr>
            </w:pPr>
            <w:r>
              <w:rPr>
                <w:b/>
                <w:bCs/>
                <w:color w:val="000000"/>
              </w:rPr>
              <w:t>2025 год</w:t>
            </w:r>
          </w:p>
        </w:tc>
        <w:tc>
          <w:tcPr>
            <w:tcW w:w="1010" w:type="dxa"/>
            <w:tcBorders>
              <w:top w:val="single" w:sz="4" w:space="0" w:color="auto"/>
              <w:left w:val="nil"/>
              <w:bottom w:val="single" w:sz="4" w:space="0" w:color="auto"/>
              <w:right w:val="single" w:sz="4" w:space="0" w:color="auto"/>
            </w:tcBorders>
            <w:noWrap/>
            <w:vAlign w:val="bottom"/>
          </w:tcPr>
          <w:p w:rsidR="004D64D8" w:rsidRDefault="004D64D8" w:rsidP="003B4A7B">
            <w:pPr>
              <w:jc w:val="center"/>
              <w:rPr>
                <w:b/>
                <w:bCs/>
                <w:color w:val="000000"/>
              </w:rPr>
            </w:pPr>
            <w:r>
              <w:rPr>
                <w:b/>
                <w:bCs/>
                <w:color w:val="000000"/>
              </w:rPr>
              <w:t>2026 год</w:t>
            </w:r>
          </w:p>
        </w:tc>
        <w:tc>
          <w:tcPr>
            <w:tcW w:w="992" w:type="dxa"/>
            <w:tcBorders>
              <w:top w:val="single" w:sz="4" w:space="0" w:color="auto"/>
              <w:left w:val="nil"/>
              <w:bottom w:val="single" w:sz="4" w:space="0" w:color="auto"/>
              <w:right w:val="single" w:sz="4" w:space="0" w:color="auto"/>
            </w:tcBorders>
            <w:noWrap/>
            <w:vAlign w:val="bottom"/>
          </w:tcPr>
          <w:p w:rsidR="004D64D8" w:rsidRDefault="004D64D8" w:rsidP="003B4A7B">
            <w:pPr>
              <w:rPr>
                <w:b/>
                <w:bCs/>
                <w:color w:val="000000"/>
              </w:rPr>
            </w:pPr>
            <w:r>
              <w:rPr>
                <w:b/>
                <w:bCs/>
                <w:color w:val="000000"/>
              </w:rPr>
              <w:t>2027 год</w:t>
            </w:r>
          </w:p>
        </w:tc>
      </w:tr>
      <w:tr w:rsidR="004D64D8" w:rsidTr="003B4A7B">
        <w:trPr>
          <w:trHeight w:val="338"/>
        </w:trPr>
        <w:tc>
          <w:tcPr>
            <w:tcW w:w="2835" w:type="dxa"/>
            <w:tcBorders>
              <w:top w:val="nil"/>
              <w:left w:val="single" w:sz="4" w:space="0" w:color="auto"/>
              <w:bottom w:val="single" w:sz="4" w:space="0" w:color="auto"/>
              <w:right w:val="single" w:sz="4" w:space="0" w:color="auto"/>
            </w:tcBorders>
            <w:vAlign w:val="bottom"/>
          </w:tcPr>
          <w:p w:rsidR="004D64D8" w:rsidRDefault="004D64D8" w:rsidP="003B4A7B">
            <w:pPr>
              <w:rPr>
                <w:b/>
                <w:bCs/>
                <w:color w:val="000000"/>
              </w:rPr>
            </w:pPr>
            <w:r>
              <w:rPr>
                <w:b/>
                <w:bCs/>
                <w:color w:val="000000"/>
              </w:rPr>
              <w:t>000  8  50  00000  00  0000  000</w:t>
            </w:r>
          </w:p>
        </w:tc>
        <w:tc>
          <w:tcPr>
            <w:tcW w:w="4254" w:type="dxa"/>
            <w:tcBorders>
              <w:top w:val="nil"/>
              <w:left w:val="nil"/>
              <w:bottom w:val="single" w:sz="4" w:space="0" w:color="auto"/>
              <w:right w:val="single" w:sz="4" w:space="0" w:color="auto"/>
            </w:tcBorders>
            <w:vAlign w:val="bottom"/>
          </w:tcPr>
          <w:p w:rsidR="004D64D8" w:rsidRDefault="004D64D8" w:rsidP="003B4A7B">
            <w:pPr>
              <w:jc w:val="both"/>
              <w:rPr>
                <w:b/>
                <w:bCs/>
                <w:color w:val="000000"/>
              </w:rPr>
            </w:pPr>
            <w:r>
              <w:rPr>
                <w:b/>
                <w:bCs/>
                <w:color w:val="000000"/>
              </w:rPr>
              <w:t>ВСЕГО</w:t>
            </w:r>
          </w:p>
        </w:tc>
        <w:tc>
          <w:tcPr>
            <w:tcW w:w="992" w:type="dxa"/>
            <w:tcBorders>
              <w:top w:val="nil"/>
              <w:left w:val="nil"/>
              <w:bottom w:val="single" w:sz="4" w:space="0" w:color="auto"/>
              <w:right w:val="single" w:sz="4" w:space="0" w:color="auto"/>
            </w:tcBorders>
            <w:vAlign w:val="bottom"/>
          </w:tcPr>
          <w:p w:rsidR="004D64D8" w:rsidRDefault="004D64D8" w:rsidP="003B4A7B">
            <w:pPr>
              <w:jc w:val="right"/>
              <w:rPr>
                <w:b/>
                <w:bCs/>
                <w:color w:val="000000"/>
              </w:rPr>
            </w:pPr>
            <w:r>
              <w:rPr>
                <w:b/>
                <w:bCs/>
                <w:color w:val="000000"/>
              </w:rPr>
              <w:t>98450,9</w:t>
            </w:r>
          </w:p>
        </w:tc>
        <w:tc>
          <w:tcPr>
            <w:tcW w:w="1010" w:type="dxa"/>
            <w:tcBorders>
              <w:top w:val="nil"/>
              <w:left w:val="nil"/>
              <w:bottom w:val="single" w:sz="4" w:space="0" w:color="auto"/>
              <w:right w:val="single" w:sz="4" w:space="0" w:color="auto"/>
            </w:tcBorders>
            <w:vAlign w:val="bottom"/>
          </w:tcPr>
          <w:p w:rsidR="004D64D8" w:rsidRDefault="004D64D8" w:rsidP="003B4A7B">
            <w:pPr>
              <w:jc w:val="center"/>
              <w:rPr>
                <w:b/>
                <w:bCs/>
                <w:color w:val="000000"/>
              </w:rPr>
            </w:pPr>
            <w:r>
              <w:rPr>
                <w:b/>
                <w:bCs/>
                <w:color w:val="000000"/>
              </w:rPr>
              <w:t>101803,7</w:t>
            </w:r>
          </w:p>
        </w:tc>
        <w:tc>
          <w:tcPr>
            <w:tcW w:w="992" w:type="dxa"/>
            <w:tcBorders>
              <w:top w:val="nil"/>
              <w:left w:val="nil"/>
              <w:bottom w:val="single" w:sz="4" w:space="0" w:color="auto"/>
              <w:right w:val="single" w:sz="4" w:space="0" w:color="auto"/>
            </w:tcBorders>
            <w:vAlign w:val="bottom"/>
          </w:tcPr>
          <w:p w:rsidR="004D64D8" w:rsidRDefault="004D64D8" w:rsidP="003B4A7B">
            <w:pPr>
              <w:jc w:val="right"/>
              <w:rPr>
                <w:b/>
                <w:bCs/>
                <w:color w:val="000000"/>
              </w:rPr>
            </w:pPr>
            <w:r>
              <w:rPr>
                <w:b/>
                <w:bCs/>
                <w:color w:val="000000"/>
              </w:rPr>
              <w:t xml:space="preserve"> 98772,5</w:t>
            </w:r>
          </w:p>
        </w:tc>
      </w:tr>
      <w:tr w:rsidR="004D64D8" w:rsidTr="003B4A7B">
        <w:trPr>
          <w:trHeight w:val="420"/>
        </w:trPr>
        <w:tc>
          <w:tcPr>
            <w:tcW w:w="2835" w:type="dxa"/>
            <w:tcBorders>
              <w:top w:val="nil"/>
              <w:left w:val="single" w:sz="4" w:space="0" w:color="auto"/>
              <w:bottom w:val="single" w:sz="4" w:space="0" w:color="auto"/>
              <w:right w:val="single" w:sz="4" w:space="0" w:color="auto"/>
            </w:tcBorders>
            <w:vAlign w:val="bottom"/>
          </w:tcPr>
          <w:p w:rsidR="004D64D8" w:rsidRDefault="004D64D8" w:rsidP="003B4A7B">
            <w:pPr>
              <w:rPr>
                <w:b/>
                <w:bCs/>
                <w:color w:val="000000"/>
              </w:rPr>
            </w:pPr>
            <w:r>
              <w:rPr>
                <w:b/>
                <w:bCs/>
                <w:color w:val="000000"/>
              </w:rPr>
              <w:t>000  1  00  00000  00  0000  000</w:t>
            </w:r>
          </w:p>
        </w:tc>
        <w:tc>
          <w:tcPr>
            <w:tcW w:w="4254" w:type="dxa"/>
            <w:tcBorders>
              <w:top w:val="nil"/>
              <w:left w:val="nil"/>
              <w:bottom w:val="single" w:sz="4" w:space="0" w:color="auto"/>
              <w:right w:val="single" w:sz="4" w:space="0" w:color="auto"/>
            </w:tcBorders>
            <w:vAlign w:val="bottom"/>
          </w:tcPr>
          <w:p w:rsidR="004D64D8" w:rsidRDefault="004D64D8" w:rsidP="003B4A7B">
            <w:pPr>
              <w:jc w:val="both"/>
              <w:rPr>
                <w:b/>
                <w:bCs/>
                <w:color w:val="000000"/>
              </w:rPr>
            </w:pPr>
            <w:r>
              <w:rPr>
                <w:b/>
                <w:bCs/>
                <w:color w:val="000000"/>
              </w:rPr>
              <w:t>НАЛОГОВЫЕ И НЕНАЛОГОВЫЕ ДОХОДЫ</w:t>
            </w:r>
          </w:p>
        </w:tc>
        <w:tc>
          <w:tcPr>
            <w:tcW w:w="992" w:type="dxa"/>
            <w:tcBorders>
              <w:top w:val="nil"/>
              <w:left w:val="nil"/>
              <w:bottom w:val="single" w:sz="4" w:space="0" w:color="auto"/>
              <w:right w:val="single" w:sz="4" w:space="0" w:color="auto"/>
            </w:tcBorders>
            <w:vAlign w:val="bottom"/>
          </w:tcPr>
          <w:p w:rsidR="004D64D8" w:rsidRDefault="004D64D8" w:rsidP="003B4A7B">
            <w:pPr>
              <w:jc w:val="right"/>
              <w:rPr>
                <w:b/>
                <w:bCs/>
                <w:color w:val="000000"/>
              </w:rPr>
            </w:pPr>
            <w:r>
              <w:rPr>
                <w:b/>
                <w:bCs/>
                <w:color w:val="000000"/>
              </w:rPr>
              <w:t>50909,0</w:t>
            </w:r>
          </w:p>
        </w:tc>
        <w:tc>
          <w:tcPr>
            <w:tcW w:w="1010" w:type="dxa"/>
            <w:tcBorders>
              <w:top w:val="nil"/>
              <w:left w:val="nil"/>
              <w:bottom w:val="single" w:sz="4" w:space="0" w:color="auto"/>
              <w:right w:val="single" w:sz="4" w:space="0" w:color="auto"/>
            </w:tcBorders>
            <w:vAlign w:val="bottom"/>
          </w:tcPr>
          <w:p w:rsidR="004D64D8" w:rsidRDefault="004D64D8" w:rsidP="003B4A7B">
            <w:pPr>
              <w:jc w:val="right"/>
              <w:rPr>
                <w:b/>
                <w:bCs/>
                <w:color w:val="000000"/>
              </w:rPr>
            </w:pPr>
            <w:r>
              <w:rPr>
                <w:b/>
                <w:bCs/>
                <w:color w:val="000000"/>
              </w:rPr>
              <w:t>52578,0</w:t>
            </w:r>
          </w:p>
        </w:tc>
        <w:tc>
          <w:tcPr>
            <w:tcW w:w="992" w:type="dxa"/>
            <w:tcBorders>
              <w:top w:val="nil"/>
              <w:left w:val="nil"/>
              <w:bottom w:val="single" w:sz="4" w:space="0" w:color="auto"/>
              <w:right w:val="single" w:sz="4" w:space="0" w:color="auto"/>
            </w:tcBorders>
            <w:vAlign w:val="bottom"/>
          </w:tcPr>
          <w:p w:rsidR="004D64D8" w:rsidRDefault="004D64D8" w:rsidP="003B4A7B">
            <w:pPr>
              <w:jc w:val="right"/>
              <w:rPr>
                <w:b/>
                <w:bCs/>
                <w:color w:val="000000"/>
              </w:rPr>
            </w:pPr>
            <w:r>
              <w:rPr>
                <w:b/>
                <w:bCs/>
                <w:color w:val="000000"/>
              </w:rPr>
              <w:t>56137,0</w:t>
            </w:r>
          </w:p>
        </w:tc>
      </w:tr>
      <w:tr w:rsidR="004D64D8" w:rsidTr="003B4A7B">
        <w:trPr>
          <w:trHeight w:val="121"/>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000  1  01  00000  00  0000  000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НАЛОГИ НА ПРИБЫЛЬ, ДОХОДЫ</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21253,0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22953,0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24606,0</w:t>
            </w:r>
          </w:p>
        </w:tc>
      </w:tr>
      <w:tr w:rsidR="004D64D8" w:rsidTr="003B4A7B">
        <w:trPr>
          <w:trHeight w:val="168"/>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000  1  01  02000  01  0000  110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Налог на доходы физических лиц</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21253,0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22953,0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24606,0</w:t>
            </w:r>
          </w:p>
        </w:tc>
      </w:tr>
      <w:tr w:rsidR="004D64D8" w:rsidTr="003B4A7B">
        <w:trPr>
          <w:trHeight w:val="273"/>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jc w:val="center"/>
              <w:rPr>
                <w:color w:val="000000"/>
              </w:rPr>
            </w:pPr>
            <w:r>
              <w:rPr>
                <w:color w:val="000000"/>
              </w:rPr>
              <w:t>000 1 01 02010 01 0000 110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21253,0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22953,0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24606,0</w:t>
            </w:r>
          </w:p>
        </w:tc>
      </w:tr>
      <w:tr w:rsidR="004D64D8" w:rsidTr="003B4A7B">
        <w:trPr>
          <w:trHeight w:val="1845"/>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jc w:val="center"/>
              <w:rPr>
                <w:color w:val="000000"/>
              </w:rPr>
            </w:pPr>
            <w:r>
              <w:rPr>
                <w:color w:val="000000"/>
              </w:rPr>
              <w:t>000 1 01 02020 01 0000 110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0</w:t>
            </w:r>
          </w:p>
        </w:tc>
      </w:tr>
      <w:tr w:rsidR="004D64D8" w:rsidTr="003B4A7B">
        <w:trPr>
          <w:trHeight w:val="795"/>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jc w:val="center"/>
              <w:rPr>
                <w:color w:val="000000"/>
              </w:rPr>
            </w:pPr>
            <w:r>
              <w:rPr>
                <w:color w:val="000000"/>
              </w:rPr>
              <w:t>000 1 01 02030 01 0000 110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0</w:t>
            </w:r>
          </w:p>
        </w:tc>
      </w:tr>
      <w:tr w:rsidR="004D64D8" w:rsidTr="003B4A7B">
        <w:trPr>
          <w:trHeight w:val="1275"/>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jc w:val="center"/>
              <w:rPr>
                <w:color w:val="000000"/>
              </w:rPr>
            </w:pPr>
            <w:r>
              <w:rPr>
                <w:color w:val="000000"/>
              </w:rPr>
              <w:t>000 1 01 02040 01 0000 110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 </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 </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 </w:t>
            </w:r>
          </w:p>
        </w:tc>
      </w:tr>
      <w:tr w:rsidR="004D64D8" w:rsidTr="003B4A7B">
        <w:trPr>
          <w:trHeight w:val="63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b/>
                <w:bCs/>
                <w:color w:val="000000"/>
              </w:rPr>
            </w:pPr>
            <w:r>
              <w:rPr>
                <w:b/>
                <w:bCs/>
                <w:color w:val="000000"/>
              </w:rPr>
              <w:t>000  1  03  00000  00  0000  110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b/>
                <w:bCs/>
                <w:color w:val="000000"/>
              </w:rPr>
            </w:pPr>
            <w:r>
              <w:rPr>
                <w:b/>
                <w:bCs/>
                <w:color w:val="00000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6940,0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7122,0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9028,0</w:t>
            </w:r>
          </w:p>
        </w:tc>
      </w:tr>
      <w:tr w:rsidR="004D64D8" w:rsidTr="003B4A7B">
        <w:trPr>
          <w:trHeight w:val="585"/>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000  1  03  02000  01  0000  110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6940,0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7122,0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9028,0</w:t>
            </w:r>
          </w:p>
        </w:tc>
      </w:tr>
      <w:tr w:rsidR="004D64D8" w:rsidTr="003B4A7B">
        <w:trPr>
          <w:trHeight w:val="416"/>
        </w:trPr>
        <w:tc>
          <w:tcPr>
            <w:tcW w:w="2835" w:type="dxa"/>
            <w:tcBorders>
              <w:top w:val="nil"/>
              <w:left w:val="single" w:sz="4" w:space="0" w:color="auto"/>
              <w:bottom w:val="single" w:sz="4" w:space="0" w:color="auto"/>
              <w:right w:val="single" w:sz="4" w:space="0" w:color="auto"/>
            </w:tcBorders>
            <w:shd w:val="clear" w:color="FFFFCC" w:fill="FFFFFF"/>
            <w:noWrap/>
            <w:vAlign w:val="bottom"/>
          </w:tcPr>
          <w:p w:rsidR="004D64D8" w:rsidRDefault="004D64D8" w:rsidP="003B4A7B">
            <w:pPr>
              <w:rPr>
                <w:color w:val="000000"/>
              </w:rPr>
            </w:pPr>
            <w:r>
              <w:rPr>
                <w:color w:val="000000"/>
              </w:rPr>
              <w:t>000  1  03  02230  01  0000 110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3123,0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3204,9</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4062,6</w:t>
            </w:r>
          </w:p>
        </w:tc>
      </w:tr>
      <w:tr w:rsidR="004D64D8" w:rsidTr="003B4A7B">
        <w:trPr>
          <w:trHeight w:val="1260"/>
        </w:trPr>
        <w:tc>
          <w:tcPr>
            <w:tcW w:w="2835" w:type="dxa"/>
            <w:tcBorders>
              <w:top w:val="nil"/>
              <w:left w:val="single" w:sz="4" w:space="0" w:color="auto"/>
              <w:bottom w:val="single" w:sz="4" w:space="0" w:color="auto"/>
              <w:right w:val="single" w:sz="4" w:space="0" w:color="auto"/>
            </w:tcBorders>
            <w:shd w:val="clear" w:color="FFFFCC" w:fill="FFFFFF"/>
            <w:noWrap/>
            <w:vAlign w:val="bottom"/>
          </w:tcPr>
          <w:p w:rsidR="004D64D8" w:rsidRDefault="004D64D8" w:rsidP="003B4A7B">
            <w:pPr>
              <w:rPr>
                <w:color w:val="000000"/>
              </w:rPr>
            </w:pPr>
            <w:r>
              <w:rPr>
                <w:color w:val="000000"/>
              </w:rPr>
              <w:lastRenderedPageBreak/>
              <w:t>000  1  03  02240  01  0000 110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Доходы от уплаты акцизов на моторные масла для дизельных и (или) карбюраторных (</w:t>
            </w:r>
            <w:proofErr w:type="spellStart"/>
            <w:r>
              <w:rPr>
                <w:color w:val="000000"/>
              </w:rPr>
              <w:t>инжекторных</w:t>
            </w:r>
            <w:proofErr w:type="spellEnd"/>
            <w:r>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20,8</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21,4</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27,1</w:t>
            </w:r>
          </w:p>
        </w:tc>
      </w:tr>
      <w:tr w:rsidR="004D64D8" w:rsidTr="003B4A7B">
        <w:trPr>
          <w:trHeight w:val="1065"/>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jc w:val="center"/>
              <w:rPr>
                <w:color w:val="000000"/>
              </w:rPr>
            </w:pPr>
            <w:r>
              <w:rPr>
                <w:color w:val="000000"/>
              </w:rPr>
              <w:t>000  1  03  02250  01  0000 110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3796,2</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3895,7</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4938,3</w:t>
            </w:r>
          </w:p>
        </w:tc>
      </w:tr>
      <w:tr w:rsidR="004D64D8" w:rsidTr="003B4A7B">
        <w:trPr>
          <w:trHeight w:val="124"/>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b/>
                <w:bCs/>
                <w:color w:val="000000"/>
              </w:rPr>
            </w:pPr>
            <w:r>
              <w:rPr>
                <w:b/>
                <w:bCs/>
                <w:color w:val="000000"/>
              </w:rPr>
              <w:t>000  1  05  00000  00  0000  110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b/>
                <w:bCs/>
                <w:color w:val="000000"/>
              </w:rPr>
            </w:pPr>
            <w:r>
              <w:rPr>
                <w:b/>
                <w:bCs/>
                <w:color w:val="000000"/>
              </w:rPr>
              <w:t>Налоги на совокупный доход</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color w:val="000000"/>
              </w:rPr>
            </w:pPr>
            <w:r>
              <w:rPr>
                <w:b/>
                <w:color w:val="000000"/>
              </w:rPr>
              <w:t>381,0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color w:val="000000"/>
              </w:rPr>
            </w:pPr>
            <w:r>
              <w:rPr>
                <w:b/>
                <w:color w:val="000000"/>
              </w:rPr>
              <w:t>381,0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color w:val="000000"/>
              </w:rPr>
            </w:pPr>
            <w:r>
              <w:rPr>
                <w:b/>
                <w:color w:val="000000"/>
              </w:rPr>
              <w:t>381,0</w:t>
            </w:r>
          </w:p>
        </w:tc>
      </w:tr>
      <w:tr w:rsidR="004D64D8" w:rsidTr="003B4A7B">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000  1  05  03000  01  0000  110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Единый сельскохозяйственный налог</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381,0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381,0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381,0</w:t>
            </w:r>
          </w:p>
        </w:tc>
      </w:tr>
      <w:tr w:rsidR="004D64D8" w:rsidTr="003B4A7B">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000  1  05  03010  01  0000  110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Единый сельскохозяйственный налог</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381,0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381,0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381,0</w:t>
            </w:r>
          </w:p>
        </w:tc>
      </w:tr>
      <w:tr w:rsidR="004D64D8" w:rsidTr="003B4A7B">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b/>
                <w:bCs/>
                <w:color w:val="000000"/>
              </w:rPr>
            </w:pPr>
            <w:r>
              <w:rPr>
                <w:b/>
                <w:bCs/>
                <w:color w:val="000000"/>
              </w:rPr>
              <w:t>000  1  06  00000  00  0000  000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b/>
                <w:bCs/>
                <w:color w:val="000000"/>
              </w:rPr>
            </w:pPr>
            <w:r>
              <w:rPr>
                <w:b/>
                <w:bCs/>
                <w:color w:val="000000"/>
              </w:rPr>
              <w:t>Налоги на имущество</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18971,0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19039,0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19039,0</w:t>
            </w:r>
          </w:p>
        </w:tc>
      </w:tr>
      <w:tr w:rsidR="004D64D8" w:rsidTr="003B4A7B">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000  1  06  01000  00  0000  110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Налог на имущество физических лиц</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6645,0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6645,0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6645,0</w:t>
            </w:r>
          </w:p>
        </w:tc>
      </w:tr>
      <w:tr w:rsidR="004D64D8" w:rsidTr="003B4A7B">
        <w:trPr>
          <w:trHeight w:val="622"/>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000  1  06  01030  13  0000  110</w:t>
            </w:r>
          </w:p>
        </w:tc>
        <w:tc>
          <w:tcPr>
            <w:tcW w:w="4254" w:type="dxa"/>
            <w:tcBorders>
              <w:top w:val="nil"/>
              <w:left w:val="nil"/>
              <w:bottom w:val="single" w:sz="4" w:space="0" w:color="auto"/>
              <w:right w:val="single" w:sz="4" w:space="0" w:color="auto"/>
            </w:tcBorders>
            <w:shd w:val="clear" w:color="FFFFCC" w:fill="FFFFFF"/>
          </w:tcPr>
          <w:p w:rsidR="004D64D8" w:rsidRDefault="004D64D8" w:rsidP="003B4A7B">
            <w:pPr>
              <w:jc w:val="both"/>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6645,0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6645,0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6645,0</w:t>
            </w:r>
          </w:p>
        </w:tc>
      </w:tr>
      <w:tr w:rsidR="004D64D8" w:rsidTr="003B4A7B">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b/>
                <w:bCs/>
                <w:color w:val="000000"/>
              </w:rPr>
            </w:pPr>
            <w:r>
              <w:rPr>
                <w:b/>
                <w:bCs/>
                <w:color w:val="000000"/>
              </w:rPr>
              <w:t>000  1  06  06000  00  0000  110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b/>
                <w:bCs/>
                <w:color w:val="000000"/>
              </w:rPr>
            </w:pPr>
            <w:r>
              <w:rPr>
                <w:b/>
                <w:bCs/>
                <w:color w:val="000000"/>
              </w:rPr>
              <w:t>Земельный налог</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12326,0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12394,0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12394,0</w:t>
            </w:r>
          </w:p>
        </w:tc>
      </w:tr>
      <w:tr w:rsidR="004D64D8" w:rsidTr="003B4A7B">
        <w:trPr>
          <w:trHeight w:val="76"/>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000  1  06  06030  00  0000  110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Земельный налог с организаций</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6696,0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6764,0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6764,0</w:t>
            </w:r>
          </w:p>
        </w:tc>
      </w:tr>
      <w:tr w:rsidR="004D64D8" w:rsidTr="003B4A7B">
        <w:trPr>
          <w:trHeight w:val="585"/>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000  1  06  06033  13  0000  110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Земельный налог с организаций, обладающих земельным участком, расположенным в границах городского поселения</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6696,0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6764,0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6764,0</w:t>
            </w:r>
          </w:p>
        </w:tc>
      </w:tr>
      <w:tr w:rsidR="004D64D8" w:rsidTr="003B4A7B">
        <w:trPr>
          <w:trHeight w:val="7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000  1  06  06040 00  0000  110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Земельный налог с физических лиц</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5630,0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5630,0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5630,0</w:t>
            </w:r>
          </w:p>
        </w:tc>
      </w:tr>
      <w:tr w:rsidR="004D64D8" w:rsidTr="003B4A7B">
        <w:trPr>
          <w:trHeight w:val="51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000  1  06  06043 13  0000  110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Земельный налог с физических лиц, обладающих земельным участком, расположенным в границах городского поселения</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5630,0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5630,0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5630,0</w:t>
            </w:r>
          </w:p>
        </w:tc>
      </w:tr>
      <w:tr w:rsidR="004D64D8" w:rsidTr="003B4A7B">
        <w:trPr>
          <w:trHeight w:val="84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b/>
                <w:bCs/>
                <w:color w:val="000000"/>
              </w:rPr>
            </w:pPr>
            <w:r>
              <w:rPr>
                <w:b/>
                <w:bCs/>
                <w:color w:val="000000"/>
              </w:rPr>
              <w:t>000  1  11  00000  00  0000  000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b/>
                <w:bCs/>
                <w:color w:val="000000"/>
              </w:rPr>
            </w:pPr>
            <w:r>
              <w:rPr>
                <w:b/>
                <w:bCs/>
                <w:color w:val="00000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2724,0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2443,0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2443,0</w:t>
            </w:r>
          </w:p>
        </w:tc>
      </w:tr>
      <w:tr w:rsidR="004D64D8" w:rsidTr="003B4A7B">
        <w:trPr>
          <w:trHeight w:val="129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000  1  11  05000  00  0000  120</w:t>
            </w:r>
          </w:p>
        </w:tc>
        <w:tc>
          <w:tcPr>
            <w:tcW w:w="4254" w:type="dxa"/>
            <w:tcBorders>
              <w:top w:val="nil"/>
              <w:left w:val="nil"/>
              <w:bottom w:val="single" w:sz="4" w:space="0" w:color="auto"/>
              <w:right w:val="single" w:sz="4" w:space="0" w:color="auto"/>
            </w:tcBorders>
            <w:shd w:val="clear" w:color="FFFFCC" w:fill="FFFFFF"/>
          </w:tcPr>
          <w:p w:rsidR="004D64D8" w:rsidRDefault="004D64D8" w:rsidP="003B4A7B">
            <w:pPr>
              <w:jc w:val="both"/>
              <w:rPr>
                <w:color w:val="000000"/>
              </w:rPr>
            </w:pPr>
            <w:r>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2724,0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2443,0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2443,0</w:t>
            </w:r>
          </w:p>
        </w:tc>
      </w:tr>
      <w:tr w:rsidR="004D64D8" w:rsidTr="003B4A7B">
        <w:trPr>
          <w:trHeight w:val="105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000  1  11  05010  00  0000  120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2191,0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2191,0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2191,0</w:t>
            </w:r>
          </w:p>
        </w:tc>
      </w:tr>
      <w:tr w:rsidR="004D64D8" w:rsidTr="003B4A7B">
        <w:trPr>
          <w:trHeight w:val="1305"/>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000  1 11  05013  13  0000 120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2191,0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2191,0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2191,0</w:t>
            </w:r>
          </w:p>
        </w:tc>
      </w:tr>
      <w:tr w:rsidR="004D64D8" w:rsidTr="003B4A7B">
        <w:trPr>
          <w:trHeight w:val="1245"/>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lastRenderedPageBreak/>
              <w:t>000  1  11 05020 00  0000  120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proofErr w:type="gramStart"/>
            <w:r>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72,0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72,0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72,0</w:t>
            </w:r>
          </w:p>
        </w:tc>
      </w:tr>
      <w:tr w:rsidR="004D64D8" w:rsidTr="003B4A7B">
        <w:trPr>
          <w:trHeight w:val="1425"/>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000  1  11  05025  13  0000  120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proofErr w:type="gramStart"/>
            <w:r>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72,0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72,0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72,0</w:t>
            </w:r>
          </w:p>
        </w:tc>
      </w:tr>
      <w:tr w:rsidR="004D64D8" w:rsidTr="003B4A7B">
        <w:trPr>
          <w:trHeight w:val="106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000  1  11  05030  00  0000  120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418,0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137,0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137,0</w:t>
            </w:r>
          </w:p>
        </w:tc>
      </w:tr>
      <w:tr w:rsidR="004D64D8" w:rsidTr="003B4A7B">
        <w:trPr>
          <w:trHeight w:val="141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000  1  11  05035 13  0000 120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7418,0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137,0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137,0</w:t>
            </w:r>
          </w:p>
        </w:tc>
      </w:tr>
      <w:tr w:rsidR="004D64D8" w:rsidTr="003B4A7B">
        <w:trPr>
          <w:trHeight w:val="124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4D64D8" w:rsidRDefault="004D64D8" w:rsidP="003B4A7B">
            <w:pPr>
              <w:rPr>
                <w:b/>
                <w:bCs/>
                <w:color w:val="000000"/>
              </w:rPr>
            </w:pPr>
            <w:r>
              <w:rPr>
                <w:b/>
                <w:bCs/>
                <w:color w:val="000000"/>
              </w:rPr>
              <w:t>000  1  11  09000  00  0000  000</w:t>
            </w:r>
          </w:p>
        </w:tc>
        <w:tc>
          <w:tcPr>
            <w:tcW w:w="4254" w:type="dxa"/>
            <w:tcBorders>
              <w:top w:val="nil"/>
              <w:left w:val="nil"/>
              <w:bottom w:val="single" w:sz="4" w:space="0" w:color="auto"/>
              <w:right w:val="single" w:sz="4" w:space="0" w:color="auto"/>
            </w:tcBorders>
            <w:shd w:val="clear" w:color="FFFFCC" w:fill="FFFFFF"/>
          </w:tcPr>
          <w:p w:rsidR="004D64D8" w:rsidRDefault="004D64D8" w:rsidP="003B4A7B">
            <w:pPr>
              <w:jc w:val="both"/>
              <w:rPr>
                <w:b/>
                <w:bCs/>
                <w:color w:val="000000"/>
              </w:rPr>
            </w:pPr>
            <w:r>
              <w:rPr>
                <w:b/>
                <w:b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43,0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43,0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43,0</w:t>
            </w:r>
          </w:p>
        </w:tc>
      </w:tr>
      <w:tr w:rsidR="004D64D8" w:rsidTr="003B4A7B">
        <w:trPr>
          <w:trHeight w:val="1260"/>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000  1  11  09040 00  0000  120</w:t>
            </w:r>
          </w:p>
        </w:tc>
        <w:tc>
          <w:tcPr>
            <w:tcW w:w="4254" w:type="dxa"/>
            <w:tcBorders>
              <w:top w:val="nil"/>
              <w:left w:val="nil"/>
              <w:bottom w:val="single" w:sz="4" w:space="0" w:color="auto"/>
              <w:right w:val="single" w:sz="4" w:space="0" w:color="auto"/>
            </w:tcBorders>
            <w:shd w:val="clear" w:color="FFFFCC" w:fill="FFFFFF"/>
          </w:tcPr>
          <w:p w:rsidR="004D64D8" w:rsidRDefault="004D64D8" w:rsidP="003B4A7B">
            <w:pPr>
              <w:jc w:val="both"/>
              <w:rPr>
                <w:color w:val="000000"/>
              </w:rPr>
            </w:pPr>
            <w:r>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rPr>
                <w:color w:val="000000"/>
              </w:rPr>
            </w:pPr>
            <w:r>
              <w:rPr>
                <w:color w:val="000000"/>
              </w:rPr>
              <w:t>43,0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43,0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43,0</w:t>
            </w:r>
          </w:p>
        </w:tc>
      </w:tr>
      <w:tr w:rsidR="004D64D8" w:rsidTr="003B4A7B">
        <w:trPr>
          <w:trHeight w:val="642"/>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000  1  11  09045  13  0000  120</w:t>
            </w:r>
          </w:p>
        </w:tc>
        <w:tc>
          <w:tcPr>
            <w:tcW w:w="4254" w:type="dxa"/>
            <w:tcBorders>
              <w:top w:val="nil"/>
              <w:left w:val="nil"/>
              <w:bottom w:val="single" w:sz="4" w:space="0" w:color="auto"/>
              <w:right w:val="single" w:sz="4" w:space="0" w:color="auto"/>
            </w:tcBorders>
            <w:shd w:val="clear" w:color="FFFFCC" w:fill="FFFFFF"/>
          </w:tcPr>
          <w:p w:rsidR="004D64D8" w:rsidRDefault="004D64D8" w:rsidP="003B4A7B">
            <w:pPr>
              <w:jc w:val="both"/>
              <w:rPr>
                <w:color w:val="000000"/>
              </w:rPr>
            </w:pPr>
            <w:r>
              <w:rPr>
                <w:color w:val="00000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rPr>
                <w:color w:val="000000"/>
              </w:rPr>
            </w:pPr>
            <w:r>
              <w:rPr>
                <w:color w:val="000000"/>
              </w:rPr>
              <w:t>43,0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43,0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43,0</w:t>
            </w:r>
          </w:p>
        </w:tc>
      </w:tr>
      <w:tr w:rsidR="004D64D8" w:rsidTr="003B4A7B">
        <w:trPr>
          <w:trHeight w:val="214"/>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4D64D8" w:rsidRDefault="004D64D8" w:rsidP="003B4A7B">
            <w:pPr>
              <w:rPr>
                <w:b/>
                <w:bCs/>
                <w:color w:val="000000"/>
              </w:rPr>
            </w:pPr>
            <w:r>
              <w:rPr>
                <w:b/>
                <w:bCs/>
                <w:color w:val="000000"/>
              </w:rPr>
              <w:t>000  1  17  05000  00  0000 1 80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b/>
                <w:bCs/>
                <w:color w:val="000000"/>
              </w:rPr>
            </w:pPr>
            <w:r>
              <w:rPr>
                <w:b/>
                <w:bCs/>
                <w:color w:val="000000"/>
              </w:rPr>
              <w:t>Прочие неналоговые доходы</w:t>
            </w:r>
          </w:p>
        </w:tc>
        <w:tc>
          <w:tcPr>
            <w:tcW w:w="992"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rPr>
                <w:b/>
                <w:bCs/>
                <w:color w:val="000000"/>
              </w:rPr>
            </w:pPr>
            <w:r>
              <w:rPr>
                <w:b/>
                <w:bCs/>
                <w:color w:val="000000"/>
              </w:rPr>
              <w:t>640,0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640,0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640,0</w:t>
            </w:r>
          </w:p>
        </w:tc>
      </w:tr>
      <w:tr w:rsidR="004D64D8" w:rsidTr="003B4A7B">
        <w:trPr>
          <w:trHeight w:val="147"/>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000 1  17  05050  13  0000  180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Прочие неналоговые доходы бюджетов городских поселений</w:t>
            </w:r>
          </w:p>
        </w:tc>
        <w:tc>
          <w:tcPr>
            <w:tcW w:w="992"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rPr>
                <w:color w:val="000000"/>
              </w:rPr>
            </w:pPr>
            <w:r>
              <w:rPr>
                <w:color w:val="000000"/>
              </w:rPr>
              <w:t>640,0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640,0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640,0</w:t>
            </w:r>
          </w:p>
        </w:tc>
      </w:tr>
      <w:tr w:rsidR="004D64D8" w:rsidTr="003B4A7B">
        <w:trPr>
          <w:trHeight w:val="70"/>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4D64D8" w:rsidRDefault="004D64D8" w:rsidP="003B4A7B">
            <w:pPr>
              <w:rPr>
                <w:color w:val="000000"/>
              </w:rPr>
            </w:pPr>
            <w:r>
              <w:rPr>
                <w:color w:val="000000"/>
              </w:rPr>
              <w:t>000 1  17  15030  13  0000  150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Инициативные платежи, зачисляемые в бюджете городских поселений</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0,0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0,0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color w:val="000000"/>
              </w:rPr>
            </w:pPr>
            <w:r>
              <w:rPr>
                <w:color w:val="000000"/>
              </w:rPr>
              <w:t>0,0 </w:t>
            </w:r>
          </w:p>
        </w:tc>
      </w:tr>
      <w:tr w:rsidR="004D64D8" w:rsidTr="003B4A7B">
        <w:trPr>
          <w:trHeight w:val="303"/>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b/>
                <w:bCs/>
                <w:color w:val="000000"/>
              </w:rPr>
            </w:pPr>
            <w:r>
              <w:rPr>
                <w:b/>
                <w:bCs/>
                <w:color w:val="000000"/>
              </w:rPr>
              <w:t>000  2  00  00000  00  0000  000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b/>
                <w:bCs/>
                <w:color w:val="000000"/>
              </w:rPr>
            </w:pPr>
            <w:r>
              <w:rPr>
                <w:b/>
                <w:bCs/>
                <w:color w:val="000000"/>
              </w:rPr>
              <w:t xml:space="preserve">БЕЗВОЗМЕЗДНЫЕ ПОСТУПЛЕНИЯ </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47541,9</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49225,7</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42635,5</w:t>
            </w:r>
          </w:p>
        </w:tc>
      </w:tr>
      <w:tr w:rsidR="004D64D8" w:rsidTr="003B4A7B">
        <w:trPr>
          <w:trHeight w:val="199"/>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b/>
                <w:bCs/>
                <w:color w:val="000000"/>
              </w:rPr>
            </w:pPr>
            <w:r>
              <w:rPr>
                <w:b/>
                <w:bCs/>
                <w:color w:val="000000"/>
              </w:rPr>
              <w:t>000  2  02  00000  00  0000  000</w:t>
            </w:r>
          </w:p>
        </w:tc>
        <w:tc>
          <w:tcPr>
            <w:tcW w:w="4254" w:type="dxa"/>
            <w:tcBorders>
              <w:top w:val="nil"/>
              <w:left w:val="nil"/>
              <w:bottom w:val="single" w:sz="4" w:space="0" w:color="auto"/>
              <w:right w:val="single" w:sz="4" w:space="0" w:color="auto"/>
            </w:tcBorders>
            <w:shd w:val="clear" w:color="FFFFCC" w:fill="FFFFFF"/>
          </w:tcPr>
          <w:p w:rsidR="004D64D8" w:rsidRDefault="004D64D8" w:rsidP="003B4A7B">
            <w:pPr>
              <w:jc w:val="both"/>
              <w:rPr>
                <w:b/>
                <w:bCs/>
                <w:color w:val="000000"/>
              </w:rPr>
            </w:pPr>
            <w:r>
              <w:rPr>
                <w:b/>
                <w:bCs/>
                <w:color w:val="00000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47541,9</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49225,7</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42635,5</w:t>
            </w:r>
          </w:p>
        </w:tc>
      </w:tr>
      <w:tr w:rsidR="004D64D8" w:rsidTr="003B4A7B">
        <w:trPr>
          <w:trHeight w:val="525"/>
        </w:trPr>
        <w:tc>
          <w:tcPr>
            <w:tcW w:w="2835" w:type="dxa"/>
            <w:tcBorders>
              <w:top w:val="nil"/>
              <w:left w:val="single" w:sz="4" w:space="0" w:color="auto"/>
              <w:bottom w:val="single" w:sz="4" w:space="0" w:color="auto"/>
              <w:right w:val="single" w:sz="4" w:space="0" w:color="auto"/>
            </w:tcBorders>
            <w:shd w:val="clear" w:color="FFFFCC" w:fill="FFFFFF"/>
            <w:vAlign w:val="bottom"/>
          </w:tcPr>
          <w:p w:rsidR="004D64D8" w:rsidRDefault="004D64D8" w:rsidP="003B4A7B">
            <w:pPr>
              <w:rPr>
                <w:b/>
                <w:bCs/>
                <w:color w:val="000000"/>
              </w:rPr>
            </w:pPr>
            <w:r>
              <w:rPr>
                <w:b/>
                <w:bCs/>
                <w:color w:val="000000"/>
              </w:rPr>
              <w:t>000  2  02  10000  00  0000  150</w:t>
            </w:r>
          </w:p>
        </w:tc>
        <w:tc>
          <w:tcPr>
            <w:tcW w:w="4254" w:type="dxa"/>
            <w:tcBorders>
              <w:top w:val="nil"/>
              <w:left w:val="nil"/>
              <w:bottom w:val="single" w:sz="4" w:space="0" w:color="auto"/>
              <w:right w:val="single" w:sz="4" w:space="0" w:color="auto"/>
            </w:tcBorders>
            <w:shd w:val="clear" w:color="FFFFCC" w:fill="FFFFFF"/>
          </w:tcPr>
          <w:p w:rsidR="004D64D8" w:rsidRDefault="004D64D8" w:rsidP="003B4A7B">
            <w:pPr>
              <w:jc w:val="both"/>
              <w:rPr>
                <w:b/>
                <w:bCs/>
                <w:color w:val="000000"/>
              </w:rPr>
            </w:pPr>
            <w:r>
              <w:rPr>
                <w:b/>
                <w:bCs/>
                <w:color w:val="00000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1489,0</w:t>
            </w:r>
          </w:p>
        </w:tc>
        <w:tc>
          <w:tcPr>
            <w:tcW w:w="1010"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1304,0</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1346,0</w:t>
            </w:r>
          </w:p>
        </w:tc>
      </w:tr>
      <w:tr w:rsidR="004D64D8" w:rsidTr="003B4A7B">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4D64D8" w:rsidRDefault="004D64D8" w:rsidP="003B4A7B">
            <w:pPr>
              <w:rPr>
                <w:color w:val="000000"/>
              </w:rPr>
            </w:pPr>
            <w:r>
              <w:rPr>
                <w:color w:val="000000"/>
              </w:rPr>
              <w:t>000  2  02  15001  13  0000  150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color w:val="000000"/>
              </w:rPr>
            </w:pPr>
            <w:r>
              <w:rPr>
                <w:color w:val="000000"/>
              </w:rPr>
              <w:t>Дотации бюджетам городских поселений на выравнивание бюджетной обеспеченности</w:t>
            </w:r>
          </w:p>
        </w:tc>
        <w:tc>
          <w:tcPr>
            <w:tcW w:w="992"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rPr>
                <w:color w:val="000000"/>
              </w:rPr>
            </w:pPr>
            <w:r>
              <w:rPr>
                <w:color w:val="000000"/>
              </w:rPr>
              <w:t>1489,0</w:t>
            </w:r>
          </w:p>
        </w:tc>
        <w:tc>
          <w:tcPr>
            <w:tcW w:w="1010"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rPr>
                <w:color w:val="000000"/>
              </w:rPr>
            </w:pPr>
            <w:r>
              <w:rPr>
                <w:color w:val="000000"/>
              </w:rPr>
              <w:t>1304,0</w:t>
            </w:r>
          </w:p>
        </w:tc>
        <w:tc>
          <w:tcPr>
            <w:tcW w:w="992"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rPr>
                <w:color w:val="000000"/>
              </w:rPr>
            </w:pPr>
            <w:r>
              <w:rPr>
                <w:color w:val="000000"/>
              </w:rPr>
              <w:t>1346,0</w:t>
            </w:r>
          </w:p>
        </w:tc>
      </w:tr>
      <w:tr w:rsidR="004D64D8" w:rsidTr="003B4A7B">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4D64D8" w:rsidRDefault="004D64D8" w:rsidP="003B4A7B">
            <w:pPr>
              <w:rPr>
                <w:b/>
                <w:bCs/>
              </w:rPr>
            </w:pPr>
            <w:r>
              <w:rPr>
                <w:b/>
                <w:bCs/>
              </w:rPr>
              <w:lastRenderedPageBreak/>
              <w:t>000   2   02 20000 00 0000 150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b/>
                <w:bCs/>
              </w:rPr>
            </w:pPr>
            <w:r>
              <w:rPr>
                <w:b/>
                <w:bCs/>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rPr>
                <w:b/>
                <w:bCs/>
              </w:rPr>
            </w:pPr>
            <w:r>
              <w:rPr>
                <w:b/>
                <w:bCs/>
              </w:rPr>
              <w:t>43337,7</w:t>
            </w:r>
          </w:p>
        </w:tc>
        <w:tc>
          <w:tcPr>
            <w:tcW w:w="1010"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rPr>
                <w:b/>
                <w:bCs/>
              </w:rPr>
            </w:pPr>
            <w:r>
              <w:rPr>
                <w:b/>
                <w:bCs/>
              </w:rPr>
              <w:t>46983,0</w:t>
            </w:r>
          </w:p>
        </w:tc>
        <w:tc>
          <w:tcPr>
            <w:tcW w:w="992"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rPr>
                <w:b/>
                <w:bCs/>
              </w:rPr>
            </w:pPr>
            <w:r>
              <w:rPr>
                <w:b/>
                <w:bCs/>
              </w:rPr>
              <w:t>40350,8</w:t>
            </w:r>
          </w:p>
        </w:tc>
      </w:tr>
      <w:tr w:rsidR="004D64D8" w:rsidTr="003B4A7B">
        <w:trPr>
          <w:trHeight w:val="160"/>
        </w:trPr>
        <w:tc>
          <w:tcPr>
            <w:tcW w:w="2835"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4D64D8" w:rsidRDefault="004D64D8" w:rsidP="003B4A7B">
            <w:r>
              <w:t>000 2 02 02999 13 0000 150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pPr>
            <w:r>
              <w:t>Прочие субсидии бюджетам городских поселений</w:t>
            </w:r>
          </w:p>
        </w:tc>
        <w:tc>
          <w:tcPr>
            <w:tcW w:w="992"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pPr>
            <w:r>
              <w:t>43337,7</w:t>
            </w:r>
          </w:p>
        </w:tc>
        <w:tc>
          <w:tcPr>
            <w:tcW w:w="1010"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pPr>
            <w:r>
              <w:t>46983,0</w:t>
            </w:r>
          </w:p>
        </w:tc>
        <w:tc>
          <w:tcPr>
            <w:tcW w:w="992" w:type="dxa"/>
            <w:tcBorders>
              <w:top w:val="nil"/>
              <w:left w:val="nil"/>
              <w:bottom w:val="single" w:sz="4" w:space="0" w:color="auto"/>
              <w:right w:val="single" w:sz="4" w:space="0" w:color="auto"/>
            </w:tcBorders>
            <w:shd w:val="clear" w:color="FFFFCC" w:fill="FFFFFF"/>
            <w:noWrap/>
            <w:vAlign w:val="bottom"/>
          </w:tcPr>
          <w:p w:rsidR="004D64D8" w:rsidRDefault="004D64D8" w:rsidP="003B4A7B">
            <w:pPr>
              <w:jc w:val="right"/>
            </w:pPr>
            <w:r>
              <w:t>40350,8</w:t>
            </w:r>
          </w:p>
        </w:tc>
      </w:tr>
      <w:tr w:rsidR="004D64D8" w:rsidTr="003B4A7B">
        <w:trPr>
          <w:trHeight w:val="405"/>
        </w:trPr>
        <w:tc>
          <w:tcPr>
            <w:tcW w:w="2835" w:type="dxa"/>
            <w:tcBorders>
              <w:top w:val="single" w:sz="4" w:space="0" w:color="auto"/>
              <w:left w:val="single" w:sz="4" w:space="0" w:color="auto"/>
              <w:bottom w:val="single" w:sz="4" w:space="0" w:color="auto"/>
              <w:right w:val="single" w:sz="4" w:space="0" w:color="auto"/>
            </w:tcBorders>
            <w:shd w:val="clear" w:color="FFFFCC" w:fill="FFFFFF"/>
            <w:vAlign w:val="bottom"/>
          </w:tcPr>
          <w:p w:rsidR="004D64D8" w:rsidRDefault="004D64D8" w:rsidP="003B4A7B">
            <w:pPr>
              <w:rPr>
                <w:b/>
                <w:bCs/>
                <w:color w:val="000000"/>
              </w:rPr>
            </w:pPr>
            <w:r>
              <w:rPr>
                <w:b/>
                <w:bCs/>
                <w:color w:val="000000"/>
              </w:rPr>
              <w:t>000 2 02 40000 00 0000 150</w:t>
            </w:r>
          </w:p>
        </w:tc>
        <w:tc>
          <w:tcPr>
            <w:tcW w:w="4254" w:type="dxa"/>
            <w:tcBorders>
              <w:top w:val="nil"/>
              <w:left w:val="nil"/>
              <w:bottom w:val="single" w:sz="4" w:space="0" w:color="auto"/>
              <w:right w:val="single" w:sz="4" w:space="0" w:color="auto"/>
            </w:tcBorders>
            <w:shd w:val="clear" w:color="FFFFCC" w:fill="FFFFFF"/>
            <w:vAlign w:val="bottom"/>
          </w:tcPr>
          <w:p w:rsidR="004D64D8" w:rsidRDefault="004D64D8" w:rsidP="003B4A7B">
            <w:pPr>
              <w:jc w:val="both"/>
              <w:rPr>
                <w:b/>
                <w:bCs/>
                <w:color w:val="000000"/>
              </w:rPr>
            </w:pPr>
            <w:r>
              <w:rPr>
                <w:b/>
                <w:bCs/>
                <w:color w:val="000000"/>
              </w:rPr>
              <w:t>Иные межбюджетные трансферты</w:t>
            </w:r>
          </w:p>
        </w:tc>
        <w:tc>
          <w:tcPr>
            <w:tcW w:w="992" w:type="dxa"/>
            <w:tcBorders>
              <w:top w:val="nil"/>
              <w:left w:val="nil"/>
              <w:bottom w:val="single" w:sz="4" w:space="0" w:color="auto"/>
              <w:right w:val="single" w:sz="4" w:space="0" w:color="auto"/>
            </w:tcBorders>
            <w:shd w:val="clear" w:color="FFFFCC" w:fill="FFFFFF"/>
            <w:vAlign w:val="bottom"/>
          </w:tcPr>
          <w:p w:rsidR="004D64D8" w:rsidRDefault="004D64D8" w:rsidP="003B4A7B">
            <w:pPr>
              <w:jc w:val="right"/>
              <w:rPr>
                <w:b/>
                <w:bCs/>
                <w:color w:val="000000"/>
              </w:rPr>
            </w:pPr>
            <w:r>
              <w:rPr>
                <w:b/>
                <w:bCs/>
                <w:color w:val="000000"/>
              </w:rPr>
              <w:t>2715,2</w:t>
            </w:r>
          </w:p>
        </w:tc>
        <w:tc>
          <w:tcPr>
            <w:tcW w:w="1010" w:type="dxa"/>
            <w:tcBorders>
              <w:top w:val="nil"/>
              <w:left w:val="nil"/>
              <w:bottom w:val="single" w:sz="4" w:space="0" w:color="auto"/>
              <w:right w:val="nil"/>
            </w:tcBorders>
            <w:shd w:val="clear" w:color="FFFFCC" w:fill="FFFFFF"/>
            <w:noWrap/>
            <w:vAlign w:val="bottom"/>
          </w:tcPr>
          <w:p w:rsidR="004D64D8" w:rsidRDefault="004D64D8" w:rsidP="003B4A7B">
            <w:pPr>
              <w:jc w:val="right"/>
              <w:rPr>
                <w:b/>
                <w:bCs/>
                <w:color w:val="000000"/>
              </w:rPr>
            </w:pPr>
            <w:r>
              <w:rPr>
                <w:b/>
                <w:bCs/>
                <w:color w:val="000000"/>
              </w:rPr>
              <w:t>938,7</w:t>
            </w:r>
          </w:p>
        </w:tc>
        <w:tc>
          <w:tcPr>
            <w:tcW w:w="992" w:type="dxa"/>
            <w:tcBorders>
              <w:top w:val="nil"/>
              <w:left w:val="single" w:sz="4" w:space="0" w:color="auto"/>
              <w:bottom w:val="single" w:sz="4" w:space="0" w:color="auto"/>
              <w:right w:val="single" w:sz="4" w:space="0" w:color="auto"/>
            </w:tcBorders>
            <w:shd w:val="clear" w:color="FFFFCC" w:fill="FFFFFF"/>
            <w:noWrap/>
            <w:vAlign w:val="bottom"/>
          </w:tcPr>
          <w:p w:rsidR="004D64D8" w:rsidRDefault="004D64D8" w:rsidP="003B4A7B">
            <w:pPr>
              <w:jc w:val="right"/>
              <w:rPr>
                <w:b/>
                <w:bCs/>
                <w:color w:val="000000"/>
              </w:rPr>
            </w:pPr>
            <w:r>
              <w:rPr>
                <w:b/>
                <w:bCs/>
                <w:color w:val="000000"/>
              </w:rPr>
              <w:t>938,7</w:t>
            </w:r>
          </w:p>
        </w:tc>
      </w:tr>
      <w:tr w:rsidR="004D64D8" w:rsidTr="003B4A7B">
        <w:trPr>
          <w:trHeight w:val="567"/>
        </w:trPr>
        <w:tc>
          <w:tcPr>
            <w:tcW w:w="2835" w:type="dxa"/>
            <w:tcBorders>
              <w:top w:val="nil"/>
              <w:left w:val="single" w:sz="4" w:space="0" w:color="auto"/>
              <w:bottom w:val="single" w:sz="4" w:space="0" w:color="auto"/>
              <w:right w:val="single" w:sz="4" w:space="0" w:color="auto"/>
            </w:tcBorders>
            <w:noWrap/>
            <w:vAlign w:val="bottom"/>
          </w:tcPr>
          <w:p w:rsidR="004D64D8" w:rsidRDefault="004D64D8" w:rsidP="003B4A7B">
            <w:pPr>
              <w:rPr>
                <w:color w:val="000000"/>
              </w:rPr>
            </w:pPr>
            <w:r>
              <w:rPr>
                <w:color w:val="000000"/>
              </w:rPr>
              <w:t>000 2 02 49999 13 0000 150</w:t>
            </w:r>
          </w:p>
        </w:tc>
        <w:tc>
          <w:tcPr>
            <w:tcW w:w="4254" w:type="dxa"/>
            <w:tcBorders>
              <w:top w:val="nil"/>
              <w:left w:val="nil"/>
              <w:bottom w:val="single" w:sz="4" w:space="0" w:color="auto"/>
              <w:right w:val="single" w:sz="4" w:space="0" w:color="auto"/>
            </w:tcBorders>
            <w:noWrap/>
            <w:vAlign w:val="bottom"/>
          </w:tcPr>
          <w:p w:rsidR="004D64D8" w:rsidRDefault="004D64D8" w:rsidP="003B4A7B">
            <w:pPr>
              <w:jc w:val="both"/>
              <w:rPr>
                <w:color w:val="000000"/>
              </w:rPr>
            </w:pPr>
            <w:r>
              <w:rPr>
                <w:color w:val="000000"/>
              </w:rPr>
              <w:t>Прочие межбюджетные трансферты, передаваемые бюджетам городских поселений</w:t>
            </w:r>
          </w:p>
        </w:tc>
        <w:tc>
          <w:tcPr>
            <w:tcW w:w="992" w:type="dxa"/>
            <w:tcBorders>
              <w:top w:val="nil"/>
              <w:left w:val="nil"/>
              <w:bottom w:val="single" w:sz="4" w:space="0" w:color="auto"/>
              <w:right w:val="single" w:sz="4" w:space="0" w:color="auto"/>
            </w:tcBorders>
            <w:noWrap/>
            <w:vAlign w:val="bottom"/>
          </w:tcPr>
          <w:p w:rsidR="004D64D8" w:rsidRDefault="004D64D8" w:rsidP="003B4A7B">
            <w:pPr>
              <w:jc w:val="right"/>
              <w:rPr>
                <w:color w:val="000000"/>
              </w:rPr>
            </w:pPr>
            <w:r>
              <w:rPr>
                <w:color w:val="000000"/>
              </w:rPr>
              <w:t>2715,2</w:t>
            </w:r>
          </w:p>
        </w:tc>
        <w:tc>
          <w:tcPr>
            <w:tcW w:w="1010" w:type="dxa"/>
            <w:tcBorders>
              <w:top w:val="nil"/>
              <w:left w:val="nil"/>
              <w:bottom w:val="single" w:sz="4" w:space="0" w:color="auto"/>
              <w:right w:val="single" w:sz="4" w:space="0" w:color="auto"/>
            </w:tcBorders>
            <w:noWrap/>
            <w:vAlign w:val="bottom"/>
          </w:tcPr>
          <w:p w:rsidR="004D64D8" w:rsidRDefault="004D64D8" w:rsidP="003B4A7B">
            <w:pPr>
              <w:jc w:val="right"/>
              <w:rPr>
                <w:color w:val="000000"/>
              </w:rPr>
            </w:pPr>
            <w:r>
              <w:rPr>
                <w:color w:val="000000"/>
              </w:rPr>
              <w:t>938,7</w:t>
            </w:r>
          </w:p>
        </w:tc>
        <w:tc>
          <w:tcPr>
            <w:tcW w:w="992" w:type="dxa"/>
            <w:tcBorders>
              <w:top w:val="nil"/>
              <w:left w:val="nil"/>
              <w:bottom w:val="single" w:sz="4" w:space="0" w:color="auto"/>
              <w:right w:val="single" w:sz="4" w:space="0" w:color="auto"/>
            </w:tcBorders>
            <w:noWrap/>
            <w:vAlign w:val="bottom"/>
          </w:tcPr>
          <w:p w:rsidR="004D64D8" w:rsidRDefault="004D64D8" w:rsidP="003B4A7B">
            <w:pPr>
              <w:jc w:val="right"/>
              <w:rPr>
                <w:color w:val="000000"/>
              </w:rPr>
            </w:pPr>
            <w:r>
              <w:rPr>
                <w:color w:val="000000"/>
              </w:rPr>
              <w:t>938,7</w:t>
            </w:r>
          </w:p>
        </w:tc>
      </w:tr>
    </w:tbl>
    <w:p w:rsidR="004D64D8" w:rsidRDefault="004D64D8" w:rsidP="004D64D8">
      <w:pPr>
        <w:spacing w:line="276" w:lineRule="auto"/>
        <w:sectPr w:rsidR="004D64D8" w:rsidSect="004D64D8">
          <w:pgSz w:w="11906" w:h="16838"/>
          <w:pgMar w:top="851" w:right="850" w:bottom="1134" w:left="1701" w:header="720" w:footer="720" w:gutter="0"/>
          <w:cols w:space="720"/>
          <w:docGrid w:linePitch="360"/>
        </w:sectPr>
      </w:pPr>
    </w:p>
    <w:tbl>
      <w:tblPr>
        <w:tblW w:w="0" w:type="auto"/>
        <w:tblInd w:w="93" w:type="dxa"/>
        <w:tblLayout w:type="fixed"/>
        <w:tblLook w:val="0000"/>
      </w:tblPr>
      <w:tblGrid>
        <w:gridCol w:w="7765"/>
        <w:gridCol w:w="648"/>
        <w:gridCol w:w="419"/>
        <w:gridCol w:w="524"/>
        <w:gridCol w:w="1466"/>
        <w:gridCol w:w="516"/>
        <w:gridCol w:w="1115"/>
        <w:gridCol w:w="1115"/>
        <w:gridCol w:w="1125"/>
      </w:tblGrid>
      <w:tr w:rsidR="004D64D8" w:rsidTr="003B4A7B">
        <w:trPr>
          <w:trHeight w:val="2268"/>
        </w:trPr>
        <w:tc>
          <w:tcPr>
            <w:tcW w:w="14693" w:type="dxa"/>
            <w:gridSpan w:val="9"/>
            <w:tcBorders>
              <w:top w:val="nil"/>
              <w:left w:val="nil"/>
              <w:right w:val="nil"/>
            </w:tcBorders>
            <w:shd w:val="clear" w:color="000000" w:fill="FFFFFF"/>
            <w:vAlign w:val="bottom"/>
          </w:tcPr>
          <w:p w:rsidR="004D64D8" w:rsidRDefault="004D64D8" w:rsidP="003B4A7B">
            <w:pPr>
              <w:jc w:val="right"/>
            </w:pPr>
            <w:r>
              <w:rPr>
                <w:sz w:val="18"/>
                <w:szCs w:val="18"/>
              </w:rPr>
              <w:lastRenderedPageBreak/>
              <w:t> </w:t>
            </w:r>
            <w:r>
              <w:t>Приложение № 3</w:t>
            </w:r>
            <w:r>
              <w:br/>
              <w:t xml:space="preserve">к решению Совета народных депутатов </w:t>
            </w:r>
          </w:p>
          <w:p w:rsidR="004D64D8" w:rsidRDefault="004D64D8" w:rsidP="003B4A7B">
            <w:pPr>
              <w:jc w:val="right"/>
            </w:pPr>
            <w:r>
              <w:t xml:space="preserve">Кантемировского городского поселения </w:t>
            </w:r>
          </w:p>
          <w:p w:rsidR="004D64D8" w:rsidRDefault="004D64D8" w:rsidP="003B4A7B">
            <w:pPr>
              <w:jc w:val="right"/>
            </w:pPr>
            <w:r>
              <w:t xml:space="preserve">от ______________ </w:t>
            </w:r>
            <w:proofErr w:type="gramStart"/>
            <w:r>
              <w:t>г</w:t>
            </w:r>
            <w:proofErr w:type="gramEnd"/>
            <w:r>
              <w:t>. № _____</w:t>
            </w:r>
            <w:r>
              <w:rPr>
                <w:sz w:val="18"/>
                <w:szCs w:val="18"/>
              </w:rPr>
              <w:t> </w:t>
            </w:r>
          </w:p>
          <w:p w:rsidR="004D64D8" w:rsidRDefault="004D64D8" w:rsidP="003B4A7B">
            <w:r>
              <w:t> </w:t>
            </w:r>
          </w:p>
          <w:p w:rsidR="004D64D8" w:rsidRDefault="004D64D8" w:rsidP="003B4A7B"/>
        </w:tc>
      </w:tr>
      <w:tr w:rsidR="004D64D8" w:rsidTr="003B4A7B">
        <w:trPr>
          <w:trHeight w:val="537"/>
        </w:trPr>
        <w:tc>
          <w:tcPr>
            <w:tcW w:w="14693" w:type="dxa"/>
            <w:gridSpan w:val="9"/>
            <w:tcBorders>
              <w:top w:val="nil"/>
              <w:left w:val="nil"/>
              <w:bottom w:val="nil"/>
              <w:right w:val="nil"/>
            </w:tcBorders>
            <w:shd w:val="clear" w:color="000000" w:fill="FFFFFF"/>
            <w:vAlign w:val="center"/>
          </w:tcPr>
          <w:p w:rsidR="004D64D8" w:rsidRDefault="004D64D8" w:rsidP="003B4A7B">
            <w:pPr>
              <w:jc w:val="center"/>
              <w:rPr>
                <w:b/>
                <w:bCs/>
                <w:sz w:val="22"/>
                <w:szCs w:val="22"/>
              </w:rPr>
            </w:pPr>
            <w:r>
              <w:rPr>
                <w:b/>
                <w:bCs/>
                <w:sz w:val="22"/>
                <w:szCs w:val="22"/>
              </w:rPr>
              <w:t>ВЕДОМСТВЕННАЯ СТРУКТУРА РАСХОДОВ БЮДЖЕТА КАНТЕМИРОВСКОГО ГОРОДСКОГО ПОСЕЛЕНИЯ</w:t>
            </w:r>
            <w:r>
              <w:rPr>
                <w:b/>
                <w:bCs/>
                <w:sz w:val="22"/>
                <w:szCs w:val="22"/>
              </w:rPr>
              <w:br/>
              <w:t>НА 2025 ГОД И НА ПЛАНОВЫЙ ПЕРИОД 2026</w:t>
            </w:r>
            <w:proofErr w:type="gramStart"/>
            <w:r>
              <w:rPr>
                <w:b/>
                <w:bCs/>
                <w:sz w:val="22"/>
                <w:szCs w:val="22"/>
              </w:rPr>
              <w:t xml:space="preserve"> И</w:t>
            </w:r>
            <w:proofErr w:type="gramEnd"/>
            <w:r>
              <w:rPr>
                <w:b/>
                <w:bCs/>
                <w:sz w:val="22"/>
                <w:szCs w:val="22"/>
              </w:rPr>
              <w:t xml:space="preserve"> 2027 ГОДОВ</w:t>
            </w:r>
          </w:p>
        </w:tc>
      </w:tr>
      <w:tr w:rsidR="004D64D8" w:rsidTr="003B4A7B">
        <w:trPr>
          <w:trHeight w:val="660"/>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Наименование</w:t>
            </w:r>
          </w:p>
        </w:tc>
        <w:tc>
          <w:tcPr>
            <w:tcW w:w="648"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ГРБС</w:t>
            </w:r>
          </w:p>
        </w:tc>
        <w:tc>
          <w:tcPr>
            <w:tcW w:w="419"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proofErr w:type="spellStart"/>
            <w:r>
              <w:rPr>
                <w:b/>
                <w:bCs/>
              </w:rPr>
              <w:t>Рз</w:t>
            </w:r>
            <w:proofErr w:type="spellEnd"/>
          </w:p>
        </w:tc>
        <w:tc>
          <w:tcPr>
            <w:tcW w:w="524"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proofErr w:type="gramStart"/>
            <w:r>
              <w:rPr>
                <w:b/>
                <w:bCs/>
              </w:rPr>
              <w:t>ПР</w:t>
            </w:r>
            <w:proofErr w:type="gramEnd"/>
          </w:p>
        </w:tc>
        <w:tc>
          <w:tcPr>
            <w:tcW w:w="1466"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ЦСР</w:t>
            </w:r>
          </w:p>
        </w:tc>
        <w:tc>
          <w:tcPr>
            <w:tcW w:w="516"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ВР</w:t>
            </w:r>
          </w:p>
        </w:tc>
        <w:tc>
          <w:tcPr>
            <w:tcW w:w="111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2025 год (тыс. руб.)</w:t>
            </w:r>
          </w:p>
        </w:tc>
        <w:tc>
          <w:tcPr>
            <w:tcW w:w="111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2026 год (тыс. руб.)</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D64D8" w:rsidRDefault="004D64D8" w:rsidP="003B4A7B">
            <w:pPr>
              <w:rPr>
                <w:b/>
                <w:bCs/>
              </w:rPr>
            </w:pPr>
            <w:r>
              <w:rPr>
                <w:b/>
                <w:bCs/>
              </w:rPr>
              <w:t>2027 год (тыс. руб.)</w:t>
            </w:r>
          </w:p>
        </w:tc>
      </w:tr>
      <w:tr w:rsidR="004D64D8" w:rsidTr="003B4A7B">
        <w:trPr>
          <w:trHeight w:val="278"/>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В С Е Г О</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 </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 </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 </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100450,9</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100456,7</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95898,3</w:t>
            </w:r>
          </w:p>
        </w:tc>
      </w:tr>
      <w:tr w:rsidR="004D64D8" w:rsidTr="003B4A7B">
        <w:trPr>
          <w:trHeight w:val="27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АДМИНИСТРАЦИЯ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92701,7</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92953,8</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88361,1</w:t>
            </w:r>
          </w:p>
        </w:tc>
      </w:tr>
      <w:tr w:rsidR="004D64D8" w:rsidTr="003B4A7B">
        <w:trPr>
          <w:trHeight w:val="278"/>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ОБЩЕГОСУДАРСТВЕННЫЕ ВОПРОСЫ</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13913,3</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13111,8</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13253,8</w:t>
            </w:r>
          </w:p>
        </w:tc>
      </w:tr>
      <w:tr w:rsidR="004D64D8" w:rsidTr="003B4A7B">
        <w:trPr>
          <w:trHeight w:val="131"/>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 Функционирование высшего должностного лица субъекта Российской Федерации и муниципального образования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1435,5</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1429,0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1429,0</w:t>
            </w:r>
          </w:p>
        </w:tc>
      </w:tr>
      <w:tr w:rsidR="004D64D8" w:rsidTr="003B4A7B">
        <w:trPr>
          <w:trHeight w:val="27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1435,5</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1429,0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1429,0</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Основное мероприятие «Решение вопросов местного значения»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01 0 02 00000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1435,5</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1429,0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1429,0</w:t>
            </w:r>
          </w:p>
        </w:tc>
      </w:tr>
      <w:tr w:rsidR="004D64D8" w:rsidTr="003B4A7B">
        <w:trPr>
          <w:trHeight w:val="25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01 0 02 90010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1435,5</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1429,0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highlight w:val="yellow"/>
              </w:rPr>
            </w:pPr>
            <w:r>
              <w:t>1429,0</w:t>
            </w:r>
          </w:p>
        </w:tc>
      </w:tr>
      <w:tr w:rsidR="004D64D8" w:rsidTr="003B4A7B">
        <w:trPr>
          <w:trHeight w:val="275"/>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11116,0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11522,8</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highlight w:val="yellow"/>
              </w:rPr>
            </w:pPr>
            <w:r>
              <w:rPr>
                <w:b/>
                <w:bCs/>
              </w:rPr>
              <w:t>11664,8</w:t>
            </w:r>
          </w:p>
        </w:tc>
      </w:tr>
      <w:tr w:rsidR="004D64D8" w:rsidTr="003B4A7B">
        <w:trPr>
          <w:trHeight w:val="19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11116,0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11522,8</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11664,8</w:t>
            </w:r>
          </w:p>
        </w:tc>
      </w:tr>
      <w:tr w:rsidR="004D64D8" w:rsidTr="003B4A7B">
        <w:trPr>
          <w:trHeight w:val="70"/>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Основное мероприятие «Решение вопросов местного значения»</w:t>
            </w:r>
          </w:p>
        </w:tc>
        <w:tc>
          <w:tcPr>
            <w:tcW w:w="648"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1466"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01 0 02 00000</w:t>
            </w:r>
          </w:p>
        </w:tc>
        <w:tc>
          <w:tcPr>
            <w:tcW w:w="516"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11116,0</w:t>
            </w:r>
          </w:p>
        </w:tc>
        <w:tc>
          <w:tcPr>
            <w:tcW w:w="1115"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11522,8</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11664,8</w:t>
            </w:r>
          </w:p>
        </w:tc>
      </w:tr>
      <w:tr w:rsidR="004D64D8" w:rsidTr="003B4A7B">
        <w:trPr>
          <w:trHeight w:val="273"/>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pPr>
            <w:r>
              <w:t>01</w:t>
            </w:r>
          </w:p>
        </w:tc>
        <w:tc>
          <w:tcPr>
            <w:tcW w:w="524"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pPr>
            <w:r>
              <w:t>04</w:t>
            </w:r>
          </w:p>
        </w:tc>
        <w:tc>
          <w:tcPr>
            <w:tcW w:w="1466"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pPr>
            <w:r>
              <w:t>01 0 02 90020</w:t>
            </w:r>
          </w:p>
        </w:tc>
        <w:tc>
          <w:tcPr>
            <w:tcW w:w="516"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pPr>
            <w:r>
              <w:t>100</w:t>
            </w:r>
          </w:p>
        </w:tc>
        <w:tc>
          <w:tcPr>
            <w:tcW w:w="1115"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pPr>
            <w:r>
              <w:t>8323,0</w:t>
            </w:r>
          </w:p>
        </w:tc>
        <w:tc>
          <w:tcPr>
            <w:tcW w:w="1115" w:type="dxa"/>
            <w:tcBorders>
              <w:top w:val="single" w:sz="4" w:space="0" w:color="000000"/>
              <w:left w:val="single" w:sz="4" w:space="0" w:color="000000"/>
              <w:bottom w:val="single" w:sz="4" w:space="0" w:color="000000"/>
              <w:right w:val="nil"/>
            </w:tcBorders>
            <w:shd w:val="clear" w:color="000000" w:fill="FFFFFF"/>
            <w:noWrap/>
            <w:vAlign w:val="center"/>
          </w:tcPr>
          <w:p w:rsidR="004D64D8" w:rsidRDefault="004D64D8" w:rsidP="003B4A7B">
            <w:pPr>
              <w:jc w:val="center"/>
            </w:pPr>
            <w:r>
              <w:t>8637,9</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8637,9</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lastRenderedPageBreak/>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01 0 02 90020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2740,0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2845,7</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2986,3</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Расходы на обеспечение деятельности аппарата администрации (Иные бюджетные ассигнования)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010 02 90020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800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53,0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39,2</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40,6</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bottom"/>
          </w:tcPr>
          <w:p w:rsidR="004D64D8" w:rsidRDefault="004D64D8" w:rsidP="003B4A7B">
            <w:r>
              <w:rPr>
                <w:b/>
              </w:rPr>
              <w:t>Обеспечение проведения выборов и референдумов</w:t>
            </w:r>
          </w:p>
        </w:tc>
        <w:tc>
          <w:tcPr>
            <w:tcW w:w="648"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914</w:t>
            </w:r>
          </w:p>
        </w:tc>
        <w:tc>
          <w:tcPr>
            <w:tcW w:w="419"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01</w:t>
            </w:r>
          </w:p>
        </w:tc>
        <w:tc>
          <w:tcPr>
            <w:tcW w:w="524"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07</w:t>
            </w:r>
          </w:p>
        </w:tc>
        <w:tc>
          <w:tcPr>
            <w:tcW w:w="1466"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snapToGrid w:val="0"/>
              <w:jc w:val="center"/>
              <w:rPr>
                <w:b/>
              </w:rPr>
            </w:pPr>
          </w:p>
        </w:tc>
        <w:tc>
          <w:tcPr>
            <w:tcW w:w="516"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snapToGrid w:val="0"/>
              <w:jc w:val="center"/>
              <w:rPr>
                <w:b/>
              </w:rPr>
            </w:pPr>
          </w:p>
        </w:tc>
        <w:tc>
          <w:tcPr>
            <w:tcW w:w="1115"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511,8</w:t>
            </w:r>
          </w:p>
        </w:tc>
        <w:tc>
          <w:tcPr>
            <w:tcW w:w="1115"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0,0</w:t>
            </w:r>
          </w:p>
        </w:tc>
        <w:tc>
          <w:tcPr>
            <w:tcW w:w="1125" w:type="dxa"/>
            <w:tcBorders>
              <w:top w:val="nil"/>
              <w:left w:val="single" w:sz="4" w:space="0" w:color="000000"/>
              <w:bottom w:val="single" w:sz="4" w:space="0" w:color="000000"/>
              <w:right w:val="single" w:sz="4" w:space="0" w:color="000000"/>
            </w:tcBorders>
            <w:shd w:val="clear" w:color="000000" w:fill="FFFFFF"/>
            <w:noWrap/>
            <w:vAlign w:val="bottom"/>
          </w:tcPr>
          <w:p w:rsidR="004D64D8" w:rsidRDefault="004D64D8" w:rsidP="003B4A7B">
            <w:pPr>
              <w:jc w:val="center"/>
            </w:pPr>
            <w:r>
              <w:rPr>
                <w:b/>
              </w:rPr>
              <w:t>0,0</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bottom"/>
          </w:tcPr>
          <w:p w:rsidR="004D64D8" w:rsidRDefault="004D64D8" w:rsidP="003B4A7B">
            <w:r>
              <w:rPr>
                <w:b/>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914</w:t>
            </w:r>
          </w:p>
        </w:tc>
        <w:tc>
          <w:tcPr>
            <w:tcW w:w="419"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01</w:t>
            </w:r>
          </w:p>
        </w:tc>
        <w:tc>
          <w:tcPr>
            <w:tcW w:w="524"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07</w:t>
            </w:r>
          </w:p>
        </w:tc>
        <w:tc>
          <w:tcPr>
            <w:tcW w:w="1466"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snapToGrid w:val="0"/>
              <w:jc w:val="center"/>
              <w:rPr>
                <w:b/>
              </w:rPr>
            </w:pPr>
          </w:p>
        </w:tc>
        <w:tc>
          <w:tcPr>
            <w:tcW w:w="1115"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511,8</w:t>
            </w:r>
          </w:p>
        </w:tc>
        <w:tc>
          <w:tcPr>
            <w:tcW w:w="1115"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0,0</w:t>
            </w:r>
          </w:p>
        </w:tc>
        <w:tc>
          <w:tcPr>
            <w:tcW w:w="1125" w:type="dxa"/>
            <w:tcBorders>
              <w:top w:val="nil"/>
              <w:left w:val="single" w:sz="4" w:space="0" w:color="000000"/>
              <w:bottom w:val="single" w:sz="4" w:space="0" w:color="000000"/>
              <w:right w:val="single" w:sz="4" w:space="0" w:color="000000"/>
            </w:tcBorders>
            <w:shd w:val="clear" w:color="000000" w:fill="FFFFFF"/>
            <w:noWrap/>
            <w:vAlign w:val="bottom"/>
          </w:tcPr>
          <w:p w:rsidR="004D64D8" w:rsidRDefault="004D64D8" w:rsidP="003B4A7B">
            <w:pPr>
              <w:jc w:val="center"/>
            </w:pPr>
            <w:r>
              <w:rPr>
                <w:b/>
              </w:rPr>
              <w:t>0,0</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bottom"/>
          </w:tcPr>
          <w:p w:rsidR="004D64D8" w:rsidRDefault="004D64D8" w:rsidP="003B4A7B">
            <w:r>
              <w:rPr>
                <w:b/>
              </w:rPr>
              <w:t>Основное мероприятие «Решение вопросов местного значения»</w:t>
            </w:r>
          </w:p>
        </w:tc>
        <w:tc>
          <w:tcPr>
            <w:tcW w:w="648"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914</w:t>
            </w:r>
          </w:p>
        </w:tc>
        <w:tc>
          <w:tcPr>
            <w:tcW w:w="419"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01</w:t>
            </w:r>
          </w:p>
        </w:tc>
        <w:tc>
          <w:tcPr>
            <w:tcW w:w="524"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07</w:t>
            </w:r>
          </w:p>
        </w:tc>
        <w:tc>
          <w:tcPr>
            <w:tcW w:w="1466"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 xml:space="preserve">  01 0 02 00000</w:t>
            </w:r>
          </w:p>
        </w:tc>
        <w:tc>
          <w:tcPr>
            <w:tcW w:w="516"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snapToGrid w:val="0"/>
              <w:jc w:val="center"/>
              <w:rPr>
                <w:b/>
              </w:rPr>
            </w:pPr>
          </w:p>
        </w:tc>
        <w:tc>
          <w:tcPr>
            <w:tcW w:w="1115"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511,8</w:t>
            </w:r>
          </w:p>
        </w:tc>
        <w:tc>
          <w:tcPr>
            <w:tcW w:w="1115"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rPr>
                <w:b/>
              </w:rPr>
              <w:t>0,0</w:t>
            </w:r>
          </w:p>
        </w:tc>
        <w:tc>
          <w:tcPr>
            <w:tcW w:w="1125" w:type="dxa"/>
            <w:tcBorders>
              <w:top w:val="nil"/>
              <w:left w:val="single" w:sz="4" w:space="0" w:color="000000"/>
              <w:bottom w:val="single" w:sz="4" w:space="0" w:color="000000"/>
              <w:right w:val="single" w:sz="4" w:space="0" w:color="000000"/>
            </w:tcBorders>
            <w:shd w:val="clear" w:color="000000" w:fill="FFFFFF"/>
            <w:noWrap/>
            <w:vAlign w:val="bottom"/>
          </w:tcPr>
          <w:p w:rsidR="004D64D8" w:rsidRDefault="004D64D8" w:rsidP="003B4A7B">
            <w:pPr>
              <w:jc w:val="center"/>
            </w:pPr>
            <w:r>
              <w:rPr>
                <w:b/>
              </w:rPr>
              <w:t>0,0</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bottom"/>
          </w:tcPr>
          <w:p w:rsidR="004D64D8" w:rsidRDefault="004D64D8" w:rsidP="003B4A7B">
            <w:r>
              <w:t>Обеспечение проведения выборов (Иные бюджетные ассигнования)</w:t>
            </w:r>
          </w:p>
        </w:tc>
        <w:tc>
          <w:tcPr>
            <w:tcW w:w="648"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01</w:t>
            </w:r>
          </w:p>
        </w:tc>
        <w:tc>
          <w:tcPr>
            <w:tcW w:w="524"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07</w:t>
            </w:r>
          </w:p>
        </w:tc>
        <w:tc>
          <w:tcPr>
            <w:tcW w:w="1466"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01 0 02 90040</w:t>
            </w:r>
          </w:p>
        </w:tc>
        <w:tc>
          <w:tcPr>
            <w:tcW w:w="516"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800</w:t>
            </w:r>
          </w:p>
        </w:tc>
        <w:tc>
          <w:tcPr>
            <w:tcW w:w="1115"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256,8</w:t>
            </w:r>
          </w:p>
        </w:tc>
        <w:tc>
          <w:tcPr>
            <w:tcW w:w="1115"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0,0</w:t>
            </w:r>
          </w:p>
        </w:tc>
        <w:tc>
          <w:tcPr>
            <w:tcW w:w="1125" w:type="dxa"/>
            <w:tcBorders>
              <w:top w:val="nil"/>
              <w:left w:val="single" w:sz="4" w:space="0" w:color="000000"/>
              <w:bottom w:val="single" w:sz="4" w:space="0" w:color="000000"/>
              <w:right w:val="single" w:sz="4" w:space="0" w:color="000000"/>
            </w:tcBorders>
            <w:shd w:val="clear" w:color="000000" w:fill="FFFFFF"/>
            <w:noWrap/>
            <w:vAlign w:val="bottom"/>
          </w:tcPr>
          <w:p w:rsidR="004D64D8" w:rsidRDefault="004D64D8" w:rsidP="003B4A7B">
            <w:pPr>
              <w:jc w:val="center"/>
            </w:pPr>
            <w:r>
              <w:t>0,0</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bottom"/>
          </w:tcPr>
          <w:p w:rsidR="004D64D8" w:rsidRDefault="004D64D8" w:rsidP="003B4A7B">
            <w:r>
              <w:t>Обеспечение проведения выборов главы муниципального образования (Иные бюджетные ассигнования)</w:t>
            </w:r>
          </w:p>
        </w:tc>
        <w:tc>
          <w:tcPr>
            <w:tcW w:w="648"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01</w:t>
            </w:r>
          </w:p>
        </w:tc>
        <w:tc>
          <w:tcPr>
            <w:tcW w:w="524"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07</w:t>
            </w:r>
          </w:p>
        </w:tc>
        <w:tc>
          <w:tcPr>
            <w:tcW w:w="1466"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01 0 02 90050</w:t>
            </w:r>
          </w:p>
        </w:tc>
        <w:tc>
          <w:tcPr>
            <w:tcW w:w="516"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800</w:t>
            </w:r>
          </w:p>
        </w:tc>
        <w:tc>
          <w:tcPr>
            <w:tcW w:w="1115"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255,0</w:t>
            </w:r>
          </w:p>
        </w:tc>
        <w:tc>
          <w:tcPr>
            <w:tcW w:w="1115" w:type="dxa"/>
            <w:tcBorders>
              <w:top w:val="nil"/>
              <w:left w:val="single" w:sz="4" w:space="0" w:color="000000"/>
              <w:bottom w:val="single" w:sz="4" w:space="0" w:color="000000"/>
              <w:right w:val="nil"/>
            </w:tcBorders>
            <w:shd w:val="clear" w:color="000000" w:fill="FFFFFF"/>
            <w:noWrap/>
            <w:vAlign w:val="bottom"/>
          </w:tcPr>
          <w:p w:rsidR="004D64D8" w:rsidRDefault="004D64D8" w:rsidP="003B4A7B">
            <w:pPr>
              <w:jc w:val="center"/>
            </w:pPr>
            <w:r>
              <w:t>0,0</w:t>
            </w:r>
          </w:p>
        </w:tc>
        <w:tc>
          <w:tcPr>
            <w:tcW w:w="1125" w:type="dxa"/>
            <w:tcBorders>
              <w:top w:val="nil"/>
              <w:left w:val="single" w:sz="4" w:space="0" w:color="000000"/>
              <w:bottom w:val="single" w:sz="4" w:space="0" w:color="000000"/>
              <w:right w:val="single" w:sz="4" w:space="0" w:color="000000"/>
            </w:tcBorders>
            <w:shd w:val="clear" w:color="000000" w:fill="FFFFFF"/>
            <w:noWrap/>
            <w:vAlign w:val="bottom"/>
          </w:tcPr>
          <w:p w:rsidR="004D64D8" w:rsidRDefault="004D64D8" w:rsidP="003B4A7B">
            <w:pPr>
              <w:jc w:val="center"/>
            </w:pPr>
            <w:r>
              <w:t>0,0</w:t>
            </w:r>
          </w:p>
        </w:tc>
      </w:tr>
      <w:tr w:rsidR="004D64D8" w:rsidTr="003B4A7B">
        <w:trPr>
          <w:trHeight w:val="153"/>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Резервные фонды</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150,0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150,0</w:t>
            </w:r>
          </w:p>
        </w:tc>
      </w:tr>
      <w:tr w:rsidR="004D64D8" w:rsidTr="003B4A7B">
        <w:trPr>
          <w:trHeight w:val="78"/>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150,0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150,0</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01 0 01 00000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150,0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150,0</w:t>
            </w:r>
          </w:p>
        </w:tc>
      </w:tr>
      <w:tr w:rsidR="004D64D8" w:rsidTr="003B4A7B">
        <w:trPr>
          <w:trHeight w:val="29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Резервный фонд Администрации Кантемировского городского поселения (Иные бюджетные ассигнования)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01 0 01 90010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800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150,0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150,0</w:t>
            </w:r>
          </w:p>
        </w:tc>
      </w:tr>
      <w:tr w:rsidR="004D64D8" w:rsidTr="003B4A7B">
        <w:trPr>
          <w:trHeight w:val="128"/>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Другие общегосударственные вопросы</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10,0</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10,0</w:t>
            </w:r>
          </w:p>
        </w:tc>
      </w:tr>
      <w:tr w:rsidR="004D64D8" w:rsidTr="003B4A7B">
        <w:trPr>
          <w:trHeight w:val="18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01 0 03 00000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10,0</w:t>
            </w:r>
          </w:p>
        </w:tc>
      </w:tr>
      <w:tr w:rsidR="004D64D8" w:rsidTr="003B4A7B">
        <w:trPr>
          <w:trHeight w:val="25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01 0 03 90010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10,0</w:t>
            </w:r>
          </w:p>
        </w:tc>
      </w:tr>
      <w:tr w:rsidR="004D64D8" w:rsidTr="003B4A7B">
        <w:trPr>
          <w:trHeight w:val="197"/>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Основное мероприятие «Межбюджетные трансферты на осуществление части полномочий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01 0 05 00000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650,0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0,0</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01 0 05 90010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0,0</w:t>
            </w:r>
          </w:p>
        </w:tc>
      </w:tr>
      <w:tr w:rsidR="004D64D8" w:rsidTr="003B4A7B">
        <w:trPr>
          <w:trHeight w:val="273"/>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НАЦИОНАЛЬНАЯ БЕЗОПАСНОСТЬ И ПРАВООХРАНИТЕЛЬНАЯ ДЕЯТЕЛЬНОСТЬ</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8053,3</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3095,6</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9014,0</w:t>
            </w:r>
          </w:p>
        </w:tc>
      </w:tr>
      <w:tr w:rsidR="004D64D8" w:rsidTr="003B4A7B">
        <w:trPr>
          <w:trHeight w:val="135"/>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Защита населения и территории от чрезвычайных ситуаций природного и </w:t>
            </w:r>
            <w:r>
              <w:rPr>
                <w:b/>
                <w:bCs/>
              </w:rPr>
              <w:lastRenderedPageBreak/>
              <w:t>техногенного характера, пожарная безопасность</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lastRenderedPageBreak/>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8053,3</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3095,6</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9014,0</w:t>
            </w:r>
          </w:p>
        </w:tc>
      </w:tr>
      <w:tr w:rsidR="004D64D8" w:rsidTr="003B4A7B">
        <w:trPr>
          <w:trHeight w:val="88"/>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lastRenderedPageBreak/>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02 0 00 00000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8053,3</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3095,6</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9014,0</w:t>
            </w:r>
          </w:p>
        </w:tc>
      </w:tr>
      <w:tr w:rsidR="004D64D8" w:rsidTr="003B4A7B">
        <w:trPr>
          <w:trHeight w:val="133"/>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Основное мероприятие «Защита населения и территории Кантемировского городского поселения от чрезвычайных ситуаций»</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02 0 01 00000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8053,3</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3095,6</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9014,0</w:t>
            </w:r>
          </w:p>
        </w:tc>
      </w:tr>
      <w:tr w:rsidR="004D64D8" w:rsidTr="003B4A7B">
        <w:trPr>
          <w:trHeight w:val="133"/>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Cs/>
              </w:rPr>
            </w:pPr>
            <w:r>
              <w:rPr>
                <w:bCs/>
              </w:rPr>
              <w:t>Расходы на обеспечение мероприятий по выполнению аварийно-восстановительных работ (Закупка товаров, работ и услуг для обеспечения государственных  (муниципальных) нужд)</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Cs/>
              </w:rPr>
            </w:pPr>
            <w:r>
              <w:rPr>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Cs/>
              </w:rPr>
            </w:pPr>
            <w:r>
              <w:rPr>
                <w:bCs/>
              </w:rPr>
              <w:t>03</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Cs/>
              </w:rPr>
            </w:pPr>
            <w:r>
              <w:rPr>
                <w:bCs/>
              </w:rPr>
              <w:t>10</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Cs/>
              </w:rPr>
            </w:pPr>
            <w:r>
              <w:rPr>
                <w:bCs/>
              </w:rPr>
              <w:t>02 0 01 80570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Cs/>
              </w:rPr>
            </w:pPr>
            <w:r>
              <w:rPr>
                <w:bCs/>
              </w:rP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Cs/>
              </w:rPr>
            </w:pPr>
            <w:r>
              <w:rPr>
                <w:bCs/>
              </w:rPr>
              <w:t>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Cs/>
              </w:rPr>
            </w:pPr>
            <w:r>
              <w:rPr>
                <w:bCs/>
              </w:rPr>
              <w:t>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Cs/>
              </w:rPr>
            </w:pPr>
            <w:r>
              <w:rPr>
                <w:bCs/>
              </w:rPr>
              <w:t>0,0</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03</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02 0 01 90010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Cs/>
              </w:rPr>
            </w:pPr>
            <w:r>
              <w:rPr>
                <w:bCs/>
              </w:rPr>
              <w:t>8053,3</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Cs/>
              </w:rPr>
            </w:pPr>
            <w:r>
              <w:rPr>
                <w:bCs/>
              </w:rPr>
              <w:t>3095,6</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Cs/>
              </w:rPr>
            </w:pPr>
            <w:r>
              <w:rPr>
                <w:bCs/>
              </w:rPr>
              <w:t>9014,0</w:t>
            </w:r>
          </w:p>
        </w:tc>
      </w:tr>
      <w:tr w:rsidR="004D64D8" w:rsidTr="003B4A7B">
        <w:trPr>
          <w:trHeight w:val="146"/>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Национальная  экономика</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51395,6</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51987,4</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48995,7</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Муниципальная программа «Устойчивое развитие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09 0 00 00000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47,6</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47,6</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47,6</w:t>
            </w:r>
          </w:p>
        </w:tc>
      </w:tr>
      <w:tr w:rsidR="004D64D8" w:rsidTr="003B4A7B">
        <w:trPr>
          <w:trHeight w:val="268"/>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Подпрограмма «Благоустройство территории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09 3 00 00000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47,6</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47,6</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47,6</w:t>
            </w:r>
          </w:p>
        </w:tc>
      </w:tr>
      <w:tr w:rsidR="004D64D8" w:rsidTr="003B4A7B">
        <w:trPr>
          <w:trHeight w:val="273"/>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Основное мероприятие «Реализация мероприятий активной политики занятости населения»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09 3 01 00000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47,6</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47,6</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47,6</w:t>
            </w:r>
          </w:p>
        </w:tc>
      </w:tr>
      <w:tr w:rsidR="004D64D8" w:rsidTr="003B4A7B">
        <w:trPr>
          <w:trHeight w:val="333"/>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Снижение напряженности на рынке труда</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093 01 78430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36,5</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36,5</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36,5</w:t>
            </w:r>
          </w:p>
        </w:tc>
      </w:tr>
      <w:tr w:rsidR="004D64D8" w:rsidTr="003B4A7B">
        <w:trPr>
          <w:trHeight w:val="27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Снижение напряженности на рынке труда (доля местного бюджета)</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093 01 90010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11,1</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11,1</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11,1</w:t>
            </w:r>
          </w:p>
        </w:tc>
      </w:tr>
      <w:tr w:rsidR="004D64D8" w:rsidTr="003B4A7B">
        <w:trPr>
          <w:trHeight w:val="7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Транспорт</w:t>
            </w:r>
            <w:r>
              <w:rPr>
                <w:b/>
                <w:bCs/>
              </w:rPr>
              <w:tab/>
            </w:r>
            <w:r>
              <w:rPr>
                <w:b/>
                <w:bCs/>
              </w:rPr>
              <w:tab/>
            </w:r>
            <w:r>
              <w:rPr>
                <w:b/>
                <w:bCs/>
              </w:rPr>
              <w:tab/>
            </w:r>
            <w:r>
              <w:rPr>
                <w:b/>
                <w:bCs/>
              </w:rPr>
              <w:tab/>
              <w:t xml:space="preserve"> </w:t>
            </w:r>
            <w:r>
              <w:rPr>
                <w:b/>
                <w:bCs/>
              </w:rPr>
              <w:tab/>
              <w:t xml:space="preserve"> </w:t>
            </w:r>
            <w:r>
              <w:rPr>
                <w:b/>
                <w:bCs/>
              </w:rPr>
              <w:tab/>
            </w:r>
            <w:r>
              <w:rPr>
                <w:b/>
                <w:bCs/>
              </w:rPr>
              <w:tab/>
            </w:r>
            <w:r>
              <w:rPr>
                <w:b/>
                <w:bCs/>
              </w:rPr>
              <w:tab/>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08</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2000,0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0,0</w:t>
            </w:r>
          </w:p>
        </w:tc>
      </w:tr>
      <w:tr w:rsidR="004D64D8" w:rsidTr="003B4A7B">
        <w:trPr>
          <w:trHeight w:val="7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08</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2000,0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0,0</w:t>
            </w:r>
          </w:p>
        </w:tc>
      </w:tr>
      <w:tr w:rsidR="004D64D8" w:rsidTr="003B4A7B">
        <w:trPr>
          <w:trHeight w:val="7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Основное мероприятие «Межбюджетные трансферты на осуществление части полномочий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08</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01 0 05 00000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2000,0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0,0</w:t>
            </w:r>
          </w:p>
        </w:tc>
      </w:tr>
      <w:tr w:rsidR="004D64D8" w:rsidTr="003B4A7B">
        <w:trPr>
          <w:trHeight w:val="7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08</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01 0 05 90010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0,0</w:t>
            </w:r>
          </w:p>
        </w:tc>
      </w:tr>
      <w:tr w:rsidR="004D64D8" w:rsidTr="003B4A7B">
        <w:trPr>
          <w:trHeight w:val="7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Дорожное хозяйство (дорожные фонды)</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09</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48648,0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51839,8</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48848,2</w:t>
            </w:r>
          </w:p>
        </w:tc>
      </w:tr>
      <w:tr w:rsidR="004D64D8" w:rsidTr="003B4A7B">
        <w:trPr>
          <w:trHeight w:val="40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Муниципальная программа «Развитие дорожного хозяйства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09</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04 0 00 00000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48648,0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51839,8</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48848,2</w:t>
            </w:r>
          </w:p>
        </w:tc>
      </w:tr>
      <w:tr w:rsidR="004D64D8" w:rsidTr="003B4A7B">
        <w:trPr>
          <w:trHeight w:val="27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both"/>
              <w:rPr>
                <w:b/>
                <w:bCs/>
              </w:rPr>
            </w:pPr>
            <w:r>
              <w:rPr>
                <w:b/>
                <w:bCs/>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09</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04 0 01 00000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48648,0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51839,8</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48848,2</w:t>
            </w:r>
          </w:p>
        </w:tc>
      </w:tr>
      <w:tr w:rsidR="004D64D8" w:rsidTr="003B4A7B">
        <w:trPr>
          <w:trHeight w:val="13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both"/>
            </w:pPr>
            <w:r>
              <w:t xml:space="preserve">Реализация мероприятий по капитальному ремонту, ремонту автомобильных дорог </w:t>
            </w:r>
            <w:r>
              <w:lastRenderedPageBreak/>
              <w:t>местного значения  (Закупка товаров,   работ и услуг для обеспечения государственных  (муниципальных) нужд) (доля обл</w:t>
            </w:r>
            <w:proofErr w:type="gramStart"/>
            <w:r>
              <w:t>.б</w:t>
            </w:r>
            <w:proofErr w:type="gramEnd"/>
            <w:r>
              <w:t>юджета)</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lastRenderedPageBreak/>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 0 01 9Д130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40350,8</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40350,8</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40350,8</w:t>
            </w:r>
          </w:p>
        </w:tc>
      </w:tr>
      <w:tr w:rsidR="004D64D8" w:rsidTr="003B4A7B">
        <w:trPr>
          <w:trHeight w:val="13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both"/>
            </w:pPr>
            <w:r>
              <w:lastRenderedPageBreak/>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roofErr w:type="gramStart"/>
            <w:r>
              <w:t>)(</w:t>
            </w:r>
            <w:proofErr w:type="gramEnd"/>
            <w:r>
              <w:t xml:space="preserve">доля </w:t>
            </w:r>
            <w:proofErr w:type="spellStart"/>
            <w:r>
              <w:t>мест.бюдж</w:t>
            </w:r>
            <w:proofErr w:type="spellEnd"/>
            <w:r>
              <w:t>.)</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 0 01 9Д130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4,0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4,0</w:t>
            </w:r>
          </w:p>
        </w:tc>
      </w:tr>
      <w:tr w:rsidR="004D64D8" w:rsidTr="003B4A7B">
        <w:trPr>
          <w:trHeight w:val="13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both"/>
            </w:pPr>
            <w: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бюджетным, автономным учреждениям и иным некоммерческим организациям)</w:t>
            </w:r>
            <w:r>
              <w:rPr>
                <w:b/>
                <w:bCs/>
              </w:rPr>
              <w:t xml:space="preserve">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04 0 01 90010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8197,2</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11485,0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8493,4</w:t>
            </w:r>
          </w:p>
        </w:tc>
      </w:tr>
      <w:tr w:rsidR="004D64D8" w:rsidTr="003B4A7B">
        <w:trPr>
          <w:trHeight w:val="13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Другие вопросы в области национальной экономики</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100,0</w:t>
            </w:r>
          </w:p>
        </w:tc>
      </w:tr>
      <w:tr w:rsidR="004D64D8" w:rsidTr="003B4A7B">
        <w:trPr>
          <w:trHeight w:val="13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100,0</w:t>
            </w:r>
          </w:p>
        </w:tc>
      </w:tr>
      <w:tr w:rsidR="004D64D8" w:rsidTr="003B4A7B">
        <w:trPr>
          <w:trHeight w:val="13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01 0 03 00000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100,0</w:t>
            </w:r>
          </w:p>
        </w:tc>
      </w:tr>
      <w:tr w:rsidR="004D64D8" w:rsidTr="003B4A7B">
        <w:trPr>
          <w:trHeight w:val="10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04</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 xml:space="preserve"> 01 0 03 90020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700,0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100,0</w:t>
            </w:r>
          </w:p>
        </w:tc>
      </w:tr>
      <w:tr w:rsidR="004D64D8" w:rsidTr="003B4A7B">
        <w:trPr>
          <w:trHeight w:val="298"/>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 </w:t>
            </w:r>
            <w:r>
              <w:rPr>
                <w:b/>
                <w:bCs/>
              </w:rPr>
              <w:t>ЖИЛИЩНО-КОММУНАЛЬНОЕ ХОЗЯЙСТВО</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19231,5</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24651,0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16989,6</w:t>
            </w:r>
          </w:p>
        </w:tc>
      </w:tr>
      <w:tr w:rsidR="004D64D8" w:rsidTr="003B4A7B">
        <w:trPr>
          <w:trHeight w:val="28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Жилищное хозяйство</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40,0</w:t>
            </w:r>
          </w:p>
        </w:tc>
      </w:tr>
      <w:tr w:rsidR="004D64D8" w:rsidTr="003B4A7B">
        <w:trPr>
          <w:trHeight w:val="7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08 0 00 00000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40,0</w:t>
            </w:r>
          </w:p>
        </w:tc>
      </w:tr>
      <w:tr w:rsidR="004D64D8" w:rsidTr="003B4A7B">
        <w:trPr>
          <w:trHeight w:val="284"/>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Подпрограмма «Организация содержания муниципального жилищного фонда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08 1 00 00000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40,0</w:t>
            </w:r>
          </w:p>
        </w:tc>
      </w:tr>
      <w:tr w:rsidR="004D64D8" w:rsidTr="003B4A7B">
        <w:trPr>
          <w:trHeight w:val="215"/>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08 1 01 00000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40,0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40,0</w:t>
            </w:r>
          </w:p>
        </w:tc>
      </w:tr>
      <w:tr w:rsidR="004D64D8" w:rsidTr="003B4A7B">
        <w:trPr>
          <w:trHeight w:val="207"/>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Реализация мероприятия «Создание безопасных и благоприятных условий проживания граждан за счёт проведения ремонта муниципального жилищного фонда» (Закупка товаров, работ и услуг для обеспечения государственных  (муниципальных) нужд)</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08 1 01  90010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40,0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40,0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40,0</w:t>
            </w:r>
          </w:p>
        </w:tc>
      </w:tr>
      <w:tr w:rsidR="004D64D8" w:rsidTr="003B4A7B">
        <w:trPr>
          <w:trHeight w:val="272"/>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Коммунальное  хозяйство</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0,0</w:t>
            </w:r>
          </w:p>
        </w:tc>
      </w:tr>
      <w:tr w:rsidR="004D64D8" w:rsidTr="003B4A7B">
        <w:trPr>
          <w:trHeight w:val="192"/>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«Благоустройство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09 0 00 00000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0,0</w:t>
            </w:r>
          </w:p>
        </w:tc>
      </w:tr>
      <w:tr w:rsidR="004D64D8" w:rsidTr="003B4A7B">
        <w:trPr>
          <w:trHeight w:val="18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Подпрограмма «Мероприятия в области благоустройства территории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09 3 00 00000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0,0</w:t>
            </w:r>
          </w:p>
        </w:tc>
      </w:tr>
      <w:tr w:rsidR="004D64D8" w:rsidTr="003B4A7B">
        <w:trPr>
          <w:trHeight w:val="211"/>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Основное мероприятие «Благоустройство Кантемировского городского </w:t>
            </w:r>
            <w:r>
              <w:rPr>
                <w:b/>
                <w:bCs/>
              </w:rPr>
              <w:lastRenderedPageBreak/>
              <w:t xml:space="preserve">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lastRenderedPageBreak/>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09 3 01 00000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0,0</w:t>
            </w:r>
          </w:p>
        </w:tc>
      </w:tr>
      <w:tr w:rsidR="004D64D8" w:rsidTr="003B4A7B">
        <w:trPr>
          <w:trHeight w:val="283"/>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lastRenderedPageBreak/>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02</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093 01 90030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0,0</w:t>
            </w:r>
          </w:p>
        </w:tc>
      </w:tr>
      <w:tr w:rsidR="004D64D8" w:rsidTr="003B4A7B">
        <w:trPr>
          <w:trHeight w:val="273"/>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Благоустройство</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12754,6</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24611,0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16949,6</w:t>
            </w:r>
          </w:p>
        </w:tc>
      </w:tr>
      <w:tr w:rsidR="004D64D8" w:rsidTr="003B4A7B">
        <w:trPr>
          <w:trHeight w:val="131"/>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«Благоустройство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09 0 00 00000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12754,6</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17968,8</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16949,6</w:t>
            </w:r>
          </w:p>
        </w:tc>
      </w:tr>
      <w:tr w:rsidR="004D64D8" w:rsidTr="003B4A7B">
        <w:trPr>
          <w:trHeight w:val="21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Подпрограмма «Озеленение территории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09 1 00 00000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1200,0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1200,0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1200,0</w:t>
            </w:r>
          </w:p>
        </w:tc>
      </w:tr>
      <w:tr w:rsidR="004D64D8" w:rsidTr="003B4A7B">
        <w:trPr>
          <w:trHeight w:val="274"/>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Основное мероприятие «Озеленение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09 1 01 00000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1200,0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1200,0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1200,0</w:t>
            </w:r>
          </w:p>
        </w:tc>
      </w:tr>
      <w:tr w:rsidR="004D64D8" w:rsidTr="003B4A7B">
        <w:trPr>
          <w:trHeight w:val="148"/>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091 01 90010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1200,0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1200,0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1200,0</w:t>
            </w:r>
          </w:p>
        </w:tc>
      </w:tr>
      <w:tr w:rsidR="004D64D8" w:rsidTr="003B4A7B">
        <w:trPr>
          <w:trHeight w:val="17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 Подпрограмма «Организация и содержание мест захоронения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09 2 00 00000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534,1</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535,4</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536,8</w:t>
            </w:r>
          </w:p>
        </w:tc>
      </w:tr>
      <w:tr w:rsidR="004D64D8" w:rsidTr="003B4A7B">
        <w:trPr>
          <w:trHeight w:val="325"/>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Основное мероприятие «Организация и содержание мест захоронения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09 2 01 00000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534,1</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535,4</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536,8</w:t>
            </w:r>
          </w:p>
        </w:tc>
      </w:tr>
      <w:tr w:rsidR="004D64D8" w:rsidTr="003B4A7B">
        <w:trPr>
          <w:trHeight w:val="406"/>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09 2 01 90010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534,1</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535,4</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536,8</w:t>
            </w:r>
          </w:p>
        </w:tc>
      </w:tr>
      <w:tr w:rsidR="004D64D8" w:rsidTr="003B4A7B">
        <w:trPr>
          <w:trHeight w:val="411"/>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Подпрограмма «Мероприятия в области благоустройства территории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09 3 00 00000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8520,5</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12650,9</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11483,3</w:t>
            </w:r>
          </w:p>
        </w:tc>
      </w:tr>
      <w:tr w:rsidR="004D64D8" w:rsidTr="003B4A7B">
        <w:trPr>
          <w:trHeight w:val="417"/>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Основное мероприятие «Благоустройство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09 3 01 00000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8520,5</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12650,9</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11483,3</w:t>
            </w:r>
          </w:p>
        </w:tc>
      </w:tr>
      <w:tr w:rsidR="004D64D8" w:rsidTr="003B4A7B">
        <w:trPr>
          <w:trHeight w:val="108"/>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Благоустройство территорий Кантемировского городского поселения (Закупка товаров,  работ и услуг для обеспечения государственных  (муниципальных) нужд)</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09 3 01 90010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0,0 </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 0,0</w:t>
            </w:r>
          </w:p>
        </w:tc>
      </w:tr>
      <w:tr w:rsidR="004D64D8" w:rsidTr="003B4A7B">
        <w:trPr>
          <w:trHeight w:val="26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 xml:space="preserve"> 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09 3 01 90010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4317,5</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12650,9</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11483,3</w:t>
            </w:r>
          </w:p>
        </w:tc>
      </w:tr>
      <w:tr w:rsidR="004D64D8" w:rsidTr="003B4A7B">
        <w:trPr>
          <w:trHeight w:val="26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09 3 01 78520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3553,0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0,0</w:t>
            </w:r>
          </w:p>
        </w:tc>
      </w:tr>
      <w:tr w:rsidR="004D64D8" w:rsidTr="003B4A7B">
        <w:trPr>
          <w:trHeight w:val="232"/>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 Подпрограмма   «Освещение улиц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 xml:space="preserve">  09 4 00 00000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2500,0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3582,5</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3729,5</w:t>
            </w:r>
          </w:p>
        </w:tc>
      </w:tr>
      <w:tr w:rsidR="004D64D8" w:rsidTr="003B4A7B">
        <w:trPr>
          <w:trHeight w:val="252"/>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Основное мероприятие «Организация уличного освещения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09 4 01 00000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2500,0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3582,5</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3729,5</w:t>
            </w:r>
          </w:p>
        </w:tc>
      </w:tr>
      <w:tr w:rsidR="004D64D8" w:rsidTr="003B4A7B">
        <w:trPr>
          <w:trHeight w:val="297"/>
        </w:trPr>
        <w:tc>
          <w:tcPr>
            <w:tcW w:w="7765" w:type="dxa"/>
            <w:tcBorders>
              <w:top w:val="nil"/>
              <w:left w:val="single" w:sz="4" w:space="0" w:color="000000"/>
              <w:bottom w:val="single" w:sz="4" w:space="0" w:color="000000"/>
              <w:right w:val="nil"/>
            </w:tcBorders>
            <w:shd w:val="clear" w:color="auto" w:fill="auto"/>
            <w:vAlign w:val="bottom"/>
          </w:tcPr>
          <w:p w:rsidR="004D64D8" w:rsidRDefault="004D64D8" w:rsidP="003B4A7B">
            <w:pPr>
              <w:rPr>
                <w:szCs w:val="24"/>
              </w:rPr>
            </w:pPr>
            <w:r>
              <w:rPr>
                <w:szCs w:val="24"/>
              </w:rPr>
              <w:t>Мероприятия по повышению энергетической эффективности  (Предоставление субсидий бюджетным, автономным учреждениям и иным некоммерческим организациям)</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094 01 S8670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500,5</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500,5</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500,5</w:t>
            </w:r>
          </w:p>
        </w:tc>
      </w:tr>
      <w:tr w:rsidR="004D64D8" w:rsidTr="003B4A7B">
        <w:trPr>
          <w:trHeight w:val="273"/>
        </w:trPr>
        <w:tc>
          <w:tcPr>
            <w:tcW w:w="7765" w:type="dxa"/>
            <w:tcBorders>
              <w:top w:val="nil"/>
              <w:left w:val="single" w:sz="4" w:space="0" w:color="000000"/>
              <w:bottom w:val="single" w:sz="4" w:space="0" w:color="000000"/>
              <w:right w:val="nil"/>
            </w:tcBorders>
            <w:shd w:val="clear" w:color="auto" w:fill="auto"/>
            <w:vAlign w:val="bottom"/>
          </w:tcPr>
          <w:p w:rsidR="004D64D8" w:rsidRDefault="004D64D8" w:rsidP="003B4A7B">
            <w:pPr>
              <w:rPr>
                <w:szCs w:val="24"/>
              </w:rPr>
            </w:pPr>
            <w:r>
              <w:rPr>
                <w:szCs w:val="24"/>
              </w:rPr>
              <w:t xml:space="preserve">Мероприятия по повышению энергетической эффективности  (Предоставление субсидий бюджетным, автономным учреждениям и иным некоммерческим </w:t>
            </w:r>
            <w:r>
              <w:rPr>
                <w:szCs w:val="24"/>
              </w:rPr>
              <w:lastRenderedPageBreak/>
              <w:t>организациям) (доля мест</w:t>
            </w:r>
            <w:proofErr w:type="gramStart"/>
            <w:r>
              <w:rPr>
                <w:szCs w:val="24"/>
              </w:rPr>
              <w:t>.</w:t>
            </w:r>
            <w:proofErr w:type="gramEnd"/>
            <w:r>
              <w:rPr>
                <w:szCs w:val="24"/>
              </w:rPr>
              <w:t xml:space="preserve"> </w:t>
            </w:r>
            <w:proofErr w:type="spellStart"/>
            <w:proofErr w:type="gramStart"/>
            <w:r>
              <w:rPr>
                <w:szCs w:val="24"/>
              </w:rPr>
              <w:t>б</w:t>
            </w:r>
            <w:proofErr w:type="gramEnd"/>
            <w:r>
              <w:rPr>
                <w:szCs w:val="24"/>
              </w:rPr>
              <w:t>юдж</w:t>
            </w:r>
            <w:proofErr w:type="spellEnd"/>
            <w:r>
              <w:rPr>
                <w:szCs w:val="24"/>
              </w:rPr>
              <w:t>.)</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lastRenderedPageBreak/>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03</w:t>
            </w:r>
          </w:p>
        </w:tc>
        <w:tc>
          <w:tcPr>
            <w:tcW w:w="1466"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pPr>
            <w:r>
              <w:t>094 01 S8670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10,0</w:t>
            </w:r>
          </w:p>
        </w:tc>
      </w:tr>
      <w:tr w:rsidR="004D64D8" w:rsidTr="003B4A7B">
        <w:trPr>
          <w:trHeight w:val="292"/>
        </w:trPr>
        <w:tc>
          <w:tcPr>
            <w:tcW w:w="7765" w:type="dxa"/>
            <w:tcBorders>
              <w:top w:val="nil"/>
              <w:left w:val="single" w:sz="4" w:space="0" w:color="000000"/>
              <w:bottom w:val="single" w:sz="4" w:space="0" w:color="000000"/>
              <w:right w:val="nil"/>
            </w:tcBorders>
            <w:shd w:val="clear" w:color="auto" w:fill="auto"/>
            <w:vAlign w:val="bottom"/>
          </w:tcPr>
          <w:p w:rsidR="004D64D8" w:rsidRDefault="004D64D8" w:rsidP="003B4A7B">
            <w:pPr>
              <w:rPr>
                <w:szCs w:val="24"/>
              </w:rPr>
            </w:pPr>
            <w:r>
              <w:rPr>
                <w:szCs w:val="24"/>
              </w:rPr>
              <w:lastRenderedPageBreak/>
              <w:t xml:space="preserve">Организация уличного освещения Кантемировского городского поселения </w:t>
            </w:r>
            <w:proofErr w:type="gramStart"/>
            <w:r>
              <w:rPr>
                <w:szCs w:val="24"/>
              </w:rPr>
              <w:t xml:space="preserve">( </w:t>
            </w:r>
            <w:proofErr w:type="gramEnd"/>
            <w:r>
              <w:rPr>
                <w:szCs w:val="24"/>
              </w:rPr>
              <w:t>(Предоставление субсидий бюджетным, автономным учреждениям и иным некоммерческим организациям)</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094 01 90010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1989,5</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3072,0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3219,0</w:t>
            </w:r>
          </w:p>
        </w:tc>
      </w:tr>
      <w:tr w:rsidR="004D64D8" w:rsidTr="003B4A7B">
        <w:trPr>
          <w:trHeight w:val="221"/>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«Формирование современной городской среды на территории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16 0 00 00000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rPr>
            </w:pPr>
            <w:r>
              <w:rPr>
                <w:b/>
              </w:rPr>
              <w:t>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rPr>
            </w:pPr>
            <w:r>
              <w:rPr>
                <w:b/>
              </w:rPr>
              <w:t>6642,2</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rPr>
            </w:pPr>
            <w:r>
              <w:rPr>
                <w:b/>
              </w:rPr>
              <w:t>0,0</w:t>
            </w:r>
          </w:p>
        </w:tc>
      </w:tr>
      <w:tr w:rsidR="004D64D8" w:rsidTr="003B4A7B">
        <w:trPr>
          <w:trHeight w:val="36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Основное мероприятие «Формирование современной городской среды в Кантемировском городском поселении»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03</w:t>
            </w:r>
          </w:p>
        </w:tc>
        <w:tc>
          <w:tcPr>
            <w:tcW w:w="1466"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 xml:space="preserve">  160 01 00000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rPr>
            </w:pPr>
            <w:r>
              <w:rPr>
                <w:b/>
              </w:rPr>
              <w:t>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rPr>
            </w:pPr>
            <w:r>
              <w:rPr>
                <w:b/>
              </w:rPr>
              <w:t>6642,2</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rPr>
            </w:pPr>
            <w:r>
              <w:rPr>
                <w:b/>
              </w:rPr>
              <w:t>0,0</w:t>
            </w:r>
          </w:p>
        </w:tc>
      </w:tr>
      <w:tr w:rsidR="004D64D8" w:rsidTr="003B4A7B">
        <w:trPr>
          <w:trHeight w:val="90"/>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roofErr w:type="gramStart"/>
            <w: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roofErr w:type="gramEnd"/>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03</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16 0 F2 А5552</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6642,2</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0,0</w:t>
            </w:r>
          </w:p>
        </w:tc>
      </w:tr>
      <w:tr w:rsidR="004D64D8" w:rsidTr="003B4A7B">
        <w:trPr>
          <w:trHeight w:val="96"/>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Другие вопросы в области жилищно-коммунального хозяйства</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6286,9</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0,0</w:t>
            </w:r>
          </w:p>
        </w:tc>
      </w:tr>
      <w:tr w:rsidR="004D64D8" w:rsidTr="003B4A7B">
        <w:trPr>
          <w:trHeight w:val="96"/>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Pr>
              <w:spacing w:line="20" w:lineRule="atLeast"/>
              <w:rPr>
                <w:b/>
                <w:bCs/>
              </w:rPr>
            </w:pPr>
            <w:r>
              <w:rPr>
                <w:b/>
                <w:bCs/>
              </w:rPr>
              <w:t>Муниципальная программа «Организация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05</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080 00 00000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3286,9</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spacing w:line="20" w:lineRule="atLeast"/>
              <w:jc w:val="center"/>
              <w:rPr>
                <w:b/>
                <w:bCs/>
              </w:rPr>
            </w:pPr>
            <w:r>
              <w:rPr>
                <w:b/>
                <w:bCs/>
              </w:rPr>
              <w:t>0,0</w:t>
            </w:r>
          </w:p>
        </w:tc>
      </w:tr>
      <w:tr w:rsidR="004D64D8" w:rsidTr="003B4A7B">
        <w:trPr>
          <w:trHeight w:val="96"/>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Pr>
              <w:spacing w:line="20" w:lineRule="atLeast"/>
              <w:rPr>
                <w:b/>
                <w:bCs/>
              </w:rPr>
            </w:pPr>
            <w:r>
              <w:rPr>
                <w:b/>
                <w:bCs/>
              </w:rPr>
              <w:t>Подпрограмма «Организация содержания муниципального жилищного фонда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05</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081 00 00000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3286,9</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spacing w:line="20" w:lineRule="atLeast"/>
              <w:jc w:val="center"/>
              <w:rPr>
                <w:b/>
                <w:bCs/>
              </w:rPr>
            </w:pPr>
            <w:r>
              <w:rPr>
                <w:b/>
                <w:bCs/>
              </w:rPr>
              <w:t>0,0</w:t>
            </w:r>
          </w:p>
        </w:tc>
      </w:tr>
      <w:tr w:rsidR="004D64D8" w:rsidTr="003B4A7B">
        <w:trPr>
          <w:trHeight w:val="96"/>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Pr>
              <w:spacing w:line="20" w:lineRule="atLeast"/>
              <w:rPr>
                <w:b/>
                <w:bCs/>
              </w:rPr>
            </w:pPr>
            <w:r>
              <w:rPr>
                <w:b/>
                <w:bCs/>
              </w:rPr>
              <w:t>Основное мероприятие «Создание безопасных и благоприятных условий проживания граждан за счет проведения ремонта муниципального жилищного фонда»</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05</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081 01 00000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3286,9</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spacing w:line="20" w:lineRule="atLeast"/>
              <w:jc w:val="center"/>
              <w:rPr>
                <w:b/>
                <w:bCs/>
              </w:rPr>
            </w:pPr>
            <w:r>
              <w:rPr>
                <w:b/>
                <w:bCs/>
              </w:rPr>
              <w:t>0,0</w:t>
            </w:r>
          </w:p>
        </w:tc>
      </w:tr>
      <w:tr w:rsidR="004D64D8" w:rsidTr="003B4A7B">
        <w:trPr>
          <w:trHeight w:val="96"/>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Pr>
              <w:spacing w:line="20" w:lineRule="atLeast"/>
              <w:rPr>
                <w:bCs/>
              </w:rPr>
            </w:pPr>
            <w:r>
              <w:rPr>
                <w:bCs/>
              </w:rPr>
              <w:t>Обеспечение непредвиденных расходов по проведению ремонта муниципального жилищного фонда (Закупка товаров, работ и услуг для обеспечения государственных (муниципальных) нужд)</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Cs/>
              </w:rPr>
            </w:pPr>
            <w:r>
              <w:rPr>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Cs/>
              </w:rPr>
            </w:pPr>
            <w:r>
              <w:rPr>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Cs/>
              </w:rPr>
            </w:pPr>
            <w:r>
              <w:rPr>
                <w:bCs/>
              </w:rPr>
              <w:t>05</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Cs/>
                <w:lang w:val="en-US"/>
              </w:rPr>
            </w:pPr>
            <w:r>
              <w:rPr>
                <w:bCs/>
              </w:rPr>
              <w:t xml:space="preserve">081 01 </w:t>
            </w:r>
            <w:r>
              <w:rPr>
                <w:bCs/>
                <w:lang w:val="en-US"/>
              </w:rPr>
              <w:t>S9330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Cs/>
              </w:rPr>
            </w:pPr>
            <w:r>
              <w:rPr>
                <w:bCs/>
              </w:rP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Cs/>
              </w:rPr>
            </w:pPr>
            <w:r>
              <w:rPr>
                <w:bCs/>
                <w:lang w:val="en-US"/>
              </w:rPr>
              <w:t>3286</w:t>
            </w:r>
            <w:r>
              <w:rPr>
                <w:bCs/>
              </w:rPr>
              <w:t>,9</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spacing w:line="20" w:lineRule="atLeast"/>
              <w:jc w:val="center"/>
              <w:rPr>
                <w:bCs/>
              </w:rPr>
            </w:pPr>
            <w:r>
              <w:rPr>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spacing w:line="20" w:lineRule="atLeast"/>
              <w:jc w:val="center"/>
              <w:rPr>
                <w:bCs/>
              </w:rPr>
            </w:pPr>
            <w:r>
              <w:rPr>
                <w:bCs/>
              </w:rPr>
              <w:t>0,0</w:t>
            </w:r>
          </w:p>
        </w:tc>
      </w:tr>
      <w:tr w:rsidR="004D64D8" w:rsidTr="003B4A7B">
        <w:trPr>
          <w:trHeight w:val="8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3000,0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0,0</w:t>
            </w:r>
          </w:p>
        </w:tc>
      </w:tr>
      <w:tr w:rsidR="004D64D8" w:rsidTr="003B4A7B">
        <w:trPr>
          <w:trHeight w:val="26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Основное мероприятие «Межбюджетные трансферты на осуществление части полномочий Кантемировского городского поселения»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05</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01 0 05 90010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3000,0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0,0</w:t>
            </w:r>
          </w:p>
        </w:tc>
      </w:tr>
      <w:tr w:rsidR="004D64D8" w:rsidTr="003B4A7B">
        <w:trPr>
          <w:trHeight w:val="122"/>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524"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05</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01 0 05 90010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500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3000,0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pPr>
            <w:r>
              <w:t>0,0</w:t>
            </w:r>
          </w:p>
        </w:tc>
      </w:tr>
      <w:tr w:rsidR="004D64D8" w:rsidTr="003B4A7B">
        <w:trPr>
          <w:trHeight w:val="223"/>
        </w:trPr>
        <w:tc>
          <w:tcPr>
            <w:tcW w:w="7765" w:type="dxa"/>
            <w:tcBorders>
              <w:top w:val="single" w:sz="4" w:space="0" w:color="000000"/>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Социальная политика</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10</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 </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108,0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108,0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108,0</w:t>
            </w:r>
          </w:p>
        </w:tc>
      </w:tr>
      <w:tr w:rsidR="004D64D8" w:rsidTr="003B4A7B">
        <w:trPr>
          <w:trHeight w:val="274"/>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Пенсионное обеспечение</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10</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108,0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108,0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108,0</w:t>
            </w:r>
          </w:p>
        </w:tc>
      </w:tr>
      <w:tr w:rsidR="004D64D8" w:rsidTr="003B4A7B">
        <w:trPr>
          <w:trHeight w:val="279"/>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10</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108,0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108,0</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108,0</w:t>
            </w:r>
          </w:p>
        </w:tc>
      </w:tr>
      <w:tr w:rsidR="004D64D8" w:rsidTr="003B4A7B">
        <w:trPr>
          <w:trHeight w:val="416"/>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Основное мероприятие «Решение вопросов местного значения»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10</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01 0 02 00000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108,0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108,0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108,0</w:t>
            </w:r>
          </w:p>
        </w:tc>
      </w:tr>
      <w:tr w:rsidR="004D64D8" w:rsidTr="003B4A7B">
        <w:trPr>
          <w:trHeight w:val="414"/>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lastRenderedPageBreak/>
              <w:t>Доплаты к пенсиям муниципальных служащих и выборных должностных лиц (Социальное обеспечение и иные выплаты населению)</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pPr>
            <w:r>
              <w:t>10</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pPr>
            <w: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01 0 02 90030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300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108,0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108,0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108,0</w:t>
            </w:r>
          </w:p>
        </w:tc>
      </w:tr>
      <w:tr w:rsidR="004D64D8" w:rsidTr="003B4A7B">
        <w:trPr>
          <w:trHeight w:val="281"/>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МКУ «КДЦ»</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 </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 </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7749,2</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7502,9</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7537,2</w:t>
            </w:r>
          </w:p>
        </w:tc>
      </w:tr>
      <w:tr w:rsidR="004D64D8" w:rsidTr="003B4A7B">
        <w:trPr>
          <w:trHeight w:val="255"/>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 </w:t>
            </w:r>
            <w:r>
              <w:rPr>
                <w:b/>
                <w:bCs/>
              </w:rPr>
              <w:t>КУЛЬТУРА,  КИНЕМАТОГРАФИЯ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08</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 </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7260,0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7093,7</w:t>
            </w:r>
          </w:p>
        </w:tc>
        <w:tc>
          <w:tcPr>
            <w:tcW w:w="1125"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rsidR="004D64D8" w:rsidRDefault="004D64D8" w:rsidP="003B4A7B">
            <w:pPr>
              <w:jc w:val="center"/>
              <w:rPr>
                <w:b/>
                <w:bCs/>
              </w:rPr>
            </w:pPr>
            <w:r>
              <w:rPr>
                <w:b/>
                <w:bCs/>
              </w:rPr>
              <w:t>7128,0</w:t>
            </w:r>
          </w:p>
        </w:tc>
      </w:tr>
      <w:tr w:rsidR="004D64D8" w:rsidTr="003B4A7B">
        <w:trPr>
          <w:trHeight w:val="333"/>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Культура</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08</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7260,0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7093,7</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7128,0</w:t>
            </w:r>
          </w:p>
        </w:tc>
      </w:tr>
      <w:tr w:rsidR="004D64D8" w:rsidTr="003B4A7B">
        <w:trPr>
          <w:trHeight w:val="637"/>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r>
              <w:rPr>
                <w:b/>
                <w:bCs/>
              </w:rPr>
              <w:t xml:space="preserve">Муниципальная  программа «Организация досуга и развитие народного творчества в Кантемировском городском поселении»  </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08</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r>
              <w:rPr>
                <w:b/>
                <w:bCs/>
              </w:rPr>
              <w:t xml:space="preserve"> 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xml:space="preserve">  14 0 00 00000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7260,0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r>
              <w:rPr>
                <w:b/>
                <w:bCs/>
              </w:rPr>
              <w:t>7093,7</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r>
              <w:rPr>
                <w:b/>
                <w:bCs/>
              </w:rPr>
              <w:t>7128,0</w:t>
            </w:r>
          </w:p>
        </w:tc>
      </w:tr>
      <w:tr w:rsidR="004D64D8" w:rsidTr="003B4A7B">
        <w:trPr>
          <w:trHeight w:val="227"/>
        </w:trPr>
        <w:tc>
          <w:tcPr>
            <w:tcW w:w="7765" w:type="dxa"/>
            <w:tcBorders>
              <w:top w:val="nil"/>
              <w:left w:val="single" w:sz="4" w:space="0" w:color="000000"/>
              <w:bottom w:val="nil"/>
              <w:right w:val="nil"/>
            </w:tcBorders>
            <w:shd w:val="clear" w:color="000000" w:fill="FFFFFF"/>
            <w:vAlign w:val="center"/>
          </w:tcPr>
          <w:p w:rsidR="004D64D8" w:rsidRDefault="004D64D8" w:rsidP="003B4A7B">
            <w:pPr>
              <w:rPr>
                <w:b/>
                <w:bCs/>
              </w:rPr>
            </w:pPr>
            <w:r>
              <w:rPr>
                <w:b/>
                <w:bCs/>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648" w:type="dxa"/>
            <w:tcBorders>
              <w:top w:val="nil"/>
              <w:left w:val="single" w:sz="4" w:space="0" w:color="000000"/>
              <w:bottom w:val="nil"/>
              <w:right w:val="nil"/>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single" w:sz="4" w:space="0" w:color="000000"/>
              <w:bottom w:val="nil"/>
              <w:right w:val="nil"/>
            </w:tcBorders>
            <w:shd w:val="clear" w:color="000000" w:fill="FFFFFF"/>
            <w:vAlign w:val="center"/>
          </w:tcPr>
          <w:p w:rsidR="004D64D8" w:rsidRDefault="004D64D8" w:rsidP="003B4A7B">
            <w:pPr>
              <w:jc w:val="center"/>
              <w:rPr>
                <w:b/>
                <w:bCs/>
              </w:rPr>
            </w:pPr>
            <w:r>
              <w:rPr>
                <w:b/>
                <w:bCs/>
              </w:rPr>
              <w:t>08</w:t>
            </w:r>
          </w:p>
        </w:tc>
        <w:tc>
          <w:tcPr>
            <w:tcW w:w="524" w:type="dxa"/>
            <w:tcBorders>
              <w:top w:val="nil"/>
              <w:left w:val="single" w:sz="4" w:space="0" w:color="000000"/>
              <w:bottom w:val="nil"/>
              <w:right w:val="nil"/>
            </w:tcBorders>
            <w:shd w:val="clear" w:color="000000" w:fill="FFFFFF"/>
            <w:vAlign w:val="center"/>
          </w:tcPr>
          <w:p w:rsidR="004D64D8" w:rsidRDefault="004D64D8" w:rsidP="003B4A7B">
            <w:pPr>
              <w:jc w:val="center"/>
              <w:rPr>
                <w:b/>
                <w:bCs/>
              </w:rPr>
            </w:pPr>
            <w:r>
              <w:rPr>
                <w:b/>
                <w:bCs/>
              </w:rPr>
              <w:t>01</w:t>
            </w:r>
          </w:p>
        </w:tc>
        <w:tc>
          <w:tcPr>
            <w:tcW w:w="1466" w:type="dxa"/>
            <w:tcBorders>
              <w:top w:val="nil"/>
              <w:left w:val="single" w:sz="4" w:space="0" w:color="000000"/>
              <w:bottom w:val="nil"/>
              <w:right w:val="nil"/>
            </w:tcBorders>
            <w:shd w:val="clear" w:color="000000" w:fill="FFFFFF"/>
            <w:noWrap/>
            <w:vAlign w:val="center"/>
          </w:tcPr>
          <w:p w:rsidR="004D64D8" w:rsidRDefault="004D64D8" w:rsidP="003B4A7B">
            <w:pPr>
              <w:jc w:val="center"/>
              <w:rPr>
                <w:b/>
                <w:bCs/>
              </w:rPr>
            </w:pPr>
            <w:r>
              <w:rPr>
                <w:b/>
                <w:bCs/>
              </w:rPr>
              <w:t xml:space="preserve">  14 0 01 00000</w:t>
            </w:r>
          </w:p>
        </w:tc>
        <w:tc>
          <w:tcPr>
            <w:tcW w:w="516" w:type="dxa"/>
            <w:tcBorders>
              <w:top w:val="nil"/>
              <w:left w:val="single" w:sz="4" w:space="0" w:color="000000"/>
              <w:bottom w:val="nil"/>
              <w:right w:val="nil"/>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single" w:sz="4" w:space="0" w:color="000000"/>
              <w:bottom w:val="nil"/>
              <w:right w:val="nil"/>
            </w:tcBorders>
            <w:shd w:val="clear" w:color="000000" w:fill="FFFFFF"/>
            <w:noWrap/>
            <w:vAlign w:val="center"/>
          </w:tcPr>
          <w:p w:rsidR="004D64D8" w:rsidRDefault="004D64D8" w:rsidP="003B4A7B">
            <w:pPr>
              <w:jc w:val="center"/>
              <w:rPr>
                <w:b/>
                <w:bCs/>
              </w:rPr>
            </w:pPr>
            <w:r>
              <w:rPr>
                <w:b/>
                <w:bCs/>
              </w:rPr>
              <w:t>6766,4</w:t>
            </w:r>
          </w:p>
        </w:tc>
        <w:tc>
          <w:tcPr>
            <w:tcW w:w="1115" w:type="dxa"/>
            <w:tcBorders>
              <w:top w:val="nil"/>
              <w:left w:val="single" w:sz="4" w:space="0" w:color="000000"/>
              <w:bottom w:val="nil"/>
              <w:right w:val="nil"/>
            </w:tcBorders>
            <w:shd w:val="clear" w:color="000000" w:fill="FFFFFF"/>
            <w:noWrap/>
            <w:vAlign w:val="center"/>
          </w:tcPr>
          <w:p w:rsidR="004D64D8" w:rsidRDefault="004D64D8" w:rsidP="003B4A7B">
            <w:pPr>
              <w:jc w:val="center"/>
              <w:rPr>
                <w:b/>
                <w:bCs/>
              </w:rPr>
            </w:pPr>
            <w:r>
              <w:rPr>
                <w:b/>
                <w:bCs/>
              </w:rPr>
              <w:t>6600,1</w:t>
            </w:r>
          </w:p>
        </w:tc>
        <w:tc>
          <w:tcPr>
            <w:tcW w:w="1125" w:type="dxa"/>
            <w:tcBorders>
              <w:top w:val="nil"/>
              <w:left w:val="single" w:sz="4" w:space="0" w:color="000000"/>
              <w:bottom w:val="nil"/>
              <w:right w:val="single" w:sz="4" w:space="0" w:color="000000"/>
            </w:tcBorders>
            <w:shd w:val="clear" w:color="000000" w:fill="FFFFFF"/>
            <w:noWrap/>
            <w:vAlign w:val="center"/>
          </w:tcPr>
          <w:p w:rsidR="004D64D8" w:rsidRDefault="004D64D8" w:rsidP="003B4A7B">
            <w:pPr>
              <w:jc w:val="center"/>
              <w:rPr>
                <w:b/>
                <w:bCs/>
              </w:rPr>
            </w:pPr>
            <w:r>
              <w:rPr>
                <w:b/>
                <w:bCs/>
              </w:rPr>
              <w:t>6634,4</w:t>
            </w:r>
          </w:p>
        </w:tc>
      </w:tr>
      <w:tr w:rsidR="004D64D8" w:rsidTr="003B4A7B">
        <w:trPr>
          <w:trHeight w:val="8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rPr>
                <w:b/>
                <w:bCs/>
              </w:rPr>
            </w:pP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rPr>
                <w:b/>
                <w:bCs/>
              </w:rPr>
            </w:pP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rPr>
                <w:b/>
                <w:bCs/>
              </w:rPr>
            </w:pP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rPr>
                <w:b/>
                <w:bCs/>
              </w:rPr>
            </w:pP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b/>
                <w:bCs/>
              </w:rPr>
            </w:pP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rPr>
                <w:b/>
                <w:bCs/>
              </w:rPr>
            </w:pPr>
          </w:p>
        </w:tc>
      </w:tr>
      <w:tr w:rsidR="004D64D8" w:rsidTr="003B4A7B">
        <w:trPr>
          <w:trHeight w:val="26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pPr>
            <w:r>
              <w:t>08</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r>
              <w:t xml:space="preserve">   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14 0 01 90010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4960,2</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4960,2</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4960,2</w:t>
            </w:r>
          </w:p>
        </w:tc>
      </w:tr>
      <w:tr w:rsidR="004D64D8" w:rsidTr="003B4A7B">
        <w:trPr>
          <w:trHeight w:val="26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pPr>
            <w:r>
              <w:t>08</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pPr>
            <w: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14 0 01 90010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200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lang w:val="en-US"/>
              </w:rPr>
            </w:pPr>
            <w:r>
              <w:t>1796,</w:t>
            </w:r>
            <w:r>
              <w:rPr>
                <w:lang w:val="en-US"/>
              </w:rPr>
              <w:t>2</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rPr>
                <w:lang w:val="en-US"/>
              </w:rPr>
            </w:pPr>
            <w:r>
              <w:t>16</w:t>
            </w:r>
            <w:r>
              <w:rPr>
                <w:lang w:val="en-US"/>
              </w:rPr>
              <w:t>29,9</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1664,2</w:t>
            </w:r>
          </w:p>
        </w:tc>
      </w:tr>
      <w:tr w:rsidR="004D64D8" w:rsidTr="003B4A7B">
        <w:trPr>
          <w:trHeight w:val="260"/>
        </w:trPr>
        <w:tc>
          <w:tcPr>
            <w:tcW w:w="7765" w:type="dxa"/>
            <w:tcBorders>
              <w:top w:val="nil"/>
              <w:left w:val="single" w:sz="4" w:space="0" w:color="000000"/>
              <w:bottom w:val="single" w:sz="4" w:space="0" w:color="000000"/>
              <w:right w:val="nil"/>
            </w:tcBorders>
            <w:shd w:val="clear" w:color="000000" w:fill="FFFFFF"/>
            <w:vAlign w:val="center"/>
          </w:tcPr>
          <w:p w:rsidR="004D64D8" w:rsidRDefault="004D64D8" w:rsidP="003B4A7B">
            <w: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648"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914</w:t>
            </w:r>
          </w:p>
        </w:tc>
        <w:tc>
          <w:tcPr>
            <w:tcW w:w="419"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pPr>
            <w:r>
              <w:t>08</w:t>
            </w:r>
          </w:p>
        </w:tc>
        <w:tc>
          <w:tcPr>
            <w:tcW w:w="524" w:type="dxa"/>
            <w:tcBorders>
              <w:top w:val="nil"/>
              <w:left w:val="single" w:sz="4" w:space="0" w:color="000000"/>
              <w:bottom w:val="single" w:sz="4" w:space="0" w:color="000000"/>
              <w:right w:val="nil"/>
            </w:tcBorders>
            <w:shd w:val="clear" w:color="000000" w:fill="FFFFFF"/>
            <w:vAlign w:val="center"/>
          </w:tcPr>
          <w:p w:rsidR="004D64D8" w:rsidRDefault="004D64D8" w:rsidP="003B4A7B">
            <w:pPr>
              <w:jc w:val="center"/>
            </w:pPr>
            <w:r>
              <w:t>01</w:t>
            </w:r>
          </w:p>
        </w:tc>
        <w:tc>
          <w:tcPr>
            <w:tcW w:w="146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14 0 01 90010</w:t>
            </w:r>
          </w:p>
        </w:tc>
        <w:tc>
          <w:tcPr>
            <w:tcW w:w="516"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800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10,0</w:t>
            </w:r>
          </w:p>
        </w:tc>
        <w:tc>
          <w:tcPr>
            <w:tcW w:w="1115" w:type="dxa"/>
            <w:tcBorders>
              <w:top w:val="nil"/>
              <w:left w:val="single" w:sz="4" w:space="0" w:color="000000"/>
              <w:bottom w:val="single" w:sz="4" w:space="0" w:color="000000"/>
              <w:right w:val="nil"/>
            </w:tcBorders>
            <w:shd w:val="clear" w:color="000000" w:fill="FFFFFF"/>
            <w:noWrap/>
            <w:vAlign w:val="center"/>
          </w:tcPr>
          <w:p w:rsidR="004D64D8" w:rsidRDefault="004D64D8" w:rsidP="003B4A7B">
            <w:pPr>
              <w:jc w:val="center"/>
            </w:pPr>
            <w:r>
              <w:t>10,0</w:t>
            </w:r>
          </w:p>
        </w:tc>
        <w:tc>
          <w:tcPr>
            <w:tcW w:w="1125" w:type="dxa"/>
            <w:tcBorders>
              <w:top w:val="nil"/>
              <w:left w:val="single" w:sz="4" w:space="0" w:color="000000"/>
              <w:bottom w:val="single" w:sz="4" w:space="0" w:color="000000"/>
              <w:right w:val="single" w:sz="4" w:space="0" w:color="000000"/>
            </w:tcBorders>
            <w:shd w:val="clear" w:color="000000" w:fill="FFFFFF"/>
            <w:noWrap/>
            <w:vAlign w:val="center"/>
          </w:tcPr>
          <w:p w:rsidR="004D64D8" w:rsidRDefault="004D64D8" w:rsidP="003B4A7B">
            <w:pPr>
              <w:jc w:val="center"/>
            </w:pPr>
            <w:r>
              <w:t>10,0</w:t>
            </w:r>
          </w:p>
        </w:tc>
      </w:tr>
      <w:tr w:rsidR="004D64D8" w:rsidTr="003B4A7B">
        <w:trPr>
          <w:trHeight w:val="455"/>
        </w:trPr>
        <w:tc>
          <w:tcPr>
            <w:tcW w:w="7765"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pPr>
              <w:rPr>
                <w:b/>
                <w:bCs/>
              </w:rPr>
            </w:pPr>
            <w:r>
              <w:rPr>
                <w:b/>
                <w:bCs/>
              </w:rPr>
              <w:t xml:space="preserve">Основное мероприятие  «Организация библиотечного обслуживания населения Кантемировского городского поселения» </w:t>
            </w:r>
          </w:p>
        </w:tc>
        <w:tc>
          <w:tcPr>
            <w:tcW w:w="648"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08</w:t>
            </w:r>
          </w:p>
        </w:tc>
        <w:tc>
          <w:tcPr>
            <w:tcW w:w="524" w:type="dxa"/>
            <w:tcBorders>
              <w:top w:val="nil"/>
              <w:left w:val="nil"/>
              <w:bottom w:val="single" w:sz="4" w:space="0" w:color="auto"/>
              <w:right w:val="single" w:sz="4" w:space="0" w:color="auto"/>
            </w:tcBorders>
            <w:shd w:val="clear" w:color="000000" w:fill="FFFFFF"/>
            <w:noWrap/>
            <w:vAlign w:val="center"/>
          </w:tcPr>
          <w:p w:rsidR="004D64D8" w:rsidRDefault="004D64D8" w:rsidP="003B4A7B">
            <w:pPr>
              <w:rPr>
                <w:b/>
                <w:bCs/>
              </w:rPr>
            </w:pPr>
            <w:r>
              <w:rPr>
                <w:b/>
                <w:bCs/>
              </w:rPr>
              <w:t xml:space="preserve">  01</w:t>
            </w:r>
          </w:p>
        </w:tc>
        <w:tc>
          <w:tcPr>
            <w:tcW w:w="146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xml:space="preserve">  14 0 02 00000</w:t>
            </w:r>
          </w:p>
        </w:tc>
        <w:tc>
          <w:tcPr>
            <w:tcW w:w="51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493,6</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493,6</w:t>
            </w:r>
          </w:p>
        </w:tc>
        <w:tc>
          <w:tcPr>
            <w:tcW w:w="112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493,6</w:t>
            </w:r>
          </w:p>
        </w:tc>
      </w:tr>
      <w:tr w:rsidR="004D64D8" w:rsidTr="003B4A7B">
        <w:trPr>
          <w:trHeight w:val="278"/>
        </w:trPr>
        <w:tc>
          <w:tcPr>
            <w:tcW w:w="7765"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48"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t>914</w:t>
            </w:r>
          </w:p>
        </w:tc>
        <w:tc>
          <w:tcPr>
            <w:tcW w:w="419"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t>08</w:t>
            </w:r>
          </w:p>
        </w:tc>
        <w:tc>
          <w:tcPr>
            <w:tcW w:w="524"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t>01</w:t>
            </w:r>
          </w:p>
        </w:tc>
        <w:tc>
          <w:tcPr>
            <w:tcW w:w="146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t>14 0 02 90010</w:t>
            </w:r>
          </w:p>
        </w:tc>
        <w:tc>
          <w:tcPr>
            <w:tcW w:w="51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t>100</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t>493,6</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t>493,6</w:t>
            </w:r>
          </w:p>
        </w:tc>
        <w:tc>
          <w:tcPr>
            <w:tcW w:w="112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t>493,6</w:t>
            </w:r>
          </w:p>
        </w:tc>
      </w:tr>
      <w:tr w:rsidR="004D64D8" w:rsidTr="003B4A7B">
        <w:trPr>
          <w:trHeight w:val="278"/>
        </w:trPr>
        <w:tc>
          <w:tcPr>
            <w:tcW w:w="7765"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pPr>
              <w:rPr>
                <w:b/>
                <w:bCs/>
              </w:rPr>
            </w:pPr>
            <w:r>
              <w:rPr>
                <w:b/>
                <w:bCs/>
              </w:rPr>
              <w:t>Физическая культура и спорт</w:t>
            </w:r>
          </w:p>
        </w:tc>
        <w:tc>
          <w:tcPr>
            <w:tcW w:w="648"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11</w:t>
            </w:r>
          </w:p>
        </w:tc>
        <w:tc>
          <w:tcPr>
            <w:tcW w:w="524"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146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489,2</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rPr>
            </w:pPr>
            <w:r>
              <w:rPr>
                <w:b/>
              </w:rPr>
              <w:t>409,2</w:t>
            </w:r>
          </w:p>
        </w:tc>
        <w:tc>
          <w:tcPr>
            <w:tcW w:w="112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rPr>
            </w:pPr>
            <w:r>
              <w:rPr>
                <w:b/>
              </w:rPr>
              <w:t>409,2</w:t>
            </w:r>
          </w:p>
        </w:tc>
      </w:tr>
      <w:tr w:rsidR="004D64D8" w:rsidTr="003B4A7B">
        <w:trPr>
          <w:trHeight w:val="278"/>
        </w:trPr>
        <w:tc>
          <w:tcPr>
            <w:tcW w:w="7765"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pPr>
              <w:rPr>
                <w:b/>
                <w:bCs/>
              </w:rPr>
            </w:pPr>
            <w:r>
              <w:rPr>
                <w:b/>
                <w:bCs/>
              </w:rPr>
              <w:t>Физическая культура</w:t>
            </w:r>
          </w:p>
        </w:tc>
        <w:tc>
          <w:tcPr>
            <w:tcW w:w="648"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11</w:t>
            </w:r>
          </w:p>
        </w:tc>
        <w:tc>
          <w:tcPr>
            <w:tcW w:w="524"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01</w:t>
            </w:r>
          </w:p>
        </w:tc>
        <w:tc>
          <w:tcPr>
            <w:tcW w:w="146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80,0</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rPr>
                <w:b/>
                <w:bCs/>
              </w:rPr>
              <w:t>0,0</w:t>
            </w:r>
          </w:p>
        </w:tc>
        <w:tc>
          <w:tcPr>
            <w:tcW w:w="112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rPr>
                <w:b/>
                <w:bCs/>
              </w:rPr>
              <w:t>0,0</w:t>
            </w:r>
          </w:p>
        </w:tc>
      </w:tr>
      <w:tr w:rsidR="004D64D8" w:rsidTr="003B4A7B">
        <w:trPr>
          <w:trHeight w:val="278"/>
        </w:trPr>
        <w:tc>
          <w:tcPr>
            <w:tcW w:w="7765"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pPr>
              <w:rPr>
                <w:b/>
                <w:bCs/>
              </w:rPr>
            </w:pPr>
            <w:r>
              <w:rPr>
                <w:b/>
                <w:bCs/>
              </w:rPr>
              <w:t xml:space="preserve">Муниципальная программа «Развитие спорта Кантемировского городского поселения» </w:t>
            </w:r>
          </w:p>
        </w:tc>
        <w:tc>
          <w:tcPr>
            <w:tcW w:w="648"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br/>
              <w:t>11</w:t>
            </w:r>
          </w:p>
        </w:tc>
        <w:tc>
          <w:tcPr>
            <w:tcW w:w="524"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br/>
              <w:t>01</w:t>
            </w:r>
          </w:p>
        </w:tc>
        <w:tc>
          <w:tcPr>
            <w:tcW w:w="146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xml:space="preserve">  15 0 00 00000</w:t>
            </w:r>
          </w:p>
        </w:tc>
        <w:tc>
          <w:tcPr>
            <w:tcW w:w="51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80,0</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rPr>
                <w:b/>
                <w:bCs/>
              </w:rPr>
              <w:t>0,0</w:t>
            </w:r>
          </w:p>
        </w:tc>
        <w:tc>
          <w:tcPr>
            <w:tcW w:w="112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rPr>
                <w:b/>
                <w:bCs/>
              </w:rPr>
              <w:t>0,0</w:t>
            </w:r>
          </w:p>
        </w:tc>
      </w:tr>
      <w:tr w:rsidR="004D64D8" w:rsidTr="003B4A7B">
        <w:trPr>
          <w:trHeight w:val="278"/>
        </w:trPr>
        <w:tc>
          <w:tcPr>
            <w:tcW w:w="7765"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pPr>
              <w:rPr>
                <w:b/>
                <w:bCs/>
              </w:rPr>
            </w:pPr>
            <w:r>
              <w:rPr>
                <w:b/>
                <w:bCs/>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648"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br/>
              <w:t>11</w:t>
            </w:r>
          </w:p>
        </w:tc>
        <w:tc>
          <w:tcPr>
            <w:tcW w:w="524"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br/>
              <w:t>01</w:t>
            </w:r>
          </w:p>
        </w:tc>
        <w:tc>
          <w:tcPr>
            <w:tcW w:w="146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xml:space="preserve">  15 0 01 00000</w:t>
            </w:r>
          </w:p>
        </w:tc>
        <w:tc>
          <w:tcPr>
            <w:tcW w:w="51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80,0</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rPr>
                <w:b/>
                <w:bCs/>
              </w:rPr>
              <w:t>0,0</w:t>
            </w:r>
          </w:p>
        </w:tc>
        <w:tc>
          <w:tcPr>
            <w:tcW w:w="112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pPr>
            <w:r>
              <w:rPr>
                <w:b/>
                <w:bCs/>
              </w:rPr>
              <w:t>0,0</w:t>
            </w:r>
          </w:p>
        </w:tc>
      </w:tr>
      <w:tr w:rsidR="004D64D8" w:rsidTr="003B4A7B">
        <w:trPr>
          <w:trHeight w:val="278"/>
        </w:trPr>
        <w:tc>
          <w:tcPr>
            <w:tcW w:w="7765"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pPr>
              <w:rPr>
                <w:b/>
                <w:bCs/>
              </w:rPr>
            </w:pPr>
            <w:r>
              <w:lastRenderedPageBreak/>
              <w:t xml:space="preserve">Расходы на обеспечение деятельности учреждений </w:t>
            </w:r>
            <w:r>
              <w:rPr>
                <w:b/>
                <w:bCs/>
              </w:rPr>
              <w:t>(</w:t>
            </w:r>
            <w:r>
              <w:t>Закупка товаров, работ и услуг для обеспечения государственных (муниципальных) нужд)</w:t>
            </w:r>
          </w:p>
        </w:tc>
        <w:tc>
          <w:tcPr>
            <w:tcW w:w="648"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t>914</w:t>
            </w:r>
          </w:p>
        </w:tc>
        <w:tc>
          <w:tcPr>
            <w:tcW w:w="419"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br/>
              <w:t>11</w:t>
            </w:r>
          </w:p>
        </w:tc>
        <w:tc>
          <w:tcPr>
            <w:tcW w:w="524"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br/>
              <w:t>01</w:t>
            </w:r>
          </w:p>
        </w:tc>
        <w:tc>
          <w:tcPr>
            <w:tcW w:w="146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t>15 0 01 90010</w:t>
            </w:r>
          </w:p>
        </w:tc>
        <w:tc>
          <w:tcPr>
            <w:tcW w:w="51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t>200</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t>80,0</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0,0</w:t>
            </w:r>
          </w:p>
        </w:tc>
        <w:tc>
          <w:tcPr>
            <w:tcW w:w="112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t>0,0</w:t>
            </w:r>
          </w:p>
        </w:tc>
      </w:tr>
      <w:tr w:rsidR="004D64D8" w:rsidTr="003B4A7B">
        <w:trPr>
          <w:trHeight w:val="304"/>
        </w:trPr>
        <w:tc>
          <w:tcPr>
            <w:tcW w:w="7765"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pPr>
              <w:rPr>
                <w:b/>
                <w:bCs/>
              </w:rPr>
            </w:pPr>
            <w:r>
              <w:rPr>
                <w:b/>
                <w:bCs/>
              </w:rPr>
              <w:t>Массовый спорт</w:t>
            </w:r>
          </w:p>
        </w:tc>
        <w:tc>
          <w:tcPr>
            <w:tcW w:w="648"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nil"/>
              <w:bottom w:val="single" w:sz="4" w:space="0" w:color="auto"/>
              <w:right w:val="single" w:sz="4" w:space="0" w:color="auto"/>
            </w:tcBorders>
            <w:shd w:val="clear" w:color="000000" w:fill="FFFFFF"/>
            <w:vAlign w:val="center"/>
          </w:tcPr>
          <w:p w:rsidR="004D64D8" w:rsidRDefault="004D64D8" w:rsidP="003B4A7B">
            <w:pPr>
              <w:jc w:val="center"/>
              <w:rPr>
                <w:b/>
                <w:bCs/>
              </w:rPr>
            </w:pPr>
            <w:r>
              <w:rPr>
                <w:b/>
                <w:bCs/>
              </w:rPr>
              <w:t>11</w:t>
            </w:r>
          </w:p>
        </w:tc>
        <w:tc>
          <w:tcPr>
            <w:tcW w:w="524" w:type="dxa"/>
            <w:tcBorders>
              <w:top w:val="nil"/>
              <w:left w:val="nil"/>
              <w:bottom w:val="single" w:sz="4" w:space="0" w:color="auto"/>
              <w:right w:val="single" w:sz="4" w:space="0" w:color="auto"/>
            </w:tcBorders>
            <w:shd w:val="clear" w:color="000000" w:fill="FFFFFF"/>
            <w:vAlign w:val="center"/>
          </w:tcPr>
          <w:p w:rsidR="004D64D8" w:rsidRDefault="004D64D8" w:rsidP="003B4A7B">
            <w:pPr>
              <w:jc w:val="center"/>
              <w:rPr>
                <w:b/>
                <w:bCs/>
              </w:rPr>
            </w:pPr>
            <w:r>
              <w:rPr>
                <w:b/>
                <w:bCs/>
              </w:rPr>
              <w:t>02</w:t>
            </w:r>
          </w:p>
        </w:tc>
        <w:tc>
          <w:tcPr>
            <w:tcW w:w="146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51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409,2</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rPr>
            </w:pPr>
            <w:r>
              <w:rPr>
                <w:b/>
              </w:rPr>
              <w:t>409,2</w:t>
            </w:r>
          </w:p>
        </w:tc>
        <w:tc>
          <w:tcPr>
            <w:tcW w:w="112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rPr>
            </w:pPr>
            <w:r>
              <w:rPr>
                <w:b/>
              </w:rPr>
              <w:t>409,2</w:t>
            </w:r>
          </w:p>
        </w:tc>
      </w:tr>
      <w:tr w:rsidR="004D64D8" w:rsidTr="003B4A7B">
        <w:trPr>
          <w:trHeight w:val="510"/>
        </w:trPr>
        <w:tc>
          <w:tcPr>
            <w:tcW w:w="7765"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pPr>
              <w:rPr>
                <w:b/>
                <w:bCs/>
              </w:rPr>
            </w:pPr>
            <w:r>
              <w:rPr>
                <w:b/>
                <w:bCs/>
              </w:rPr>
              <w:t xml:space="preserve">Муниципальная программа «Развитие спорта Кантемировского городского поселения» </w:t>
            </w:r>
          </w:p>
        </w:tc>
        <w:tc>
          <w:tcPr>
            <w:tcW w:w="648"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nil"/>
              <w:bottom w:val="single" w:sz="4" w:space="0" w:color="auto"/>
              <w:right w:val="single" w:sz="4" w:space="0" w:color="auto"/>
            </w:tcBorders>
            <w:shd w:val="clear" w:color="000000" w:fill="FFFFFF"/>
            <w:vAlign w:val="center"/>
          </w:tcPr>
          <w:p w:rsidR="004D64D8" w:rsidRDefault="004D64D8" w:rsidP="003B4A7B">
            <w:pPr>
              <w:jc w:val="center"/>
              <w:rPr>
                <w:b/>
                <w:bCs/>
              </w:rPr>
            </w:pPr>
            <w:r>
              <w:rPr>
                <w:b/>
                <w:bCs/>
              </w:rPr>
              <w:br/>
              <w:t>11</w:t>
            </w:r>
          </w:p>
        </w:tc>
        <w:tc>
          <w:tcPr>
            <w:tcW w:w="524" w:type="dxa"/>
            <w:tcBorders>
              <w:top w:val="nil"/>
              <w:left w:val="nil"/>
              <w:bottom w:val="single" w:sz="4" w:space="0" w:color="auto"/>
              <w:right w:val="single" w:sz="4" w:space="0" w:color="auto"/>
            </w:tcBorders>
            <w:shd w:val="clear" w:color="000000" w:fill="FFFFFF"/>
            <w:vAlign w:val="center"/>
          </w:tcPr>
          <w:p w:rsidR="004D64D8" w:rsidRDefault="004D64D8" w:rsidP="003B4A7B">
            <w:pPr>
              <w:jc w:val="center"/>
              <w:rPr>
                <w:b/>
                <w:bCs/>
              </w:rPr>
            </w:pPr>
            <w:r>
              <w:rPr>
                <w:b/>
                <w:bCs/>
              </w:rPr>
              <w:t>02</w:t>
            </w:r>
          </w:p>
        </w:tc>
        <w:tc>
          <w:tcPr>
            <w:tcW w:w="146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xml:space="preserve">  15 0 00 00000</w:t>
            </w:r>
          </w:p>
        </w:tc>
        <w:tc>
          <w:tcPr>
            <w:tcW w:w="51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409,2</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rPr>
            </w:pPr>
            <w:r>
              <w:rPr>
                <w:b/>
              </w:rPr>
              <w:t>409,2</w:t>
            </w:r>
          </w:p>
        </w:tc>
        <w:tc>
          <w:tcPr>
            <w:tcW w:w="112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rPr>
            </w:pPr>
            <w:r>
              <w:rPr>
                <w:b/>
              </w:rPr>
              <w:t>409,2</w:t>
            </w:r>
          </w:p>
        </w:tc>
      </w:tr>
      <w:tr w:rsidR="004D64D8" w:rsidTr="003B4A7B">
        <w:trPr>
          <w:trHeight w:val="510"/>
        </w:trPr>
        <w:tc>
          <w:tcPr>
            <w:tcW w:w="7765"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pPr>
              <w:rPr>
                <w:b/>
                <w:bCs/>
              </w:rPr>
            </w:pPr>
            <w:r>
              <w:rPr>
                <w:b/>
                <w:bCs/>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648"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914</w:t>
            </w:r>
          </w:p>
        </w:tc>
        <w:tc>
          <w:tcPr>
            <w:tcW w:w="419" w:type="dxa"/>
            <w:tcBorders>
              <w:top w:val="nil"/>
              <w:left w:val="nil"/>
              <w:bottom w:val="single" w:sz="4" w:space="0" w:color="auto"/>
              <w:right w:val="single" w:sz="4" w:space="0" w:color="auto"/>
            </w:tcBorders>
            <w:shd w:val="clear" w:color="000000" w:fill="FFFFFF"/>
            <w:vAlign w:val="center"/>
          </w:tcPr>
          <w:p w:rsidR="004D64D8" w:rsidRDefault="004D64D8" w:rsidP="003B4A7B">
            <w:pPr>
              <w:jc w:val="center"/>
              <w:rPr>
                <w:b/>
                <w:bCs/>
              </w:rPr>
            </w:pPr>
            <w:r>
              <w:rPr>
                <w:b/>
                <w:bCs/>
              </w:rPr>
              <w:br/>
              <w:t>11</w:t>
            </w:r>
          </w:p>
        </w:tc>
        <w:tc>
          <w:tcPr>
            <w:tcW w:w="524" w:type="dxa"/>
            <w:tcBorders>
              <w:top w:val="nil"/>
              <w:left w:val="nil"/>
              <w:bottom w:val="single" w:sz="4" w:space="0" w:color="auto"/>
              <w:right w:val="single" w:sz="4" w:space="0" w:color="auto"/>
            </w:tcBorders>
            <w:shd w:val="clear" w:color="000000" w:fill="FFFFFF"/>
            <w:vAlign w:val="center"/>
          </w:tcPr>
          <w:p w:rsidR="004D64D8" w:rsidRDefault="004D64D8" w:rsidP="003B4A7B">
            <w:pPr>
              <w:jc w:val="center"/>
              <w:rPr>
                <w:b/>
                <w:bCs/>
              </w:rPr>
            </w:pPr>
            <w:r>
              <w:rPr>
                <w:b/>
                <w:bCs/>
              </w:rPr>
              <w:t>02</w:t>
            </w:r>
          </w:p>
        </w:tc>
        <w:tc>
          <w:tcPr>
            <w:tcW w:w="146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xml:space="preserve">  15 0 01 00000</w:t>
            </w:r>
          </w:p>
        </w:tc>
        <w:tc>
          <w:tcPr>
            <w:tcW w:w="516"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 </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bCs/>
              </w:rPr>
            </w:pPr>
            <w:r>
              <w:rPr>
                <w:b/>
                <w:bCs/>
              </w:rPr>
              <w:t>409,2</w:t>
            </w:r>
          </w:p>
        </w:tc>
        <w:tc>
          <w:tcPr>
            <w:tcW w:w="111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rPr>
            </w:pPr>
            <w:r>
              <w:rPr>
                <w:b/>
              </w:rPr>
              <w:t>409,2</w:t>
            </w:r>
          </w:p>
        </w:tc>
        <w:tc>
          <w:tcPr>
            <w:tcW w:w="1125" w:type="dxa"/>
            <w:tcBorders>
              <w:top w:val="nil"/>
              <w:left w:val="nil"/>
              <w:bottom w:val="single" w:sz="4" w:space="0" w:color="auto"/>
              <w:right w:val="single" w:sz="4" w:space="0" w:color="auto"/>
            </w:tcBorders>
            <w:shd w:val="clear" w:color="000000" w:fill="FFFFFF"/>
            <w:noWrap/>
            <w:vAlign w:val="center"/>
          </w:tcPr>
          <w:p w:rsidR="004D64D8" w:rsidRDefault="004D64D8" w:rsidP="003B4A7B">
            <w:pPr>
              <w:jc w:val="center"/>
              <w:rPr>
                <w:b/>
              </w:rPr>
            </w:pPr>
            <w:r>
              <w:rPr>
                <w:b/>
              </w:rPr>
              <w:t>409,2</w:t>
            </w:r>
          </w:p>
        </w:tc>
      </w:tr>
      <w:tr w:rsidR="004D64D8" w:rsidTr="003B4A7B">
        <w:trPr>
          <w:trHeight w:val="510"/>
        </w:trPr>
        <w:tc>
          <w:tcPr>
            <w:tcW w:w="7765"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r>
              <w:t xml:space="preserve">Расходы на обеспечение деятельности учреждений </w:t>
            </w:r>
            <w:r>
              <w:rPr>
                <w:b/>
                <w:bCs/>
              </w:rPr>
              <w:t>(</w:t>
            </w:r>
            <w:r>
              <w:t>Закупка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D64D8" w:rsidRDefault="004D64D8" w:rsidP="003B4A7B">
            <w:pPr>
              <w:jc w:val="center"/>
            </w:pPr>
            <w:r>
              <w:t>914</w:t>
            </w:r>
          </w:p>
        </w:tc>
        <w:tc>
          <w:tcPr>
            <w:tcW w:w="419"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pPr>
              <w:jc w:val="center"/>
            </w:pPr>
            <w:r>
              <w:t>11</w:t>
            </w:r>
          </w:p>
        </w:tc>
        <w:tc>
          <w:tcPr>
            <w:tcW w:w="524" w:type="dxa"/>
            <w:tcBorders>
              <w:top w:val="single" w:sz="4" w:space="0" w:color="auto"/>
              <w:left w:val="single" w:sz="4" w:space="0" w:color="auto"/>
              <w:bottom w:val="single" w:sz="4" w:space="0" w:color="auto"/>
              <w:right w:val="single" w:sz="4" w:space="0" w:color="auto"/>
            </w:tcBorders>
            <w:shd w:val="clear" w:color="000000" w:fill="FFFFFF"/>
            <w:vAlign w:val="center"/>
          </w:tcPr>
          <w:p w:rsidR="004D64D8" w:rsidRDefault="004D64D8" w:rsidP="003B4A7B">
            <w:pPr>
              <w:jc w:val="center"/>
            </w:pPr>
            <w:r>
              <w:t>02</w:t>
            </w:r>
          </w:p>
        </w:tc>
        <w:tc>
          <w:tcPr>
            <w:tcW w:w="14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D64D8" w:rsidRDefault="004D64D8" w:rsidP="003B4A7B">
            <w:pPr>
              <w:jc w:val="center"/>
            </w:pPr>
            <w:r>
              <w:t>15 0 01 S8790</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D64D8" w:rsidRDefault="004D64D8" w:rsidP="003B4A7B">
            <w:pPr>
              <w:jc w:val="center"/>
            </w:pPr>
            <w:r>
              <w:t>200</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D64D8" w:rsidRDefault="004D64D8" w:rsidP="003B4A7B">
            <w:pPr>
              <w:jc w:val="center"/>
            </w:pPr>
            <w:r>
              <w:t>409,2</w:t>
            </w:r>
          </w:p>
        </w:tc>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D64D8" w:rsidRDefault="004D64D8" w:rsidP="003B4A7B">
            <w:pPr>
              <w:jc w:val="center"/>
            </w:pPr>
            <w:r>
              <w:t>409,2</w:t>
            </w:r>
          </w:p>
        </w:tc>
        <w:tc>
          <w:tcPr>
            <w:tcW w:w="11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D64D8" w:rsidRDefault="004D64D8" w:rsidP="003B4A7B">
            <w:pPr>
              <w:jc w:val="center"/>
            </w:pPr>
            <w:r>
              <w:t>409,2</w:t>
            </w:r>
          </w:p>
        </w:tc>
      </w:tr>
    </w:tbl>
    <w:p w:rsidR="004D64D8" w:rsidRDefault="004D64D8" w:rsidP="004D64D8">
      <w:pPr>
        <w:spacing w:line="276" w:lineRule="auto"/>
      </w:pPr>
    </w:p>
    <w:tbl>
      <w:tblPr>
        <w:tblW w:w="15043" w:type="dxa"/>
        <w:tblInd w:w="91" w:type="dxa"/>
        <w:tblLayout w:type="fixed"/>
        <w:tblLook w:val="0000"/>
      </w:tblPr>
      <w:tblGrid>
        <w:gridCol w:w="17"/>
        <w:gridCol w:w="7088"/>
        <w:gridCol w:w="567"/>
        <w:gridCol w:w="567"/>
        <w:gridCol w:w="1701"/>
        <w:gridCol w:w="850"/>
        <w:gridCol w:w="1417"/>
        <w:gridCol w:w="1418"/>
        <w:gridCol w:w="1418"/>
      </w:tblGrid>
      <w:tr w:rsidR="004D64D8" w:rsidTr="003B4A7B">
        <w:trPr>
          <w:trHeight w:val="1143"/>
        </w:trPr>
        <w:tc>
          <w:tcPr>
            <w:tcW w:w="15043" w:type="dxa"/>
            <w:gridSpan w:val="9"/>
            <w:tcBorders>
              <w:top w:val="nil"/>
              <w:left w:val="nil"/>
              <w:right w:val="nil"/>
            </w:tcBorders>
            <w:vAlign w:val="bottom"/>
          </w:tcPr>
          <w:p w:rsidR="004D64D8" w:rsidRDefault="004D64D8" w:rsidP="003B4A7B">
            <w:pPr>
              <w:pBdr>
                <w:top w:val="single" w:sz="4" w:space="1" w:color="auto"/>
                <w:left w:val="single" w:sz="4" w:space="1" w:color="auto"/>
                <w:bottom w:val="single" w:sz="4" w:space="1" w:color="auto"/>
                <w:right w:val="single" w:sz="4" w:space="1" w:color="auto"/>
                <w:between w:val="single" w:sz="4" w:space="1" w:color="auto"/>
                <w:bar w:val="single" w:sz="4" w:color="auto"/>
              </w:pBdr>
              <w:jc w:val="right"/>
            </w:pPr>
            <w:r>
              <w:br w:type="page"/>
            </w:r>
            <w:r>
              <w:br w:type="page"/>
            </w: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r>
              <w:lastRenderedPageBreak/>
              <w:t>Приложение № 4</w:t>
            </w:r>
            <w:r>
              <w:br/>
              <w:t xml:space="preserve">к решению Совета народных депутатов </w:t>
            </w:r>
          </w:p>
          <w:p w:rsidR="004D64D8" w:rsidRDefault="004D64D8" w:rsidP="003B4A7B">
            <w:pPr>
              <w:jc w:val="right"/>
            </w:pPr>
            <w:r>
              <w:t xml:space="preserve">Кантемировского городского поселения </w:t>
            </w:r>
          </w:p>
          <w:p w:rsidR="004D64D8" w:rsidRDefault="004D64D8" w:rsidP="003B4A7B">
            <w:pPr>
              <w:jc w:val="right"/>
            </w:pPr>
            <w:r>
              <w:t xml:space="preserve"> от ______________ </w:t>
            </w:r>
            <w:proofErr w:type="gramStart"/>
            <w:r>
              <w:t>г</w:t>
            </w:r>
            <w:proofErr w:type="gramEnd"/>
            <w:r>
              <w:t xml:space="preserve">. № _____ </w:t>
            </w:r>
          </w:p>
          <w:p w:rsidR="004D64D8" w:rsidRDefault="004D64D8" w:rsidP="003B4A7B">
            <w:pPr>
              <w:jc w:val="right"/>
            </w:pPr>
            <w:r>
              <w:t xml:space="preserve"> </w:t>
            </w:r>
          </w:p>
        </w:tc>
      </w:tr>
      <w:tr w:rsidR="004D64D8" w:rsidTr="003B4A7B">
        <w:trPr>
          <w:trHeight w:val="1272"/>
        </w:trPr>
        <w:tc>
          <w:tcPr>
            <w:tcW w:w="15043" w:type="dxa"/>
            <w:gridSpan w:val="9"/>
            <w:tcBorders>
              <w:top w:val="nil"/>
              <w:left w:val="nil"/>
              <w:right w:val="nil"/>
            </w:tcBorders>
            <w:vAlign w:val="center"/>
          </w:tcPr>
          <w:p w:rsidR="004D64D8" w:rsidRDefault="004D64D8" w:rsidP="003B4A7B">
            <w:pPr>
              <w:jc w:val="center"/>
            </w:pPr>
            <w:r>
              <w:rPr>
                <w:b/>
                <w:bCs/>
              </w:rPr>
              <w:lastRenderedPageBreak/>
              <w:t>РАСПРЕДЕЛЕНИЕ БЮДЖЕТНЫХ АССИГНОВАНИЙ ПО РАЗДЕЛАМ, ПОДРАЗДЕЛАМ, ЦЕЛЕВЫМ СТАТЬЯМ (МУНИЦИПАЛЬНЫМ ПРОГРАММАМ ПОСЕЛЕНИЯ), ГРУППАМ ВИДОВ РАСХОДОВ КЛАССИФИКАЦИИ РАСХОДОВ БЮДЖЕТА КАНТЕМИРОВСКОГО ГОРОДСКОГО ПОСЕЛЕНИЯ НА 2025 ГОД И НА ПЛАНОВЫЙ ПЕРИОД 2026</w:t>
            </w:r>
            <w:proofErr w:type="gramStart"/>
            <w:r>
              <w:rPr>
                <w:b/>
                <w:bCs/>
              </w:rPr>
              <w:t xml:space="preserve"> И</w:t>
            </w:r>
            <w:proofErr w:type="gramEnd"/>
            <w:r>
              <w:rPr>
                <w:b/>
                <w:bCs/>
              </w:rPr>
              <w:t xml:space="preserve"> 2027 ГОДОВ</w:t>
            </w:r>
          </w:p>
        </w:tc>
      </w:tr>
      <w:tr w:rsidR="004D64D8" w:rsidTr="003B4A7B">
        <w:trPr>
          <w:trHeight w:val="510"/>
        </w:trPr>
        <w:tc>
          <w:tcPr>
            <w:tcW w:w="7105" w:type="dxa"/>
            <w:gridSpan w:val="2"/>
            <w:tcBorders>
              <w:top w:val="single" w:sz="4" w:space="0" w:color="000000"/>
              <w:left w:val="single" w:sz="4" w:space="0" w:color="000000"/>
              <w:bottom w:val="single" w:sz="4" w:space="0" w:color="000000"/>
              <w:right w:val="single" w:sz="4" w:space="0" w:color="000000"/>
            </w:tcBorders>
            <w:vAlign w:val="bottom"/>
          </w:tcPr>
          <w:p w:rsidR="004D64D8" w:rsidRDefault="004D64D8" w:rsidP="003B4A7B">
            <w:pPr>
              <w:jc w:val="center"/>
              <w:rPr>
                <w:b/>
                <w:bCs/>
              </w:rPr>
            </w:pPr>
            <w:r>
              <w:rPr>
                <w:b/>
                <w:bCs/>
              </w:rPr>
              <w:t>Наименование</w:t>
            </w:r>
          </w:p>
        </w:tc>
        <w:tc>
          <w:tcPr>
            <w:tcW w:w="567" w:type="dxa"/>
            <w:tcBorders>
              <w:top w:val="single" w:sz="4" w:space="0" w:color="000000"/>
              <w:left w:val="nil"/>
              <w:bottom w:val="single" w:sz="4" w:space="0" w:color="000000"/>
              <w:right w:val="single" w:sz="4" w:space="0" w:color="000000"/>
            </w:tcBorders>
            <w:noWrap/>
            <w:vAlign w:val="bottom"/>
          </w:tcPr>
          <w:p w:rsidR="004D64D8" w:rsidRDefault="004D64D8" w:rsidP="003B4A7B">
            <w:pPr>
              <w:jc w:val="center"/>
              <w:rPr>
                <w:b/>
                <w:bCs/>
              </w:rPr>
            </w:pPr>
            <w:proofErr w:type="spellStart"/>
            <w:r>
              <w:rPr>
                <w:b/>
                <w:bCs/>
              </w:rPr>
              <w:t>Рз</w:t>
            </w:r>
            <w:proofErr w:type="spellEnd"/>
          </w:p>
        </w:tc>
        <w:tc>
          <w:tcPr>
            <w:tcW w:w="567" w:type="dxa"/>
            <w:tcBorders>
              <w:top w:val="single" w:sz="4" w:space="0" w:color="000000"/>
              <w:left w:val="nil"/>
              <w:bottom w:val="single" w:sz="4" w:space="0" w:color="000000"/>
              <w:right w:val="single" w:sz="4" w:space="0" w:color="000000"/>
            </w:tcBorders>
            <w:noWrap/>
            <w:vAlign w:val="bottom"/>
          </w:tcPr>
          <w:p w:rsidR="004D64D8" w:rsidRDefault="004D64D8" w:rsidP="003B4A7B">
            <w:pPr>
              <w:jc w:val="center"/>
              <w:rPr>
                <w:b/>
                <w:bCs/>
              </w:rPr>
            </w:pPr>
            <w:proofErr w:type="gramStart"/>
            <w:r>
              <w:rPr>
                <w:b/>
                <w:bCs/>
              </w:rPr>
              <w:t>ПР</w:t>
            </w:r>
            <w:proofErr w:type="gramEnd"/>
          </w:p>
        </w:tc>
        <w:tc>
          <w:tcPr>
            <w:tcW w:w="1701" w:type="dxa"/>
            <w:tcBorders>
              <w:top w:val="single" w:sz="4" w:space="0" w:color="000000"/>
              <w:left w:val="nil"/>
              <w:bottom w:val="single" w:sz="4" w:space="0" w:color="000000"/>
              <w:right w:val="single" w:sz="4" w:space="0" w:color="000000"/>
            </w:tcBorders>
            <w:noWrap/>
            <w:vAlign w:val="bottom"/>
          </w:tcPr>
          <w:p w:rsidR="004D64D8" w:rsidRDefault="004D64D8" w:rsidP="003B4A7B">
            <w:pPr>
              <w:jc w:val="center"/>
              <w:rPr>
                <w:b/>
                <w:bCs/>
              </w:rPr>
            </w:pPr>
            <w:r>
              <w:rPr>
                <w:b/>
                <w:bCs/>
              </w:rPr>
              <w:t>ЦСР</w:t>
            </w:r>
          </w:p>
        </w:tc>
        <w:tc>
          <w:tcPr>
            <w:tcW w:w="850" w:type="dxa"/>
            <w:tcBorders>
              <w:top w:val="single" w:sz="4" w:space="0" w:color="000000"/>
              <w:left w:val="nil"/>
              <w:bottom w:val="single" w:sz="4" w:space="0" w:color="000000"/>
              <w:right w:val="single" w:sz="4" w:space="0" w:color="000000"/>
            </w:tcBorders>
            <w:noWrap/>
            <w:vAlign w:val="bottom"/>
          </w:tcPr>
          <w:p w:rsidR="004D64D8" w:rsidRDefault="004D64D8" w:rsidP="003B4A7B">
            <w:pPr>
              <w:jc w:val="center"/>
              <w:rPr>
                <w:b/>
                <w:bCs/>
              </w:rPr>
            </w:pPr>
            <w:r>
              <w:rPr>
                <w:b/>
                <w:bCs/>
              </w:rPr>
              <w:t>ВР</w:t>
            </w:r>
          </w:p>
        </w:tc>
        <w:tc>
          <w:tcPr>
            <w:tcW w:w="1417" w:type="dxa"/>
            <w:tcBorders>
              <w:top w:val="single" w:sz="4" w:space="0" w:color="000000"/>
              <w:left w:val="nil"/>
              <w:bottom w:val="single" w:sz="4" w:space="0" w:color="000000"/>
              <w:right w:val="single" w:sz="4" w:space="0" w:color="000000"/>
            </w:tcBorders>
            <w:vAlign w:val="bottom"/>
          </w:tcPr>
          <w:p w:rsidR="004D64D8" w:rsidRDefault="004D64D8" w:rsidP="003B4A7B">
            <w:pPr>
              <w:rPr>
                <w:b/>
                <w:bCs/>
              </w:rPr>
            </w:pPr>
            <w:r>
              <w:rPr>
                <w:b/>
                <w:bCs/>
              </w:rPr>
              <w:t>2025 год</w:t>
            </w:r>
          </w:p>
          <w:p w:rsidR="004D64D8" w:rsidRDefault="004D64D8" w:rsidP="003B4A7B">
            <w:pPr>
              <w:rPr>
                <w:b/>
                <w:bCs/>
              </w:rPr>
            </w:pPr>
            <w:r>
              <w:rPr>
                <w:b/>
                <w:bCs/>
              </w:rPr>
              <w:t>(тыс. руб.)</w:t>
            </w:r>
          </w:p>
        </w:tc>
        <w:tc>
          <w:tcPr>
            <w:tcW w:w="1418" w:type="dxa"/>
            <w:tcBorders>
              <w:top w:val="single" w:sz="4" w:space="0" w:color="000000"/>
              <w:left w:val="nil"/>
              <w:bottom w:val="single" w:sz="4" w:space="0" w:color="000000"/>
              <w:right w:val="single" w:sz="4" w:space="0" w:color="000000"/>
            </w:tcBorders>
            <w:vAlign w:val="bottom"/>
          </w:tcPr>
          <w:p w:rsidR="004D64D8" w:rsidRDefault="004D64D8" w:rsidP="003B4A7B">
            <w:pPr>
              <w:rPr>
                <w:b/>
                <w:bCs/>
              </w:rPr>
            </w:pPr>
            <w:r>
              <w:rPr>
                <w:b/>
                <w:bCs/>
              </w:rPr>
              <w:t>2026 год (тыс. руб.)</w:t>
            </w:r>
          </w:p>
        </w:tc>
        <w:tc>
          <w:tcPr>
            <w:tcW w:w="1418" w:type="dxa"/>
            <w:tcBorders>
              <w:top w:val="single" w:sz="4" w:space="0" w:color="000000"/>
              <w:left w:val="nil"/>
              <w:bottom w:val="single" w:sz="4" w:space="0" w:color="000000"/>
              <w:right w:val="single" w:sz="4" w:space="0" w:color="000000"/>
            </w:tcBorders>
            <w:vAlign w:val="bottom"/>
          </w:tcPr>
          <w:p w:rsidR="004D64D8" w:rsidRDefault="004D64D8" w:rsidP="003B4A7B">
            <w:pPr>
              <w:rPr>
                <w:b/>
                <w:bCs/>
              </w:rPr>
            </w:pPr>
            <w:r>
              <w:rPr>
                <w:b/>
                <w:bCs/>
              </w:rPr>
              <w:t>2027 год</w:t>
            </w:r>
            <w:r>
              <w:t xml:space="preserve"> </w:t>
            </w:r>
            <w:r>
              <w:rPr>
                <w:b/>
                <w:bCs/>
              </w:rPr>
              <w:t>(тыс. руб.)</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В С Е Г О</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 </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100450,9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100456,7</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95898,3</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ОБЩЕГОСУДАРСТВЕННЫЕ ВОПРОСЫ</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13913,3</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13111,8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13253,8</w:t>
            </w:r>
          </w:p>
        </w:tc>
      </w:tr>
      <w:tr w:rsidR="004D64D8" w:rsidTr="003B4A7B">
        <w:trPr>
          <w:trHeight w:val="374"/>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1435,5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1429,0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1429,0</w:t>
            </w:r>
          </w:p>
        </w:tc>
      </w:tr>
      <w:tr w:rsidR="004D64D8" w:rsidTr="003B4A7B">
        <w:trPr>
          <w:trHeight w:val="552"/>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01 0 00 00000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1435,5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1429,0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1429,0</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Основное мероприятие «Решение вопросов местного значения»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01 0 02 00000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1435,5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1429,0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1429,0</w:t>
            </w:r>
          </w:p>
        </w:tc>
      </w:tr>
      <w:tr w:rsidR="004D64D8" w:rsidTr="003B4A7B">
        <w:trPr>
          <w:trHeight w:val="509"/>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01 0 02 90010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Cs/>
              </w:rPr>
            </w:pPr>
            <w:r>
              <w:rPr>
                <w:bCs/>
              </w:rPr>
              <w:t>1435,5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Cs/>
              </w:rPr>
            </w:pPr>
            <w:r>
              <w:rPr>
                <w:bCs/>
              </w:rPr>
              <w:t>1429,0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Cs/>
              </w:rPr>
            </w:pPr>
            <w:r>
              <w:rPr>
                <w:bCs/>
              </w:rPr>
              <w:t>1429,0</w:t>
            </w:r>
          </w:p>
        </w:tc>
      </w:tr>
      <w:tr w:rsidR="004D64D8" w:rsidTr="003B4A7B">
        <w:trPr>
          <w:trHeight w:val="266"/>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11116,0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11522,8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11664,8</w:t>
            </w:r>
          </w:p>
        </w:tc>
      </w:tr>
      <w:tr w:rsidR="004D64D8" w:rsidTr="003B4A7B">
        <w:trPr>
          <w:trHeight w:val="27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01 0 00 00000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11116,0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11522,8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11664,8</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Основное мероприятие «Решение вопросов местного значения»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01 0 02 00000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10386,3</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10540,1</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11053,4</w:t>
            </w:r>
          </w:p>
        </w:tc>
      </w:tr>
      <w:tr w:rsidR="004D64D8" w:rsidTr="003B4A7B">
        <w:trPr>
          <w:trHeight w:val="27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01 0 02 90020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8323,0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8637,9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8637,9</w:t>
            </w:r>
          </w:p>
        </w:tc>
      </w:tr>
      <w:tr w:rsidR="004D64D8" w:rsidTr="003B4A7B">
        <w:trPr>
          <w:trHeight w:val="276"/>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roofErr w:type="gramStart"/>
            <w:r>
              <w:t>Расходы на обеспечение деятельности аппарата администрации (Закупка товаров,   работ и услуг для обеспечения государственных  (муниципальных) нужд</w:t>
            </w:r>
            <w:proofErr w:type="gramEnd"/>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01 0 02 90020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2740,0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2845,7</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2986,3</w:t>
            </w:r>
          </w:p>
        </w:tc>
      </w:tr>
      <w:tr w:rsidR="004D64D8" w:rsidTr="003B4A7B">
        <w:trPr>
          <w:trHeight w:val="108"/>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lastRenderedPageBreak/>
              <w:t>Расходы на обеспечение деятельности аппарата администрации (Иные бюджетные ассигнования)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010 02 90020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800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53,0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39,2</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40,6</w:t>
            </w:r>
          </w:p>
        </w:tc>
      </w:tr>
      <w:tr w:rsidR="004D64D8" w:rsidTr="003B4A7B">
        <w:trPr>
          <w:trHeight w:val="108"/>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rPr>
                <w:b/>
              </w:rPr>
              <w:t>Обеспечение проведения выборов и референдумов</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07</w:t>
            </w:r>
          </w:p>
        </w:tc>
        <w:tc>
          <w:tcPr>
            <w:tcW w:w="1701" w:type="dxa"/>
            <w:tcBorders>
              <w:top w:val="nil"/>
              <w:left w:val="nil"/>
              <w:bottom w:val="single" w:sz="4" w:space="0" w:color="000000"/>
              <w:right w:val="single" w:sz="4" w:space="0" w:color="000000"/>
            </w:tcBorders>
            <w:noWrap/>
            <w:vAlign w:val="bottom"/>
          </w:tcPr>
          <w:p w:rsidR="004D64D8" w:rsidRDefault="004D64D8" w:rsidP="003B4A7B">
            <w:pPr>
              <w:snapToGrid w:val="0"/>
              <w:jc w:val="center"/>
              <w:rPr>
                <w:b/>
              </w:rPr>
            </w:pPr>
          </w:p>
        </w:tc>
        <w:tc>
          <w:tcPr>
            <w:tcW w:w="850" w:type="dxa"/>
            <w:tcBorders>
              <w:top w:val="nil"/>
              <w:left w:val="nil"/>
              <w:bottom w:val="single" w:sz="4" w:space="0" w:color="000000"/>
              <w:right w:val="single" w:sz="4" w:space="0" w:color="000000"/>
            </w:tcBorders>
            <w:noWrap/>
            <w:vAlign w:val="bottom"/>
          </w:tcPr>
          <w:p w:rsidR="004D64D8" w:rsidRDefault="004D64D8" w:rsidP="003B4A7B">
            <w:pPr>
              <w:snapToGrid w:val="0"/>
              <w:jc w:val="center"/>
              <w:rPr>
                <w:b/>
              </w:rPr>
            </w:pP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rPr>
                <w:b/>
              </w:rPr>
              <w:t>511,8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0,0</w:t>
            </w:r>
          </w:p>
        </w:tc>
      </w:tr>
      <w:tr w:rsidR="004D64D8" w:rsidTr="003B4A7B">
        <w:trPr>
          <w:trHeight w:val="108"/>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rPr>
                <w:b/>
              </w:rPr>
              <w:t>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07</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rPr>
                <w:b/>
              </w:rPr>
              <w:t xml:space="preserve">  01 0 00 00000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snapToGrid w:val="0"/>
              <w:jc w:val="center"/>
              <w:rPr>
                <w:b/>
              </w:rPr>
            </w:pP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rPr>
                <w:b/>
              </w:rPr>
              <w:t>511,8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0,0</w:t>
            </w:r>
          </w:p>
        </w:tc>
      </w:tr>
      <w:tr w:rsidR="004D64D8" w:rsidTr="003B4A7B">
        <w:trPr>
          <w:trHeight w:val="108"/>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rPr>
                <w:b/>
              </w:rPr>
              <w:t>Основное мероприятие «Решение вопросов местного значения»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07</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rPr>
                <w:b/>
              </w:rPr>
              <w:t xml:space="preserve">  01 0 02 00000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snapToGrid w:val="0"/>
              <w:jc w:val="center"/>
              <w:rPr>
                <w:b/>
              </w:rPr>
            </w:pP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rPr>
                <w:b/>
              </w:rPr>
              <w:t>511,8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rPr>
                <w:b/>
              </w:rPr>
              <w:t>0,0</w:t>
            </w:r>
          </w:p>
        </w:tc>
      </w:tr>
      <w:tr w:rsidR="004D64D8" w:rsidTr="003B4A7B">
        <w:trPr>
          <w:trHeight w:val="108"/>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Обеспечение проведения выборов  (Иные бюджетные ассигнования)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07</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01 0 02 90040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800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256,8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108"/>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Обеспечение проведения выборов  главы муниципального образования (Иные бюджетные ассигнования)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07</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01 0 02 90050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800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255,0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Резервные фонды</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r>
      <w:tr w:rsidR="004D64D8" w:rsidTr="003B4A7B">
        <w:trPr>
          <w:trHeight w:val="21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01 0 00 00000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r>
      <w:tr w:rsidR="004D64D8" w:rsidTr="003B4A7B">
        <w:trPr>
          <w:trHeight w:val="526"/>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01 0 01 00000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r>
      <w:tr w:rsidR="004D64D8" w:rsidTr="003B4A7B">
        <w:trPr>
          <w:trHeight w:val="439"/>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Резервный фонд Администрации Кантемировского городского поселения (Иные бюджетные ассигнования)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11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01 0 01 90010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800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150,0</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Другие общегосударственные вопросы</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w:t>
            </w:r>
          </w:p>
        </w:tc>
      </w:tr>
      <w:tr w:rsidR="004D64D8" w:rsidTr="003B4A7B">
        <w:trPr>
          <w:trHeight w:val="422"/>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01 0 00 00000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527,0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w:t>
            </w:r>
          </w:p>
        </w:tc>
      </w:tr>
      <w:tr w:rsidR="004D64D8" w:rsidTr="003B4A7B">
        <w:trPr>
          <w:trHeight w:val="76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01 0 03 00000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w:t>
            </w:r>
          </w:p>
        </w:tc>
      </w:tr>
      <w:tr w:rsidR="004D64D8" w:rsidTr="003B4A7B">
        <w:trPr>
          <w:trHeight w:val="629"/>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13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01 0 03 90010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r>
      <w:tr w:rsidR="004D64D8" w:rsidTr="003B4A7B">
        <w:trPr>
          <w:trHeight w:val="50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Основное мероприятие «Межбюджетные трансферты на осуществление части полномочий Кантемировского городского поселения»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01 0 05 00000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650,0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371"/>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13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01 0 05 90010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500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650,0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7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8083,3</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3095,6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9014,0</w:t>
            </w:r>
          </w:p>
        </w:tc>
      </w:tr>
      <w:tr w:rsidR="004D64D8" w:rsidTr="003B4A7B">
        <w:trPr>
          <w:trHeight w:val="11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8083,3</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3095,6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9014,0</w:t>
            </w:r>
          </w:p>
        </w:tc>
      </w:tr>
      <w:tr w:rsidR="004D64D8" w:rsidTr="003B4A7B">
        <w:trPr>
          <w:trHeight w:val="11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lastRenderedPageBreak/>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02 0 00 00000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8053,3</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3095,6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9014,0</w:t>
            </w:r>
          </w:p>
        </w:tc>
      </w:tr>
      <w:tr w:rsidR="004D64D8" w:rsidTr="003B4A7B">
        <w:trPr>
          <w:trHeight w:val="11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Основное мероприятие «Защита населения и территории Кантемировского городского поселения от чрезвычайных ситуаций»</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02 0 01 00000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8053,3</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3095,6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9014,0</w:t>
            </w:r>
          </w:p>
        </w:tc>
      </w:tr>
      <w:tr w:rsidR="004D64D8" w:rsidTr="003B4A7B">
        <w:trPr>
          <w:trHeight w:val="11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10</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02 0 01 90010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8053,3</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3095,6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9014,0</w:t>
            </w:r>
          </w:p>
        </w:tc>
      </w:tr>
      <w:tr w:rsidR="004D64D8" w:rsidTr="003B4A7B">
        <w:trPr>
          <w:trHeight w:val="28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Национальная  экономика</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51395,6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51987,4</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48995,7</w:t>
            </w:r>
          </w:p>
        </w:tc>
      </w:tr>
      <w:tr w:rsidR="004D64D8" w:rsidTr="003B4A7B">
        <w:trPr>
          <w:trHeight w:val="42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Муниципальная программа «Устойчивое развитие Кантемировского городского поселения»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47,6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47,6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47,6</w:t>
            </w:r>
          </w:p>
        </w:tc>
      </w:tr>
      <w:tr w:rsidR="004D64D8" w:rsidTr="003B4A7B">
        <w:trPr>
          <w:trHeight w:val="88"/>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Подпрограмма «Благоустройство территории Кантемировского городского поселения»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09 3 00 00000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47,6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47,6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47,6</w:t>
            </w:r>
          </w:p>
        </w:tc>
      </w:tr>
      <w:tr w:rsidR="004D64D8" w:rsidTr="003B4A7B">
        <w:trPr>
          <w:trHeight w:val="54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Основное мероприятие «Реализация мероприятий активной политики занятости населения»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09 3 01 00000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47,6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47,6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47,6</w:t>
            </w:r>
          </w:p>
        </w:tc>
      </w:tr>
      <w:tr w:rsidR="004D64D8" w:rsidTr="003B4A7B">
        <w:trPr>
          <w:trHeight w:val="316"/>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Снижение напряженности на рынке труда</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093 01 78430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36,5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36,5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36,5</w:t>
            </w:r>
          </w:p>
        </w:tc>
      </w:tr>
      <w:tr w:rsidR="004D64D8" w:rsidTr="003B4A7B">
        <w:trPr>
          <w:trHeight w:val="27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Снижение напряженности на рынке труда (доля местного бюджета)</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093 01 90010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11,1</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11,1</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11,1</w:t>
            </w:r>
          </w:p>
        </w:tc>
      </w:tr>
      <w:tr w:rsidR="004D64D8" w:rsidTr="003B4A7B">
        <w:trPr>
          <w:trHeight w:val="27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spacing w:line="18" w:lineRule="atLeast"/>
            </w:pPr>
            <w:r>
              <w:t>Транспорт</w:t>
            </w:r>
          </w:p>
        </w:tc>
        <w:tc>
          <w:tcPr>
            <w:tcW w:w="56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08</w:t>
            </w:r>
          </w:p>
        </w:tc>
        <w:tc>
          <w:tcPr>
            <w:tcW w:w="1701"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2000,0</w:t>
            </w:r>
          </w:p>
        </w:tc>
        <w:tc>
          <w:tcPr>
            <w:tcW w:w="1418"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0,0</w:t>
            </w:r>
          </w:p>
        </w:tc>
      </w:tr>
      <w:tr w:rsidR="004D64D8" w:rsidTr="003B4A7B">
        <w:trPr>
          <w:trHeight w:val="27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spacing w:line="18" w:lineRule="atLeast"/>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08</w:t>
            </w:r>
          </w:p>
        </w:tc>
        <w:tc>
          <w:tcPr>
            <w:tcW w:w="1701"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01 0 00 00000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2000,0</w:t>
            </w:r>
          </w:p>
        </w:tc>
        <w:tc>
          <w:tcPr>
            <w:tcW w:w="1418"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0,0</w:t>
            </w:r>
          </w:p>
        </w:tc>
      </w:tr>
      <w:tr w:rsidR="004D64D8" w:rsidTr="003B4A7B">
        <w:trPr>
          <w:trHeight w:val="27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spacing w:line="18" w:lineRule="atLeast"/>
              <w:rPr>
                <w:b/>
                <w:bCs/>
              </w:rPr>
            </w:pPr>
            <w:r>
              <w:rPr>
                <w:b/>
                <w:bCs/>
              </w:rPr>
              <w:t>Основное мероприятие «Межбюджетные трансферты на осуществление части полномочий Кантемировского городского поселения»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08</w:t>
            </w:r>
          </w:p>
        </w:tc>
        <w:tc>
          <w:tcPr>
            <w:tcW w:w="1701"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01 0 05 00000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2000,0</w:t>
            </w:r>
          </w:p>
        </w:tc>
        <w:tc>
          <w:tcPr>
            <w:tcW w:w="1418"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rPr>
                <w:b/>
                <w:bCs/>
              </w:rPr>
            </w:pPr>
            <w:r>
              <w:rPr>
                <w:b/>
                <w:bCs/>
              </w:rPr>
              <w:t>0,0</w:t>
            </w:r>
          </w:p>
        </w:tc>
      </w:tr>
      <w:tr w:rsidR="004D64D8" w:rsidTr="003B4A7B">
        <w:trPr>
          <w:trHeight w:val="27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spacing w:line="18" w:lineRule="atLeast"/>
            </w:pPr>
            <w: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56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pPr>
            <w: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pPr>
            <w:r>
              <w:t>08</w:t>
            </w:r>
          </w:p>
        </w:tc>
        <w:tc>
          <w:tcPr>
            <w:tcW w:w="1701"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pPr>
            <w:r>
              <w:t>01 0 05 90010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pPr>
            <w:r>
              <w:t>500</w:t>
            </w:r>
          </w:p>
        </w:tc>
        <w:tc>
          <w:tcPr>
            <w:tcW w:w="1417"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pPr>
            <w:r>
              <w:t>2000,0</w:t>
            </w:r>
          </w:p>
        </w:tc>
        <w:tc>
          <w:tcPr>
            <w:tcW w:w="1418"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pPr>
            <w: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spacing w:line="18" w:lineRule="atLeast"/>
              <w:jc w:val="center"/>
            </w:pPr>
            <w:r>
              <w:t>0,0</w:t>
            </w:r>
          </w:p>
        </w:tc>
      </w:tr>
      <w:tr w:rsidR="004D64D8" w:rsidTr="003B4A7B">
        <w:trPr>
          <w:trHeight w:val="26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Дорожное хозяйство (дорожные фонды)</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single" w:sz="4" w:space="0" w:color="000000"/>
              <w:left w:val="single" w:sz="4" w:space="0" w:color="000000"/>
              <w:bottom w:val="single" w:sz="4" w:space="0" w:color="000000"/>
              <w:right w:val="nil"/>
            </w:tcBorders>
            <w:noWrap/>
            <w:vAlign w:val="bottom"/>
          </w:tcPr>
          <w:p w:rsidR="004D64D8" w:rsidRDefault="004D64D8" w:rsidP="003B4A7B">
            <w:pPr>
              <w:jc w:val="center"/>
              <w:rPr>
                <w:b/>
                <w:bCs/>
              </w:rPr>
            </w:pPr>
            <w:r>
              <w:rPr>
                <w:b/>
                <w:bCs/>
              </w:rPr>
              <w:t>48648,0</w:t>
            </w:r>
          </w:p>
        </w:tc>
        <w:tc>
          <w:tcPr>
            <w:tcW w:w="1418" w:type="dxa"/>
            <w:tcBorders>
              <w:top w:val="nil"/>
              <w:left w:val="single" w:sz="4" w:space="0" w:color="000000"/>
              <w:bottom w:val="single" w:sz="4" w:space="0" w:color="000000"/>
              <w:right w:val="single" w:sz="4" w:space="0" w:color="000000"/>
            </w:tcBorders>
            <w:noWrap/>
            <w:vAlign w:val="bottom"/>
          </w:tcPr>
          <w:p w:rsidR="004D64D8" w:rsidRDefault="004D64D8" w:rsidP="003B4A7B">
            <w:pPr>
              <w:jc w:val="center"/>
              <w:rPr>
                <w:b/>
                <w:bCs/>
              </w:rPr>
            </w:pPr>
            <w:r>
              <w:rPr>
                <w:b/>
                <w:bCs/>
              </w:rPr>
              <w:t>51839,8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48848,2</w:t>
            </w:r>
          </w:p>
        </w:tc>
      </w:tr>
      <w:tr w:rsidR="004D64D8" w:rsidTr="003B4A7B">
        <w:trPr>
          <w:trHeight w:val="228"/>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Муниципальная программа «Развитие дорожного хозяйства Кантемировского городского поселения»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04 0 00 00000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single" w:sz="4" w:space="0" w:color="000000"/>
              <w:bottom w:val="single" w:sz="4" w:space="0" w:color="000000"/>
              <w:right w:val="nil"/>
            </w:tcBorders>
            <w:noWrap/>
            <w:vAlign w:val="bottom"/>
          </w:tcPr>
          <w:p w:rsidR="004D64D8" w:rsidRDefault="004D64D8" w:rsidP="003B4A7B">
            <w:pPr>
              <w:jc w:val="center"/>
              <w:rPr>
                <w:b/>
                <w:bCs/>
              </w:rPr>
            </w:pPr>
            <w:r>
              <w:rPr>
                <w:b/>
                <w:bCs/>
              </w:rPr>
              <w:t>48648,0</w:t>
            </w:r>
          </w:p>
        </w:tc>
        <w:tc>
          <w:tcPr>
            <w:tcW w:w="1418" w:type="dxa"/>
            <w:tcBorders>
              <w:top w:val="nil"/>
              <w:left w:val="single" w:sz="4" w:space="0" w:color="000000"/>
              <w:bottom w:val="single" w:sz="4" w:space="0" w:color="000000"/>
              <w:right w:val="single" w:sz="4" w:space="0" w:color="000000"/>
            </w:tcBorders>
            <w:noWrap/>
            <w:vAlign w:val="bottom"/>
          </w:tcPr>
          <w:p w:rsidR="004D64D8" w:rsidRDefault="004D64D8" w:rsidP="003B4A7B">
            <w:pPr>
              <w:jc w:val="center"/>
              <w:rPr>
                <w:b/>
                <w:bCs/>
              </w:rPr>
            </w:pPr>
            <w:r>
              <w:rPr>
                <w:b/>
                <w:bCs/>
              </w:rPr>
              <w:t>51839,8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48848,2</w:t>
            </w:r>
          </w:p>
        </w:tc>
      </w:tr>
      <w:tr w:rsidR="004D64D8" w:rsidTr="003B4A7B">
        <w:trPr>
          <w:trHeight w:val="27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jc w:val="both"/>
              <w:rPr>
                <w:b/>
                <w:bCs/>
              </w:rPr>
            </w:pPr>
            <w:r>
              <w:rPr>
                <w:b/>
                <w:bCs/>
              </w:rPr>
              <w:t xml:space="preserve">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04 0 01 00000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single" w:sz="4" w:space="0" w:color="000000"/>
              <w:bottom w:val="single" w:sz="4" w:space="0" w:color="000000"/>
              <w:right w:val="nil"/>
            </w:tcBorders>
            <w:noWrap/>
            <w:vAlign w:val="bottom"/>
          </w:tcPr>
          <w:p w:rsidR="004D64D8" w:rsidRDefault="004D64D8" w:rsidP="003B4A7B">
            <w:pPr>
              <w:jc w:val="center"/>
              <w:rPr>
                <w:b/>
                <w:bCs/>
              </w:rPr>
            </w:pPr>
            <w:r>
              <w:rPr>
                <w:b/>
                <w:bCs/>
              </w:rPr>
              <w:t>48648,0</w:t>
            </w:r>
          </w:p>
        </w:tc>
        <w:tc>
          <w:tcPr>
            <w:tcW w:w="1418" w:type="dxa"/>
            <w:tcBorders>
              <w:top w:val="nil"/>
              <w:left w:val="single" w:sz="4" w:space="0" w:color="000000"/>
              <w:bottom w:val="single" w:sz="4" w:space="0" w:color="000000"/>
              <w:right w:val="single" w:sz="4" w:space="0" w:color="000000"/>
            </w:tcBorders>
            <w:noWrap/>
            <w:vAlign w:val="bottom"/>
          </w:tcPr>
          <w:p w:rsidR="004D64D8" w:rsidRDefault="004D64D8" w:rsidP="003B4A7B">
            <w:pPr>
              <w:jc w:val="center"/>
              <w:rPr>
                <w:b/>
                <w:bCs/>
              </w:rPr>
            </w:pPr>
            <w:r>
              <w:rPr>
                <w:b/>
                <w:bCs/>
              </w:rPr>
              <w:t>51839,8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48848,2</w:t>
            </w:r>
          </w:p>
        </w:tc>
      </w:tr>
      <w:tr w:rsidR="004D64D8" w:rsidTr="003B4A7B">
        <w:trPr>
          <w:trHeight w:val="27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jc w:val="both"/>
            </w:pPr>
            <w:r>
              <w:t xml:space="preserve">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 (Предоставление субсидий </w:t>
            </w:r>
            <w:r>
              <w:lastRenderedPageBreak/>
              <w:t>бюджетным, автономным учреждениям и иным некоммерческим организациям)</w:t>
            </w:r>
            <w:r>
              <w:rPr>
                <w:b/>
                <w:bCs/>
              </w:rPr>
              <w:t xml:space="preserve">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lastRenderedPageBreak/>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09</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04 0 01 90010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1417" w:type="dxa"/>
            <w:tcBorders>
              <w:top w:val="nil"/>
              <w:left w:val="single" w:sz="4" w:space="0" w:color="000000"/>
              <w:bottom w:val="single" w:sz="4" w:space="0" w:color="000000"/>
              <w:right w:val="nil"/>
            </w:tcBorders>
            <w:noWrap/>
            <w:vAlign w:val="bottom"/>
          </w:tcPr>
          <w:p w:rsidR="004D64D8" w:rsidRDefault="004D64D8" w:rsidP="003B4A7B">
            <w:pPr>
              <w:jc w:val="center"/>
            </w:pPr>
            <w:r>
              <w:t>8197,2</w:t>
            </w:r>
          </w:p>
        </w:tc>
        <w:tc>
          <w:tcPr>
            <w:tcW w:w="1418" w:type="dxa"/>
            <w:tcBorders>
              <w:top w:val="nil"/>
              <w:left w:val="single" w:sz="4" w:space="0" w:color="000000"/>
              <w:bottom w:val="single" w:sz="4" w:space="0" w:color="000000"/>
              <w:right w:val="single" w:sz="4" w:space="0" w:color="000000"/>
            </w:tcBorders>
            <w:noWrap/>
            <w:vAlign w:val="bottom"/>
          </w:tcPr>
          <w:p w:rsidR="004D64D8" w:rsidRDefault="004D64D8" w:rsidP="003B4A7B">
            <w:pPr>
              <w:jc w:val="center"/>
            </w:pPr>
            <w:r>
              <w:t>11485,0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8493,4</w:t>
            </w:r>
          </w:p>
        </w:tc>
      </w:tr>
      <w:tr w:rsidR="004D64D8" w:rsidTr="003B4A7B">
        <w:trPr>
          <w:trHeight w:val="27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jc w:val="both"/>
            </w:pPr>
            <w:proofErr w:type="gramStart"/>
            <w:r>
              <w:lastRenderedPageBreak/>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roofErr w:type="gramEnd"/>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09</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04 0 01 S8850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1417" w:type="dxa"/>
            <w:tcBorders>
              <w:top w:val="nil"/>
              <w:left w:val="single" w:sz="4" w:space="0" w:color="000000"/>
              <w:bottom w:val="single" w:sz="4" w:space="0" w:color="000000"/>
              <w:right w:val="nil"/>
            </w:tcBorders>
            <w:noWrap/>
            <w:vAlign w:val="bottom"/>
          </w:tcPr>
          <w:p w:rsidR="004D64D8" w:rsidRDefault="004D64D8" w:rsidP="003B4A7B">
            <w:pPr>
              <w:jc w:val="center"/>
            </w:pPr>
            <w:r>
              <w:t>40350,8</w:t>
            </w:r>
          </w:p>
        </w:tc>
        <w:tc>
          <w:tcPr>
            <w:tcW w:w="1418" w:type="dxa"/>
            <w:tcBorders>
              <w:top w:val="nil"/>
              <w:left w:val="single" w:sz="4" w:space="0" w:color="000000"/>
              <w:bottom w:val="single" w:sz="4" w:space="0" w:color="000000"/>
              <w:right w:val="single" w:sz="4" w:space="0" w:color="000000"/>
            </w:tcBorders>
            <w:noWrap/>
            <w:vAlign w:val="bottom"/>
          </w:tcPr>
          <w:p w:rsidR="004D64D8" w:rsidRDefault="004D64D8" w:rsidP="003B4A7B">
            <w:pPr>
              <w:jc w:val="center"/>
            </w:pPr>
            <w:r>
              <w:t>40350,8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40350,8</w:t>
            </w:r>
          </w:p>
        </w:tc>
      </w:tr>
      <w:tr w:rsidR="004D64D8" w:rsidTr="003B4A7B">
        <w:trPr>
          <w:trHeight w:val="27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jc w:val="both"/>
            </w:pPr>
            <w: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roofErr w:type="gramStart"/>
            <w:r>
              <w:t>)(</w:t>
            </w:r>
            <w:proofErr w:type="gramEnd"/>
            <w:r>
              <w:t xml:space="preserve">доля мест. </w:t>
            </w:r>
            <w:proofErr w:type="spellStart"/>
            <w:r>
              <w:t>бюдж</w:t>
            </w:r>
            <w:proofErr w:type="spellEnd"/>
            <w:r>
              <w:t>.)</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09</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04 0 01 S8850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1417" w:type="dxa"/>
            <w:tcBorders>
              <w:top w:val="nil"/>
              <w:left w:val="single" w:sz="4" w:space="0" w:color="000000"/>
              <w:bottom w:val="single" w:sz="4" w:space="0" w:color="000000"/>
              <w:right w:val="nil"/>
            </w:tcBorders>
            <w:noWrap/>
            <w:vAlign w:val="bottom"/>
          </w:tcPr>
          <w:p w:rsidR="004D64D8" w:rsidRDefault="004D64D8" w:rsidP="003B4A7B">
            <w:pPr>
              <w:jc w:val="center"/>
            </w:pPr>
            <w:r>
              <w:t>100,0</w:t>
            </w:r>
          </w:p>
        </w:tc>
        <w:tc>
          <w:tcPr>
            <w:tcW w:w="1418" w:type="dxa"/>
            <w:tcBorders>
              <w:top w:val="nil"/>
              <w:left w:val="single" w:sz="4" w:space="0" w:color="000000"/>
              <w:bottom w:val="single" w:sz="4" w:space="0" w:color="000000"/>
              <w:right w:val="single" w:sz="4" w:space="0" w:color="000000"/>
            </w:tcBorders>
            <w:noWrap/>
            <w:vAlign w:val="bottom"/>
          </w:tcPr>
          <w:p w:rsidR="004D64D8" w:rsidRDefault="004D64D8" w:rsidP="003B4A7B">
            <w:pPr>
              <w:jc w:val="center"/>
            </w:pPr>
            <w:r>
              <w:t>4,0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4,0</w:t>
            </w:r>
          </w:p>
        </w:tc>
      </w:tr>
      <w:tr w:rsidR="004D64D8" w:rsidTr="003B4A7B">
        <w:trPr>
          <w:trHeight w:val="27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Другие вопросы в области национальной экономики</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single" w:sz="4" w:space="0" w:color="000000"/>
              <w:bottom w:val="single" w:sz="4" w:space="0" w:color="000000"/>
              <w:right w:val="nil"/>
            </w:tcBorders>
            <w:noWrap/>
            <w:vAlign w:val="bottom"/>
          </w:tcPr>
          <w:p w:rsidR="004D64D8" w:rsidRDefault="004D64D8" w:rsidP="003B4A7B">
            <w:pPr>
              <w:jc w:val="center"/>
              <w:rPr>
                <w:b/>
                <w:bCs/>
              </w:rPr>
            </w:pPr>
            <w:r>
              <w:rPr>
                <w:b/>
                <w:bCs/>
              </w:rPr>
              <w:t>700,0</w:t>
            </w:r>
          </w:p>
        </w:tc>
        <w:tc>
          <w:tcPr>
            <w:tcW w:w="1418" w:type="dxa"/>
            <w:tcBorders>
              <w:top w:val="nil"/>
              <w:left w:val="single" w:sz="4" w:space="0" w:color="000000"/>
              <w:bottom w:val="single" w:sz="4" w:space="0" w:color="000000"/>
              <w:right w:val="single" w:sz="4" w:space="0" w:color="000000"/>
            </w:tcBorders>
            <w:noWrap/>
            <w:vAlign w:val="bottom"/>
          </w:tcPr>
          <w:p w:rsidR="004D64D8" w:rsidRDefault="004D64D8" w:rsidP="003B4A7B">
            <w:pPr>
              <w:jc w:val="center"/>
              <w:rPr>
                <w:b/>
                <w:bCs/>
              </w:rPr>
            </w:pPr>
            <w:r>
              <w:rPr>
                <w:b/>
                <w:bCs/>
              </w:rPr>
              <w:t>100,0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100,0</w:t>
            </w:r>
          </w:p>
        </w:tc>
      </w:tr>
      <w:tr w:rsidR="004D64D8" w:rsidTr="003B4A7B">
        <w:trPr>
          <w:trHeight w:val="316"/>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01 0 00 00000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100,0</w:t>
            </w:r>
          </w:p>
        </w:tc>
      </w:tr>
      <w:tr w:rsidR="004D64D8" w:rsidTr="003B4A7B">
        <w:trPr>
          <w:trHeight w:val="279"/>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01 0 03 00000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100,0</w:t>
            </w:r>
          </w:p>
        </w:tc>
      </w:tr>
      <w:tr w:rsidR="004D64D8" w:rsidTr="003B4A7B">
        <w:trPr>
          <w:trHeight w:val="229"/>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12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 xml:space="preserve"> 01 0 03 90020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700,0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100,0</w:t>
            </w:r>
          </w:p>
        </w:tc>
      </w:tr>
      <w:tr w:rsidR="004D64D8" w:rsidTr="003B4A7B">
        <w:trPr>
          <w:trHeight w:val="291"/>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 </w:t>
            </w:r>
            <w:r>
              <w:rPr>
                <w:b/>
                <w:bCs/>
              </w:rPr>
              <w:t>ЖИЛИЩНО-КОММУНАЛЬНОЕ ХОЗЯЙСТВО</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19231,5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24651,0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16989,6</w:t>
            </w:r>
          </w:p>
        </w:tc>
      </w:tr>
      <w:tr w:rsidR="004D64D8" w:rsidTr="003B4A7B">
        <w:trPr>
          <w:trHeight w:val="24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Жилищное хозяйство</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r>
      <w:tr w:rsidR="004D64D8" w:rsidTr="003B4A7B">
        <w:trPr>
          <w:trHeight w:val="60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08 0 00 00000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r>
      <w:tr w:rsidR="004D64D8" w:rsidTr="003B4A7B">
        <w:trPr>
          <w:trHeight w:val="33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Подпрограмма «Организация содержания муниципального жилищного фонда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08 1 00 00000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r>
      <w:tr w:rsidR="004D64D8" w:rsidTr="003B4A7B">
        <w:trPr>
          <w:trHeight w:val="28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08 1 01 00000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r>
      <w:tr w:rsidR="004D64D8" w:rsidTr="003B4A7B">
        <w:trPr>
          <w:trHeight w:val="6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Обеспечение мероприятия «Создание безопасных и благоприятных условий проживания граждан за счёт проведения ремонта муниципального жилищного фонда»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08 1 01  90010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40,0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40,0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40,0</w:t>
            </w:r>
          </w:p>
        </w:tc>
      </w:tr>
      <w:tr w:rsidR="004D64D8" w:rsidTr="003B4A7B">
        <w:trPr>
          <w:trHeight w:val="299"/>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Коммунальное  хозяйство</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391"/>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09 0 00 00000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49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Подпрограмма «Мероприятия в области благоустройства территории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09 3 00 00000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50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lastRenderedPageBreak/>
              <w:t xml:space="preserve">Основное мероприятие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09 3 01 00000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Приобретение коммунальной специализированной техники за счёт средств местного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02</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09 3 01 90030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150,0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Благоустройство</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12754,6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24611,0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16949,6</w:t>
            </w:r>
          </w:p>
        </w:tc>
      </w:tr>
      <w:tr w:rsidR="004D64D8" w:rsidTr="003B4A7B">
        <w:trPr>
          <w:trHeight w:val="52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09 0 00 00000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12754,6</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17968,8</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16949,6</w:t>
            </w:r>
          </w:p>
        </w:tc>
      </w:tr>
      <w:tr w:rsidR="004D64D8" w:rsidTr="003B4A7B">
        <w:trPr>
          <w:trHeight w:val="556"/>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Подпрограмма «Озеленение территории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09 1 00 00000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r>
      <w:tr w:rsidR="004D64D8" w:rsidTr="003B4A7B">
        <w:trPr>
          <w:trHeight w:val="32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«Озеленение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 xml:space="preserve">  09 1 01 00000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r>
      <w:tr w:rsidR="004D64D8" w:rsidTr="003B4A7B">
        <w:trPr>
          <w:trHeight w:val="32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701" w:type="dxa"/>
            <w:tcBorders>
              <w:top w:val="nil"/>
              <w:left w:val="nil"/>
              <w:bottom w:val="single" w:sz="4" w:space="0" w:color="000000"/>
              <w:right w:val="single" w:sz="4" w:space="0" w:color="000000"/>
            </w:tcBorders>
            <w:vAlign w:val="bottom"/>
          </w:tcPr>
          <w:p w:rsidR="004D64D8" w:rsidRDefault="004D64D8" w:rsidP="003B4A7B">
            <w:pPr>
              <w:jc w:val="center"/>
            </w:pPr>
            <w:r>
              <w:t>091 01 90010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1200,0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1200,0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1200,0</w:t>
            </w:r>
          </w:p>
        </w:tc>
      </w:tr>
      <w:tr w:rsidR="004D64D8" w:rsidTr="003B4A7B">
        <w:trPr>
          <w:trHeight w:val="32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 Подпрограмма «Организация и содержание мест захоронения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 xml:space="preserve">  09 2 00 00000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534,1</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535,4</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536,8</w:t>
            </w:r>
          </w:p>
        </w:tc>
      </w:tr>
      <w:tr w:rsidR="004D64D8" w:rsidTr="003B4A7B">
        <w:trPr>
          <w:trHeight w:val="32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«Организация и содержание мест захоронения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 xml:space="preserve">  09 2 01 00000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534,1</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535,4</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536,8</w:t>
            </w:r>
          </w:p>
        </w:tc>
      </w:tr>
      <w:tr w:rsidR="004D64D8" w:rsidTr="003B4A7B">
        <w:trPr>
          <w:trHeight w:val="32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 xml:space="preserve"> Субсидии юридическим лицам на организацию ритуальных услуг и содержание мест захоронения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701" w:type="dxa"/>
            <w:tcBorders>
              <w:top w:val="nil"/>
              <w:left w:val="nil"/>
              <w:bottom w:val="single" w:sz="4" w:space="0" w:color="000000"/>
              <w:right w:val="single" w:sz="4" w:space="0" w:color="000000"/>
            </w:tcBorders>
            <w:vAlign w:val="bottom"/>
          </w:tcPr>
          <w:p w:rsidR="004D64D8" w:rsidRDefault="004D64D8" w:rsidP="003B4A7B">
            <w:pPr>
              <w:jc w:val="center"/>
            </w:pPr>
            <w:r>
              <w:t>09 2 01 90010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534,1</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535,4</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536,8</w:t>
            </w:r>
          </w:p>
        </w:tc>
      </w:tr>
      <w:tr w:rsidR="004D64D8" w:rsidTr="003B4A7B">
        <w:trPr>
          <w:trHeight w:val="51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Подпрограмма «Мероприятия в области благоустройства территории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09 3 00 00000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8520,5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12650,9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11483,3</w:t>
            </w:r>
          </w:p>
        </w:tc>
      </w:tr>
      <w:tr w:rsidR="004D64D8" w:rsidTr="003B4A7B">
        <w:trPr>
          <w:trHeight w:val="306"/>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«Благоустройство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 xml:space="preserve">  09 3 01 00000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8520,5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12650,9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11483,3</w:t>
            </w:r>
          </w:p>
        </w:tc>
      </w:tr>
      <w:tr w:rsidR="004D64D8" w:rsidTr="003B4A7B">
        <w:trPr>
          <w:trHeight w:val="56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 xml:space="preserve">Благоустройство территорий Кантемировского городского поселения (Закупка товаров,   работ и услуг для обеспечения государственных  (муниципальных) нужд)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09 3 01 90010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650,0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57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09 3 01 90010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4317,5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12650,9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11483,3</w:t>
            </w:r>
          </w:p>
        </w:tc>
      </w:tr>
      <w:tr w:rsidR="004D64D8" w:rsidTr="003B4A7B">
        <w:trPr>
          <w:trHeight w:val="9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09 3 01 78520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3553,0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354"/>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 Подпрограмма   «Освещение улиц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09 4 00 00000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2500,0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3582,5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3729,5</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lastRenderedPageBreak/>
              <w:t xml:space="preserve">Основное мероприятие «Организация уличного освещения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09 4 01 00000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2500,0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3582,5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3729,5</w:t>
            </w:r>
          </w:p>
        </w:tc>
      </w:tr>
      <w:tr w:rsidR="004D64D8" w:rsidTr="003B4A7B">
        <w:trPr>
          <w:trHeight w:val="510"/>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 xml:space="preserve">Мероприятия по повышению энергетической эффективности </w:t>
            </w:r>
            <w:r>
              <w:rPr>
                <w:szCs w:val="24"/>
              </w:rP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09 4 01 S8670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500,5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500,5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500,5</w:t>
            </w:r>
          </w:p>
        </w:tc>
      </w:tr>
      <w:tr w:rsidR="004D64D8" w:rsidTr="003B4A7B">
        <w:trPr>
          <w:trHeight w:val="534"/>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Мероприятия по повышению энергетической эффективности  (Предоставление субсидий бюджетным, автономным учреждениям и иным некоммерческим организациям) (доля мест</w:t>
            </w:r>
            <w:proofErr w:type="gramStart"/>
            <w:r>
              <w:t>.</w:t>
            </w:r>
            <w:proofErr w:type="gramEnd"/>
            <w:r>
              <w:t xml:space="preserve"> </w:t>
            </w:r>
            <w:proofErr w:type="spellStart"/>
            <w:proofErr w:type="gramStart"/>
            <w:r>
              <w:t>б</w:t>
            </w:r>
            <w:proofErr w:type="gramEnd"/>
            <w:r>
              <w:t>юдж</w:t>
            </w:r>
            <w:proofErr w:type="spellEnd"/>
            <w:r>
              <w:t>.)</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pPr>
            <w:r>
              <w:t>05</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pPr>
            <w: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094 01 S8670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r>
      <w:tr w:rsidR="004D64D8" w:rsidTr="003B4A7B">
        <w:trPr>
          <w:trHeight w:val="388"/>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 xml:space="preserve">Организация уличного освещения Кантемировского городского поселения </w:t>
            </w:r>
            <w:proofErr w:type="gramStart"/>
            <w:r>
              <w:t>(</w:t>
            </w:r>
            <w:r>
              <w:rPr>
                <w:szCs w:val="24"/>
              </w:rPr>
              <w:t xml:space="preserve"> </w:t>
            </w:r>
            <w:proofErr w:type="gramEnd"/>
            <w:r>
              <w:rPr>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pPr>
            <w:r>
              <w:t>05</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pPr>
            <w: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09 4 01 90010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1989,5</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3072,0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3219,0</w:t>
            </w:r>
          </w:p>
        </w:tc>
      </w:tr>
      <w:tr w:rsidR="004D64D8" w:rsidTr="003B4A7B">
        <w:trPr>
          <w:trHeight w:val="693"/>
        </w:trPr>
        <w:tc>
          <w:tcPr>
            <w:tcW w:w="7105" w:type="dxa"/>
            <w:gridSpan w:val="2"/>
            <w:tcBorders>
              <w:top w:val="nil"/>
              <w:left w:val="single" w:sz="4" w:space="0" w:color="000000"/>
              <w:bottom w:val="single" w:sz="4" w:space="0" w:color="000000"/>
              <w:right w:val="single" w:sz="4" w:space="0" w:color="000000"/>
            </w:tcBorders>
            <w:vAlign w:val="center"/>
          </w:tcPr>
          <w:p w:rsidR="004D64D8" w:rsidRDefault="004D64D8" w:rsidP="003B4A7B">
            <w:r>
              <w:rPr>
                <w:b/>
                <w:bCs/>
              </w:rPr>
              <w:t xml:space="preserve">Муниципальная программа «Формирование современной городской среды на территории Кантемировского городского поселения» </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16 0 00 00000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6642,2</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112"/>
        </w:trPr>
        <w:tc>
          <w:tcPr>
            <w:tcW w:w="7105" w:type="dxa"/>
            <w:gridSpan w:val="2"/>
            <w:tcBorders>
              <w:top w:val="nil"/>
              <w:left w:val="single" w:sz="4" w:space="0" w:color="000000"/>
              <w:bottom w:val="single" w:sz="4" w:space="0" w:color="000000"/>
              <w:right w:val="single" w:sz="4" w:space="0" w:color="000000"/>
            </w:tcBorders>
            <w:vAlign w:val="center"/>
          </w:tcPr>
          <w:p w:rsidR="004D64D8" w:rsidRDefault="004D64D8" w:rsidP="003B4A7B">
            <w:r>
              <w:rPr>
                <w:b/>
                <w:bCs/>
              </w:rPr>
              <w:t xml:space="preserve">Основное мероприятие «Формирование современной городской среды в Кантемировском городском поселении»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160 01 00000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6642,2</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543"/>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roofErr w:type="gramStart"/>
            <w: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roofErr w:type="gramEnd"/>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16 0 F2 А5552</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6642,2</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297"/>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6286,9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297"/>
        </w:trPr>
        <w:tc>
          <w:tcPr>
            <w:tcW w:w="7105" w:type="dxa"/>
            <w:gridSpan w:val="2"/>
            <w:tcBorders>
              <w:top w:val="nil"/>
              <w:left w:val="single" w:sz="4" w:space="0" w:color="000000"/>
              <w:bottom w:val="single" w:sz="4" w:space="0" w:color="000000"/>
              <w:right w:val="single" w:sz="4" w:space="0" w:color="000000"/>
            </w:tcBorders>
            <w:shd w:val="clear" w:color="000000" w:fill="FFFFFF"/>
            <w:vAlign w:val="center"/>
          </w:tcPr>
          <w:p w:rsidR="004D64D8" w:rsidRDefault="004D64D8" w:rsidP="003B4A7B">
            <w:pPr>
              <w:spacing w:line="20" w:lineRule="atLeast"/>
              <w:rPr>
                <w:b/>
                <w:szCs w:val="24"/>
              </w:rPr>
            </w:pPr>
            <w:r>
              <w:rPr>
                <w:b/>
                <w:szCs w:val="24"/>
              </w:rPr>
              <w:t>Муниципальная программа «Организация содержания муниципального жилищного фонда и проведение капитального ремонта общего имущества многоквартирных домов на территории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shd w:val="clear" w:color="auto" w:fill="auto"/>
            <w:noWrap/>
            <w:vAlign w:val="bottom"/>
          </w:tcPr>
          <w:p w:rsidR="004D64D8" w:rsidRDefault="004D64D8" w:rsidP="003B4A7B">
            <w:pPr>
              <w:jc w:val="center"/>
              <w:rPr>
                <w:b/>
                <w:bCs/>
              </w:rPr>
            </w:pPr>
            <w:r>
              <w:rPr>
                <w:b/>
                <w:bCs/>
              </w:rPr>
              <w:t>05</w:t>
            </w:r>
          </w:p>
        </w:tc>
        <w:tc>
          <w:tcPr>
            <w:tcW w:w="1701"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r>
              <w:rPr>
                <w:b/>
                <w:szCs w:val="24"/>
              </w:rPr>
              <w:t>080 00 00000</w:t>
            </w:r>
          </w:p>
        </w:tc>
        <w:tc>
          <w:tcPr>
            <w:tcW w:w="850"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p>
        </w:tc>
        <w:tc>
          <w:tcPr>
            <w:tcW w:w="1417"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r>
              <w:rPr>
                <w:b/>
                <w:szCs w:val="24"/>
              </w:rPr>
              <w:t>3286,9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90"/>
        </w:trPr>
        <w:tc>
          <w:tcPr>
            <w:tcW w:w="7105" w:type="dxa"/>
            <w:gridSpan w:val="2"/>
            <w:tcBorders>
              <w:top w:val="nil"/>
              <w:left w:val="single" w:sz="4" w:space="0" w:color="000000"/>
              <w:bottom w:val="single" w:sz="4" w:space="0" w:color="000000"/>
              <w:right w:val="single" w:sz="4" w:space="0" w:color="000000"/>
            </w:tcBorders>
            <w:shd w:val="clear" w:color="000000" w:fill="FFFFFF"/>
            <w:vAlign w:val="center"/>
          </w:tcPr>
          <w:p w:rsidR="004D64D8" w:rsidRDefault="004D64D8" w:rsidP="003B4A7B">
            <w:pPr>
              <w:spacing w:line="20" w:lineRule="atLeast"/>
              <w:rPr>
                <w:b/>
                <w:szCs w:val="24"/>
              </w:rPr>
            </w:pPr>
            <w:r>
              <w:rPr>
                <w:b/>
                <w:szCs w:val="24"/>
              </w:rPr>
              <w:t>Подпрограмма «Организация содержания муниципального жилищного фонда Кантемировского городского поселения»</w:t>
            </w:r>
          </w:p>
        </w:tc>
        <w:tc>
          <w:tcPr>
            <w:tcW w:w="567" w:type="dxa"/>
            <w:tcBorders>
              <w:top w:val="nil"/>
              <w:left w:val="nil"/>
              <w:bottom w:val="single" w:sz="4" w:space="0" w:color="000000"/>
              <w:right w:val="single" w:sz="4" w:space="0" w:color="000000"/>
            </w:tcBorders>
            <w:shd w:val="clear" w:color="auto" w:fill="auto"/>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shd w:val="clear" w:color="auto" w:fill="auto"/>
            <w:noWrap/>
            <w:vAlign w:val="bottom"/>
          </w:tcPr>
          <w:p w:rsidR="004D64D8" w:rsidRDefault="004D64D8" w:rsidP="003B4A7B">
            <w:pPr>
              <w:jc w:val="center"/>
              <w:rPr>
                <w:b/>
                <w:bCs/>
              </w:rPr>
            </w:pPr>
            <w:r>
              <w:rPr>
                <w:b/>
                <w:bCs/>
              </w:rPr>
              <w:t>05</w:t>
            </w:r>
          </w:p>
        </w:tc>
        <w:tc>
          <w:tcPr>
            <w:tcW w:w="1701"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r>
              <w:rPr>
                <w:b/>
                <w:szCs w:val="24"/>
              </w:rPr>
              <w:t>081 00 00000</w:t>
            </w:r>
          </w:p>
        </w:tc>
        <w:tc>
          <w:tcPr>
            <w:tcW w:w="850"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p>
        </w:tc>
        <w:tc>
          <w:tcPr>
            <w:tcW w:w="1417"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r>
              <w:rPr>
                <w:b/>
                <w:szCs w:val="24"/>
              </w:rPr>
              <w:t>3286,9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297"/>
        </w:trPr>
        <w:tc>
          <w:tcPr>
            <w:tcW w:w="7105" w:type="dxa"/>
            <w:gridSpan w:val="2"/>
            <w:tcBorders>
              <w:top w:val="nil"/>
              <w:left w:val="single" w:sz="4" w:space="0" w:color="000000"/>
              <w:bottom w:val="single" w:sz="4" w:space="0" w:color="000000"/>
              <w:right w:val="single" w:sz="4" w:space="0" w:color="000000"/>
            </w:tcBorders>
            <w:shd w:val="clear" w:color="000000" w:fill="FFFFFF"/>
            <w:vAlign w:val="center"/>
          </w:tcPr>
          <w:p w:rsidR="004D64D8" w:rsidRDefault="004D64D8" w:rsidP="003B4A7B">
            <w:pPr>
              <w:spacing w:line="20" w:lineRule="atLeast"/>
              <w:rPr>
                <w:b/>
                <w:szCs w:val="24"/>
              </w:rPr>
            </w:pPr>
            <w:r>
              <w:rPr>
                <w:b/>
                <w:szCs w:val="24"/>
              </w:rPr>
              <w:t xml:space="preserve">Основное мероприятие «Создание безопасных и благоприятных условий проживания граждан за </w:t>
            </w:r>
            <w:r w:rsidRPr="000C2F23">
              <w:rPr>
                <w:b/>
                <w:szCs w:val="24"/>
              </w:rPr>
              <w:t>счёт</w:t>
            </w:r>
            <w:r>
              <w:rPr>
                <w:b/>
                <w:szCs w:val="24"/>
              </w:rPr>
              <w:t xml:space="preserve"> проведения ремонта муниципального жилищного фонда»</w:t>
            </w:r>
          </w:p>
        </w:tc>
        <w:tc>
          <w:tcPr>
            <w:tcW w:w="567" w:type="dxa"/>
            <w:tcBorders>
              <w:top w:val="nil"/>
              <w:left w:val="nil"/>
              <w:bottom w:val="single" w:sz="4" w:space="0" w:color="000000"/>
              <w:right w:val="single" w:sz="4" w:space="0" w:color="000000"/>
            </w:tcBorders>
            <w:shd w:val="clear" w:color="auto" w:fill="auto"/>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shd w:val="clear" w:color="auto" w:fill="auto"/>
            <w:noWrap/>
            <w:vAlign w:val="bottom"/>
          </w:tcPr>
          <w:p w:rsidR="004D64D8" w:rsidRDefault="004D64D8" w:rsidP="003B4A7B">
            <w:pPr>
              <w:jc w:val="center"/>
              <w:rPr>
                <w:b/>
                <w:bCs/>
              </w:rPr>
            </w:pPr>
            <w:r>
              <w:rPr>
                <w:b/>
                <w:bCs/>
              </w:rPr>
              <w:t>05</w:t>
            </w:r>
          </w:p>
        </w:tc>
        <w:tc>
          <w:tcPr>
            <w:tcW w:w="1701"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r>
              <w:rPr>
                <w:b/>
                <w:szCs w:val="24"/>
              </w:rPr>
              <w:t>081 01 00000</w:t>
            </w:r>
          </w:p>
        </w:tc>
        <w:tc>
          <w:tcPr>
            <w:tcW w:w="850"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p>
        </w:tc>
        <w:tc>
          <w:tcPr>
            <w:tcW w:w="1417"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r>
              <w:rPr>
                <w:b/>
                <w:szCs w:val="24"/>
              </w:rPr>
              <w:t>3286,9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297"/>
        </w:trPr>
        <w:tc>
          <w:tcPr>
            <w:tcW w:w="7105" w:type="dxa"/>
            <w:gridSpan w:val="2"/>
            <w:tcBorders>
              <w:top w:val="nil"/>
              <w:left w:val="single" w:sz="4" w:space="0" w:color="000000"/>
              <w:bottom w:val="single" w:sz="4" w:space="0" w:color="000000"/>
              <w:right w:val="single" w:sz="4" w:space="0" w:color="000000"/>
            </w:tcBorders>
            <w:shd w:val="clear" w:color="000000" w:fill="FFFFFF"/>
            <w:vAlign w:val="center"/>
          </w:tcPr>
          <w:p w:rsidR="004D64D8" w:rsidRDefault="004D64D8" w:rsidP="003B4A7B">
            <w:pPr>
              <w:spacing w:line="20" w:lineRule="atLeast"/>
              <w:rPr>
                <w:szCs w:val="24"/>
              </w:rPr>
            </w:pPr>
            <w:r>
              <w:rPr>
                <w:szCs w:val="24"/>
              </w:rPr>
              <w:t>Обеспечение непредвиденных расходов по проведению ремонта муниципального жилищного фонда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shd w:val="clear" w:color="auto" w:fill="auto"/>
            <w:noWrap/>
            <w:vAlign w:val="bottom"/>
          </w:tcPr>
          <w:p w:rsidR="004D64D8" w:rsidRDefault="004D64D8" w:rsidP="003B4A7B">
            <w:pPr>
              <w:jc w:val="center"/>
              <w:rPr>
                <w:b/>
                <w:bCs/>
              </w:rPr>
            </w:pPr>
            <w:r>
              <w:rPr>
                <w:b/>
                <w:bCs/>
              </w:rPr>
              <w:t>05</w:t>
            </w:r>
          </w:p>
        </w:tc>
        <w:tc>
          <w:tcPr>
            <w:tcW w:w="1701"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r>
              <w:rPr>
                <w:szCs w:val="24"/>
              </w:rPr>
              <w:t xml:space="preserve">081 01 </w:t>
            </w:r>
            <w:r>
              <w:rPr>
                <w:szCs w:val="24"/>
                <w:lang w:val="en-US"/>
              </w:rPr>
              <w:t>S9330</w:t>
            </w:r>
          </w:p>
        </w:tc>
        <w:tc>
          <w:tcPr>
            <w:tcW w:w="850"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r>
              <w:rPr>
                <w:b/>
                <w:szCs w:val="24"/>
              </w:rPr>
              <w:t>200</w:t>
            </w:r>
          </w:p>
        </w:tc>
        <w:tc>
          <w:tcPr>
            <w:tcW w:w="1417" w:type="dxa"/>
            <w:tcBorders>
              <w:top w:val="nil"/>
              <w:left w:val="nil"/>
              <w:bottom w:val="single" w:sz="4" w:space="0" w:color="000000"/>
              <w:right w:val="single" w:sz="4" w:space="0" w:color="000000"/>
            </w:tcBorders>
            <w:shd w:val="clear" w:color="000000" w:fill="FFFFFF"/>
            <w:noWrap/>
            <w:vAlign w:val="center"/>
          </w:tcPr>
          <w:p w:rsidR="004D64D8" w:rsidRDefault="004D64D8" w:rsidP="003B4A7B">
            <w:pPr>
              <w:spacing w:line="20" w:lineRule="atLeast"/>
              <w:jc w:val="center"/>
              <w:rPr>
                <w:b/>
                <w:szCs w:val="24"/>
              </w:rPr>
            </w:pPr>
            <w:r>
              <w:rPr>
                <w:b/>
                <w:szCs w:val="24"/>
              </w:rPr>
              <w:t>3286,9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shd w:val="clear" w:color="000000" w:fill="FFFFFF"/>
            <w:vAlign w:val="center"/>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3000,0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70"/>
        </w:trPr>
        <w:tc>
          <w:tcPr>
            <w:tcW w:w="7105" w:type="dxa"/>
            <w:gridSpan w:val="2"/>
            <w:tcBorders>
              <w:top w:val="nil"/>
              <w:left w:val="single" w:sz="4" w:space="0" w:color="000000"/>
              <w:bottom w:val="single" w:sz="4" w:space="0" w:color="000000"/>
              <w:right w:val="single" w:sz="4" w:space="0" w:color="000000"/>
            </w:tcBorders>
            <w:shd w:val="clear" w:color="000000" w:fill="FFFFFF"/>
            <w:vAlign w:val="center"/>
          </w:tcPr>
          <w:p w:rsidR="004D64D8" w:rsidRDefault="004D64D8" w:rsidP="003B4A7B">
            <w:pPr>
              <w:rPr>
                <w:b/>
                <w:bCs/>
              </w:rPr>
            </w:pPr>
            <w:r>
              <w:rPr>
                <w:b/>
                <w:bCs/>
              </w:rPr>
              <w:t>Основное мероприятие «Межбюджетные трансферты на осуществление части полномочий Кантемировского городского поселения»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05</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01 0 05 00000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3000,0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shd w:val="clear" w:color="000000" w:fill="FFFFFF"/>
            <w:vAlign w:val="center"/>
          </w:tcPr>
          <w:p w:rsidR="004D64D8" w:rsidRDefault="004D64D8" w:rsidP="003B4A7B">
            <w:r>
              <w:t xml:space="preserve">Межбюджетные трансферты бюджету Кантемировского муниципального района из бюджета Кантемировского городского поселения в соответствии с </w:t>
            </w:r>
            <w:r>
              <w:lastRenderedPageBreak/>
              <w:t>заключёнными соглашениями (Межбюджетные трансферты)</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lastRenderedPageBreak/>
              <w:t>05</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01 0 05 90010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500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3000,0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lastRenderedPageBreak/>
              <w:t> </w:t>
            </w:r>
            <w:r>
              <w:rPr>
                <w:b/>
                <w:bCs/>
              </w:rPr>
              <w:t>КУЛЬТУРА,  КИНЕМАТОГРАФИЯ</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08</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 </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7749,2</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7502,9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7537,2</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Культура</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08</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7260,0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7093,7</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7128,0</w:t>
            </w:r>
          </w:p>
        </w:tc>
      </w:tr>
      <w:tr w:rsidR="004D64D8" w:rsidTr="003B4A7B">
        <w:trPr>
          <w:trHeight w:val="551"/>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«Организация досуга и развитие народного творчества в Кантемировском городском поселении»  </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08</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b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14 0 00 00000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7260,0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7093,7</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7128,0</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08</w:t>
            </w:r>
          </w:p>
        </w:tc>
        <w:tc>
          <w:tcPr>
            <w:tcW w:w="567"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  14 0 01 00000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6766,4</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6600,1</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6634,4</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vAlign w:val="bottom"/>
          </w:tcPr>
          <w:p w:rsidR="004D64D8" w:rsidRDefault="004D64D8" w:rsidP="003B4A7B">
            <w:r>
              <w:br/>
              <w:t xml:space="preserve">   08</w:t>
            </w:r>
          </w:p>
        </w:tc>
        <w:tc>
          <w:tcPr>
            <w:tcW w:w="567" w:type="dxa"/>
            <w:tcBorders>
              <w:top w:val="nil"/>
              <w:left w:val="nil"/>
              <w:bottom w:val="single" w:sz="4" w:space="0" w:color="000000"/>
              <w:right w:val="single" w:sz="4" w:space="0" w:color="000000"/>
            </w:tcBorders>
            <w:vAlign w:val="bottom"/>
          </w:tcPr>
          <w:p w:rsidR="004D64D8" w:rsidRDefault="004D64D8" w:rsidP="003B4A7B">
            <w:r>
              <w:t xml:space="preserve"> </w:t>
            </w:r>
            <w:r>
              <w:br/>
              <w:t xml:space="preserve">   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14 0 01 90010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4960,2</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4960,2</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4960,2</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br/>
              <w:t>08</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b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14 0 01 90010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1796,2</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1629,9</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1664,2</w:t>
            </w:r>
          </w:p>
        </w:tc>
      </w:tr>
      <w:tr w:rsidR="004D64D8" w:rsidTr="003B4A7B">
        <w:trPr>
          <w:trHeight w:val="255"/>
        </w:trPr>
        <w:tc>
          <w:tcPr>
            <w:tcW w:w="7105" w:type="dxa"/>
            <w:gridSpan w:val="2"/>
            <w:tcBorders>
              <w:top w:val="nil"/>
              <w:left w:val="single" w:sz="4" w:space="0" w:color="000000"/>
              <w:bottom w:val="single" w:sz="4" w:space="0" w:color="000000"/>
              <w:right w:val="single" w:sz="4" w:space="0" w:color="000000"/>
            </w:tcBorders>
            <w:vAlign w:val="bottom"/>
          </w:tcPr>
          <w:p w:rsidR="004D64D8" w:rsidRDefault="004D64D8" w:rsidP="003B4A7B">
            <w: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08</w:t>
            </w:r>
          </w:p>
        </w:tc>
        <w:tc>
          <w:tcPr>
            <w:tcW w:w="567"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701" w:type="dxa"/>
            <w:tcBorders>
              <w:top w:val="nil"/>
              <w:left w:val="nil"/>
              <w:bottom w:val="single" w:sz="4" w:space="0" w:color="000000"/>
              <w:right w:val="single" w:sz="4" w:space="0" w:color="000000"/>
            </w:tcBorders>
            <w:noWrap/>
            <w:vAlign w:val="bottom"/>
          </w:tcPr>
          <w:p w:rsidR="004D64D8" w:rsidRDefault="004D64D8" w:rsidP="003B4A7B">
            <w:pPr>
              <w:jc w:val="center"/>
            </w:pPr>
            <w:r>
              <w:t>14 0 01 90010</w:t>
            </w:r>
          </w:p>
        </w:tc>
        <w:tc>
          <w:tcPr>
            <w:tcW w:w="850" w:type="dxa"/>
            <w:tcBorders>
              <w:top w:val="nil"/>
              <w:left w:val="nil"/>
              <w:bottom w:val="single" w:sz="4" w:space="0" w:color="000000"/>
              <w:right w:val="single" w:sz="4" w:space="0" w:color="000000"/>
            </w:tcBorders>
            <w:noWrap/>
            <w:vAlign w:val="bottom"/>
          </w:tcPr>
          <w:p w:rsidR="004D64D8" w:rsidRDefault="004D64D8" w:rsidP="003B4A7B">
            <w:pPr>
              <w:jc w:val="center"/>
            </w:pPr>
            <w:r>
              <w:t>800</w:t>
            </w:r>
          </w:p>
        </w:tc>
        <w:tc>
          <w:tcPr>
            <w:tcW w:w="1417"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418"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r>
      <w:tr w:rsidR="004D64D8" w:rsidTr="003B4A7B">
        <w:trPr>
          <w:trHeight w:val="327"/>
        </w:trPr>
        <w:tc>
          <w:tcPr>
            <w:tcW w:w="7105" w:type="dxa"/>
            <w:gridSpan w:val="2"/>
            <w:tcBorders>
              <w:top w:val="nil"/>
              <w:left w:val="single" w:sz="4" w:space="0" w:color="000000"/>
              <w:bottom w:val="nil"/>
              <w:right w:val="single" w:sz="4" w:space="0" w:color="000000"/>
            </w:tcBorders>
            <w:vAlign w:val="bottom"/>
          </w:tcPr>
          <w:p w:rsidR="004D64D8" w:rsidRDefault="004D64D8" w:rsidP="003B4A7B">
            <w:pPr>
              <w:rPr>
                <w:b/>
                <w:bCs/>
              </w:rPr>
            </w:pPr>
            <w:r>
              <w:rPr>
                <w:b/>
                <w:bCs/>
              </w:rPr>
              <w:t xml:space="preserve">Основное мероприятие  «Организация библиотечного обслуживания населения Кантемировского городского поселения» </w:t>
            </w:r>
          </w:p>
        </w:tc>
        <w:tc>
          <w:tcPr>
            <w:tcW w:w="567" w:type="dxa"/>
            <w:tcBorders>
              <w:top w:val="nil"/>
              <w:left w:val="nil"/>
              <w:bottom w:val="nil"/>
              <w:right w:val="single" w:sz="4" w:space="0" w:color="000000"/>
            </w:tcBorders>
            <w:noWrap/>
            <w:vAlign w:val="bottom"/>
          </w:tcPr>
          <w:p w:rsidR="004D64D8" w:rsidRDefault="004D64D8" w:rsidP="003B4A7B">
            <w:pPr>
              <w:jc w:val="center"/>
              <w:rPr>
                <w:b/>
                <w:bCs/>
              </w:rPr>
            </w:pPr>
            <w:r>
              <w:rPr>
                <w:b/>
                <w:bCs/>
              </w:rPr>
              <w:t>08</w:t>
            </w:r>
          </w:p>
        </w:tc>
        <w:tc>
          <w:tcPr>
            <w:tcW w:w="567" w:type="dxa"/>
            <w:tcBorders>
              <w:top w:val="nil"/>
              <w:left w:val="nil"/>
              <w:bottom w:val="nil"/>
              <w:right w:val="single" w:sz="4" w:space="0" w:color="000000"/>
            </w:tcBorders>
            <w:noWrap/>
            <w:vAlign w:val="bottom"/>
          </w:tcPr>
          <w:p w:rsidR="004D64D8" w:rsidRDefault="004D64D8" w:rsidP="003B4A7B">
            <w:pPr>
              <w:jc w:val="center"/>
              <w:rPr>
                <w:b/>
                <w:bCs/>
              </w:rPr>
            </w:pPr>
            <w:r>
              <w:rPr>
                <w:b/>
                <w:bCs/>
              </w:rPr>
              <w:t>01</w:t>
            </w:r>
          </w:p>
        </w:tc>
        <w:tc>
          <w:tcPr>
            <w:tcW w:w="1701" w:type="dxa"/>
            <w:tcBorders>
              <w:top w:val="nil"/>
              <w:left w:val="nil"/>
              <w:bottom w:val="nil"/>
              <w:right w:val="single" w:sz="4" w:space="0" w:color="000000"/>
            </w:tcBorders>
            <w:noWrap/>
            <w:vAlign w:val="bottom"/>
          </w:tcPr>
          <w:p w:rsidR="004D64D8" w:rsidRDefault="004D64D8" w:rsidP="003B4A7B">
            <w:pPr>
              <w:jc w:val="center"/>
              <w:rPr>
                <w:b/>
                <w:bCs/>
              </w:rPr>
            </w:pPr>
            <w:r>
              <w:rPr>
                <w:b/>
                <w:bCs/>
              </w:rPr>
              <w:t xml:space="preserve">  14 0 02 00000</w:t>
            </w:r>
          </w:p>
        </w:tc>
        <w:tc>
          <w:tcPr>
            <w:tcW w:w="850" w:type="dxa"/>
            <w:tcBorders>
              <w:top w:val="nil"/>
              <w:left w:val="nil"/>
              <w:bottom w:val="nil"/>
              <w:right w:val="single" w:sz="4" w:space="0" w:color="000000"/>
            </w:tcBorders>
            <w:noWrap/>
            <w:vAlign w:val="bottom"/>
          </w:tcPr>
          <w:p w:rsidR="004D64D8" w:rsidRDefault="004D64D8" w:rsidP="003B4A7B">
            <w:pPr>
              <w:jc w:val="center"/>
              <w:rPr>
                <w:b/>
                <w:bCs/>
              </w:rPr>
            </w:pPr>
            <w:r>
              <w:rPr>
                <w:b/>
                <w:bCs/>
              </w:rPr>
              <w:t> </w:t>
            </w:r>
          </w:p>
        </w:tc>
        <w:tc>
          <w:tcPr>
            <w:tcW w:w="1417" w:type="dxa"/>
            <w:tcBorders>
              <w:top w:val="nil"/>
              <w:left w:val="nil"/>
              <w:bottom w:val="nil"/>
              <w:right w:val="single" w:sz="4" w:space="0" w:color="000000"/>
            </w:tcBorders>
            <w:noWrap/>
            <w:vAlign w:val="bottom"/>
          </w:tcPr>
          <w:p w:rsidR="004D64D8" w:rsidRDefault="004D64D8" w:rsidP="003B4A7B">
            <w:pPr>
              <w:jc w:val="center"/>
              <w:rPr>
                <w:b/>
                <w:bCs/>
              </w:rPr>
            </w:pPr>
            <w:r>
              <w:rPr>
                <w:b/>
                <w:bCs/>
              </w:rPr>
              <w:t>493,6</w:t>
            </w:r>
          </w:p>
        </w:tc>
        <w:tc>
          <w:tcPr>
            <w:tcW w:w="1418" w:type="dxa"/>
            <w:tcBorders>
              <w:top w:val="nil"/>
              <w:left w:val="nil"/>
              <w:bottom w:val="nil"/>
              <w:right w:val="single" w:sz="4" w:space="0" w:color="000000"/>
            </w:tcBorders>
            <w:noWrap/>
            <w:vAlign w:val="bottom"/>
          </w:tcPr>
          <w:p w:rsidR="004D64D8" w:rsidRDefault="004D64D8" w:rsidP="003B4A7B">
            <w:pPr>
              <w:jc w:val="center"/>
              <w:rPr>
                <w:b/>
                <w:bCs/>
              </w:rPr>
            </w:pPr>
            <w:r>
              <w:rPr>
                <w:b/>
                <w:bCs/>
              </w:rPr>
              <w:t>493,6</w:t>
            </w:r>
          </w:p>
        </w:tc>
        <w:tc>
          <w:tcPr>
            <w:tcW w:w="1418" w:type="dxa"/>
            <w:tcBorders>
              <w:top w:val="nil"/>
              <w:left w:val="nil"/>
              <w:bottom w:val="nil"/>
              <w:right w:val="single" w:sz="4" w:space="0" w:color="000000"/>
            </w:tcBorders>
            <w:noWrap/>
            <w:vAlign w:val="bottom"/>
          </w:tcPr>
          <w:p w:rsidR="004D64D8" w:rsidRDefault="004D64D8" w:rsidP="003B4A7B">
            <w:pPr>
              <w:jc w:val="center"/>
              <w:rPr>
                <w:b/>
                <w:bCs/>
              </w:rPr>
            </w:pPr>
            <w:r>
              <w:rPr>
                <w:b/>
                <w:bCs/>
              </w:rPr>
              <w:t>493,6</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top w:val="single" w:sz="4" w:space="0" w:color="000000"/>
              <w:left w:val="single" w:sz="4" w:space="0" w:color="000000"/>
              <w:bottom w:val="single" w:sz="4" w:space="0" w:color="000000"/>
              <w:right w:val="single" w:sz="4" w:space="0" w:color="000000"/>
            </w:tcBorders>
            <w:vAlign w:val="center"/>
          </w:tcPr>
          <w:p w:rsidR="004D64D8" w:rsidRDefault="004D64D8" w:rsidP="003B4A7B">
            <w: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tcPr>
          <w:p w:rsidR="004D64D8" w:rsidRDefault="004D64D8" w:rsidP="003B4A7B">
            <w:pPr>
              <w:jc w:val="center"/>
            </w:pPr>
            <w: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D64D8" w:rsidRDefault="004D64D8" w:rsidP="003B4A7B">
            <w:pPr>
              <w:jc w:val="center"/>
            </w:pPr>
            <w: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4D64D8" w:rsidRDefault="004D64D8" w:rsidP="003B4A7B">
            <w:pPr>
              <w:jc w:val="center"/>
            </w:pPr>
            <w:r>
              <w:t>14 0 02 90010</w:t>
            </w:r>
          </w:p>
        </w:tc>
        <w:tc>
          <w:tcPr>
            <w:tcW w:w="850" w:type="dxa"/>
            <w:tcBorders>
              <w:top w:val="single" w:sz="4" w:space="0" w:color="000000"/>
              <w:left w:val="single" w:sz="4" w:space="0" w:color="000000"/>
              <w:bottom w:val="single" w:sz="4" w:space="0" w:color="000000"/>
              <w:right w:val="single" w:sz="4" w:space="0" w:color="000000"/>
            </w:tcBorders>
            <w:vAlign w:val="center"/>
          </w:tcPr>
          <w:p w:rsidR="004D64D8" w:rsidRDefault="004D64D8" w:rsidP="003B4A7B">
            <w:pPr>
              <w:jc w:val="center"/>
            </w:pPr>
            <w: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lang w:val="en-US"/>
              </w:rPr>
              <w:t>493,6</w:t>
            </w:r>
          </w:p>
        </w:tc>
        <w:tc>
          <w:tcPr>
            <w:tcW w:w="1418" w:type="dxa"/>
            <w:tcBorders>
              <w:top w:val="single" w:sz="4" w:space="0" w:color="000000"/>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lang w:val="en-US"/>
              </w:rPr>
              <w:t>493,6</w:t>
            </w:r>
          </w:p>
        </w:tc>
        <w:tc>
          <w:tcPr>
            <w:tcW w:w="1418" w:type="dxa"/>
            <w:tcBorders>
              <w:top w:val="single" w:sz="4" w:space="0" w:color="000000"/>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lang w:val="en-US"/>
              </w:rPr>
              <w:t>493,6</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top w:val="single" w:sz="4" w:space="0" w:color="000000"/>
              <w:left w:val="single" w:sz="4" w:space="0" w:color="000000"/>
              <w:bottom w:val="single" w:sz="4" w:space="0" w:color="000000"/>
            </w:tcBorders>
            <w:vAlign w:val="center"/>
          </w:tcPr>
          <w:p w:rsidR="004D64D8" w:rsidRDefault="004D64D8" w:rsidP="003B4A7B">
            <w:r>
              <w:rPr>
                <w:b/>
                <w:bCs/>
              </w:rPr>
              <w:t>Социальная политика</w:t>
            </w:r>
          </w:p>
        </w:tc>
        <w:tc>
          <w:tcPr>
            <w:tcW w:w="567" w:type="dxa"/>
            <w:tcBorders>
              <w:top w:val="single" w:sz="4" w:space="0" w:color="000000"/>
              <w:left w:val="single" w:sz="4" w:space="0" w:color="000000"/>
              <w:bottom w:val="single" w:sz="4" w:space="0" w:color="000000"/>
            </w:tcBorders>
            <w:vAlign w:val="center"/>
          </w:tcPr>
          <w:p w:rsidR="004D64D8" w:rsidRDefault="004D64D8" w:rsidP="003B4A7B">
            <w:pPr>
              <w:jc w:val="center"/>
            </w:pPr>
            <w:r>
              <w:rPr>
                <w:b/>
                <w:bCs/>
              </w:rPr>
              <w:t>10</w:t>
            </w:r>
          </w:p>
        </w:tc>
        <w:tc>
          <w:tcPr>
            <w:tcW w:w="567" w:type="dxa"/>
            <w:tcBorders>
              <w:top w:val="single" w:sz="4" w:space="0" w:color="000000"/>
              <w:left w:val="single" w:sz="4" w:space="0" w:color="000000"/>
              <w:bottom w:val="single" w:sz="4" w:space="0" w:color="000000"/>
            </w:tcBorders>
            <w:vAlign w:val="center"/>
          </w:tcPr>
          <w:p w:rsidR="004D64D8" w:rsidRDefault="004D64D8" w:rsidP="003B4A7B">
            <w:pPr>
              <w:jc w:val="center"/>
            </w:pPr>
            <w:r>
              <w:rPr>
                <w:b/>
                <w:bCs/>
              </w:rPr>
              <w:t> </w:t>
            </w:r>
          </w:p>
        </w:tc>
        <w:tc>
          <w:tcPr>
            <w:tcW w:w="1701" w:type="dxa"/>
            <w:tcBorders>
              <w:top w:val="single" w:sz="4" w:space="0" w:color="000000"/>
              <w:left w:val="single" w:sz="4" w:space="0" w:color="000000"/>
              <w:bottom w:val="single" w:sz="4" w:space="0" w:color="000000"/>
            </w:tcBorders>
            <w:vAlign w:val="center"/>
          </w:tcPr>
          <w:p w:rsidR="004D64D8" w:rsidRDefault="004D64D8" w:rsidP="003B4A7B">
            <w:pPr>
              <w:jc w:val="center"/>
            </w:pPr>
            <w:r>
              <w:rPr>
                <w:b/>
                <w:bCs/>
              </w:rPr>
              <w:t> </w:t>
            </w:r>
          </w:p>
        </w:tc>
        <w:tc>
          <w:tcPr>
            <w:tcW w:w="850" w:type="dxa"/>
            <w:tcBorders>
              <w:top w:val="single" w:sz="4" w:space="0" w:color="000000"/>
              <w:left w:val="single" w:sz="4" w:space="0" w:color="000000"/>
              <w:bottom w:val="single" w:sz="4" w:space="0" w:color="000000"/>
            </w:tcBorders>
            <w:vAlign w:val="center"/>
          </w:tcPr>
          <w:p w:rsidR="004D64D8" w:rsidRDefault="004D64D8" w:rsidP="003B4A7B">
            <w:pPr>
              <w:jc w:val="center"/>
            </w:pPr>
            <w:r>
              <w:rPr>
                <w:b/>
                <w:bCs/>
              </w:rPr>
              <w:t> </w:t>
            </w:r>
          </w:p>
        </w:tc>
        <w:tc>
          <w:tcPr>
            <w:tcW w:w="1417" w:type="dxa"/>
            <w:tcBorders>
              <w:top w:val="single" w:sz="4" w:space="0" w:color="000000"/>
              <w:left w:val="single" w:sz="4" w:space="0" w:color="000000"/>
              <w:bottom w:val="single" w:sz="4" w:space="0" w:color="000000"/>
            </w:tcBorders>
            <w:vAlign w:val="center"/>
          </w:tcPr>
          <w:p w:rsidR="004D64D8" w:rsidRDefault="004D64D8" w:rsidP="003B4A7B">
            <w:pPr>
              <w:jc w:val="center"/>
              <w:rPr>
                <w:lang w:val="en-US"/>
              </w:rPr>
            </w:pPr>
            <w:r>
              <w:rPr>
                <w:b/>
                <w:bCs/>
                <w:lang w:val="en-US"/>
              </w:rPr>
              <w:t>108,0</w:t>
            </w:r>
          </w:p>
        </w:tc>
        <w:tc>
          <w:tcPr>
            <w:tcW w:w="1418" w:type="dxa"/>
            <w:tcBorders>
              <w:top w:val="single" w:sz="4" w:space="0" w:color="000000"/>
              <w:left w:val="single" w:sz="4" w:space="0" w:color="000000"/>
              <w:bottom w:val="single" w:sz="4" w:space="0" w:color="000000"/>
            </w:tcBorders>
            <w:vAlign w:val="center"/>
          </w:tcPr>
          <w:p w:rsidR="004D64D8" w:rsidRDefault="004D64D8" w:rsidP="003B4A7B">
            <w:pPr>
              <w:jc w:val="center"/>
              <w:rPr>
                <w:lang w:val="en-US"/>
              </w:rPr>
            </w:pPr>
            <w:r>
              <w:rPr>
                <w:b/>
                <w:bCs/>
                <w:lang w:val="en-US"/>
              </w:rPr>
              <w:t>108,0</w:t>
            </w:r>
          </w:p>
        </w:tc>
        <w:tc>
          <w:tcPr>
            <w:tcW w:w="1418" w:type="dxa"/>
            <w:tcBorders>
              <w:top w:val="single" w:sz="4" w:space="0" w:color="000000"/>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b/>
                <w:bCs/>
                <w:lang w:val="en-US"/>
              </w:rPr>
              <w:t>108,0</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vAlign w:val="center"/>
          </w:tcPr>
          <w:p w:rsidR="004D64D8" w:rsidRDefault="004D64D8" w:rsidP="003B4A7B">
            <w:r>
              <w:rPr>
                <w:b/>
                <w:bCs/>
              </w:rPr>
              <w:t>Пенсионное обеспечение</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10</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01</w:t>
            </w:r>
          </w:p>
        </w:tc>
        <w:tc>
          <w:tcPr>
            <w:tcW w:w="1701" w:type="dxa"/>
            <w:tcBorders>
              <w:left w:val="single" w:sz="4" w:space="0" w:color="000000"/>
              <w:bottom w:val="single" w:sz="4" w:space="0" w:color="000000"/>
            </w:tcBorders>
            <w:vAlign w:val="center"/>
          </w:tcPr>
          <w:p w:rsidR="004D64D8" w:rsidRDefault="004D64D8" w:rsidP="003B4A7B">
            <w:pPr>
              <w:jc w:val="center"/>
            </w:pPr>
            <w:r>
              <w:rPr>
                <w:b/>
                <w:bCs/>
              </w:rPr>
              <w:t> </w:t>
            </w:r>
          </w:p>
        </w:tc>
        <w:tc>
          <w:tcPr>
            <w:tcW w:w="850" w:type="dxa"/>
            <w:tcBorders>
              <w:left w:val="single" w:sz="4" w:space="0" w:color="000000"/>
              <w:bottom w:val="single" w:sz="4" w:space="0" w:color="000000"/>
            </w:tcBorders>
            <w:vAlign w:val="center"/>
          </w:tcPr>
          <w:p w:rsidR="004D64D8" w:rsidRDefault="004D64D8" w:rsidP="003B4A7B">
            <w:pPr>
              <w:jc w:val="center"/>
            </w:pPr>
            <w:r>
              <w:rPr>
                <w:b/>
                <w:bCs/>
              </w:rPr>
              <w:t> </w:t>
            </w:r>
          </w:p>
        </w:tc>
        <w:tc>
          <w:tcPr>
            <w:tcW w:w="1417"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108,0</w:t>
            </w:r>
          </w:p>
        </w:tc>
        <w:tc>
          <w:tcPr>
            <w:tcW w:w="1418"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108,0</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b/>
                <w:bCs/>
                <w:lang w:val="en-US"/>
              </w:rPr>
              <w:t>108,0</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vAlign w:val="center"/>
          </w:tcPr>
          <w:p w:rsidR="004D64D8" w:rsidRDefault="004D64D8" w:rsidP="003B4A7B">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10</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01</w:t>
            </w:r>
          </w:p>
        </w:tc>
        <w:tc>
          <w:tcPr>
            <w:tcW w:w="1701" w:type="dxa"/>
            <w:tcBorders>
              <w:left w:val="single" w:sz="4" w:space="0" w:color="000000"/>
              <w:bottom w:val="single" w:sz="4" w:space="0" w:color="000000"/>
            </w:tcBorders>
            <w:vAlign w:val="center"/>
          </w:tcPr>
          <w:p w:rsidR="004D64D8" w:rsidRDefault="004D64D8" w:rsidP="003B4A7B">
            <w:pPr>
              <w:jc w:val="center"/>
            </w:pPr>
            <w:r>
              <w:rPr>
                <w:b/>
                <w:bCs/>
              </w:rPr>
              <w:t xml:space="preserve">  01 0 00 00000</w:t>
            </w:r>
          </w:p>
        </w:tc>
        <w:tc>
          <w:tcPr>
            <w:tcW w:w="850" w:type="dxa"/>
            <w:tcBorders>
              <w:left w:val="single" w:sz="4" w:space="0" w:color="000000"/>
              <w:bottom w:val="single" w:sz="4" w:space="0" w:color="000000"/>
            </w:tcBorders>
            <w:vAlign w:val="center"/>
          </w:tcPr>
          <w:p w:rsidR="004D64D8" w:rsidRDefault="004D64D8" w:rsidP="003B4A7B">
            <w:pPr>
              <w:jc w:val="center"/>
            </w:pPr>
            <w:r>
              <w:rPr>
                <w:b/>
                <w:bCs/>
              </w:rPr>
              <w:t> </w:t>
            </w:r>
          </w:p>
        </w:tc>
        <w:tc>
          <w:tcPr>
            <w:tcW w:w="1417"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108,0</w:t>
            </w:r>
          </w:p>
        </w:tc>
        <w:tc>
          <w:tcPr>
            <w:tcW w:w="1418"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108,0</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b/>
                <w:bCs/>
                <w:lang w:val="en-US"/>
              </w:rPr>
              <w:t>108,0</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vAlign w:val="center"/>
          </w:tcPr>
          <w:p w:rsidR="004D64D8" w:rsidRDefault="004D64D8" w:rsidP="003B4A7B">
            <w:r>
              <w:rPr>
                <w:b/>
                <w:bCs/>
              </w:rPr>
              <w:t>Основное мероприятие «Решение вопросов местного значения»</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10</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01</w:t>
            </w:r>
          </w:p>
        </w:tc>
        <w:tc>
          <w:tcPr>
            <w:tcW w:w="1701" w:type="dxa"/>
            <w:tcBorders>
              <w:left w:val="single" w:sz="4" w:space="0" w:color="000000"/>
              <w:bottom w:val="single" w:sz="4" w:space="0" w:color="000000"/>
            </w:tcBorders>
            <w:vAlign w:val="center"/>
          </w:tcPr>
          <w:p w:rsidR="004D64D8" w:rsidRDefault="004D64D8" w:rsidP="003B4A7B">
            <w:pPr>
              <w:jc w:val="center"/>
            </w:pPr>
            <w:r>
              <w:rPr>
                <w:b/>
                <w:bCs/>
              </w:rPr>
              <w:t xml:space="preserve">  01 0 02 00000</w:t>
            </w:r>
          </w:p>
        </w:tc>
        <w:tc>
          <w:tcPr>
            <w:tcW w:w="850" w:type="dxa"/>
            <w:tcBorders>
              <w:left w:val="single" w:sz="4" w:space="0" w:color="000000"/>
              <w:bottom w:val="single" w:sz="4" w:space="0" w:color="000000"/>
            </w:tcBorders>
            <w:vAlign w:val="center"/>
          </w:tcPr>
          <w:p w:rsidR="004D64D8" w:rsidRDefault="004D64D8" w:rsidP="003B4A7B">
            <w:pPr>
              <w:jc w:val="center"/>
            </w:pPr>
            <w:r>
              <w:rPr>
                <w:b/>
                <w:bCs/>
              </w:rPr>
              <w:t> </w:t>
            </w:r>
          </w:p>
        </w:tc>
        <w:tc>
          <w:tcPr>
            <w:tcW w:w="1417"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108,0</w:t>
            </w:r>
          </w:p>
        </w:tc>
        <w:tc>
          <w:tcPr>
            <w:tcW w:w="1418"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108,0</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b/>
                <w:bCs/>
                <w:lang w:val="en-US"/>
              </w:rPr>
              <w:t>108,0</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vAlign w:val="center"/>
          </w:tcPr>
          <w:p w:rsidR="004D64D8" w:rsidRDefault="004D64D8" w:rsidP="003B4A7B">
            <w:r>
              <w:lastRenderedPageBreak/>
              <w:t>Доплаты к пенсиям муниципальных служащих и выборных должностных лиц (Социальное обеспечение и иные выплаты населению)</w:t>
            </w:r>
          </w:p>
        </w:tc>
        <w:tc>
          <w:tcPr>
            <w:tcW w:w="567" w:type="dxa"/>
            <w:tcBorders>
              <w:left w:val="single" w:sz="4" w:space="0" w:color="000000"/>
              <w:bottom w:val="single" w:sz="4" w:space="0" w:color="000000"/>
            </w:tcBorders>
            <w:vAlign w:val="center"/>
          </w:tcPr>
          <w:p w:rsidR="004D64D8" w:rsidRDefault="004D64D8" w:rsidP="003B4A7B">
            <w:pPr>
              <w:jc w:val="center"/>
            </w:pPr>
            <w:r>
              <w:t>10</w:t>
            </w:r>
          </w:p>
        </w:tc>
        <w:tc>
          <w:tcPr>
            <w:tcW w:w="567" w:type="dxa"/>
            <w:tcBorders>
              <w:left w:val="single" w:sz="4" w:space="0" w:color="000000"/>
              <w:bottom w:val="single" w:sz="4" w:space="0" w:color="000000"/>
            </w:tcBorders>
            <w:vAlign w:val="center"/>
          </w:tcPr>
          <w:p w:rsidR="004D64D8" w:rsidRDefault="004D64D8" w:rsidP="003B4A7B">
            <w:pPr>
              <w:jc w:val="center"/>
            </w:pPr>
            <w:r>
              <w:t>01</w:t>
            </w:r>
          </w:p>
        </w:tc>
        <w:tc>
          <w:tcPr>
            <w:tcW w:w="1701" w:type="dxa"/>
            <w:tcBorders>
              <w:left w:val="single" w:sz="4" w:space="0" w:color="000000"/>
              <w:bottom w:val="single" w:sz="4" w:space="0" w:color="000000"/>
            </w:tcBorders>
            <w:vAlign w:val="center"/>
          </w:tcPr>
          <w:p w:rsidR="004D64D8" w:rsidRDefault="004D64D8" w:rsidP="003B4A7B">
            <w:pPr>
              <w:jc w:val="center"/>
            </w:pPr>
            <w:r>
              <w:t>01 0 02 90030</w:t>
            </w:r>
          </w:p>
        </w:tc>
        <w:tc>
          <w:tcPr>
            <w:tcW w:w="850" w:type="dxa"/>
            <w:tcBorders>
              <w:left w:val="single" w:sz="4" w:space="0" w:color="000000"/>
              <w:bottom w:val="single" w:sz="4" w:space="0" w:color="000000"/>
            </w:tcBorders>
            <w:vAlign w:val="center"/>
          </w:tcPr>
          <w:p w:rsidR="004D64D8" w:rsidRDefault="004D64D8" w:rsidP="003B4A7B">
            <w:pPr>
              <w:jc w:val="center"/>
            </w:pPr>
            <w:r>
              <w:t>300</w:t>
            </w:r>
          </w:p>
        </w:tc>
        <w:tc>
          <w:tcPr>
            <w:tcW w:w="1417" w:type="dxa"/>
            <w:tcBorders>
              <w:left w:val="single" w:sz="4" w:space="0" w:color="000000"/>
              <w:bottom w:val="single" w:sz="4" w:space="0" w:color="000000"/>
            </w:tcBorders>
            <w:vAlign w:val="center"/>
          </w:tcPr>
          <w:p w:rsidR="004D64D8" w:rsidRDefault="004D64D8" w:rsidP="003B4A7B">
            <w:pPr>
              <w:jc w:val="center"/>
              <w:rPr>
                <w:lang w:val="en-US"/>
              </w:rPr>
            </w:pPr>
            <w:r>
              <w:rPr>
                <w:lang w:val="en-US"/>
              </w:rPr>
              <w:t>108,0</w:t>
            </w:r>
          </w:p>
        </w:tc>
        <w:tc>
          <w:tcPr>
            <w:tcW w:w="1418" w:type="dxa"/>
            <w:tcBorders>
              <w:left w:val="single" w:sz="4" w:space="0" w:color="000000"/>
              <w:bottom w:val="single" w:sz="4" w:space="0" w:color="000000"/>
            </w:tcBorders>
            <w:vAlign w:val="center"/>
          </w:tcPr>
          <w:p w:rsidR="004D64D8" w:rsidRDefault="004D64D8" w:rsidP="003B4A7B">
            <w:pPr>
              <w:jc w:val="center"/>
              <w:rPr>
                <w:lang w:val="en-US"/>
              </w:rPr>
            </w:pPr>
            <w:r>
              <w:rPr>
                <w:lang w:val="en-US"/>
              </w:rPr>
              <w:t>108,0</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lang w:val="en-US"/>
              </w:rPr>
              <w:t>108,0</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vAlign w:val="center"/>
          </w:tcPr>
          <w:p w:rsidR="004D64D8" w:rsidRDefault="004D64D8" w:rsidP="003B4A7B">
            <w:r>
              <w:rPr>
                <w:b/>
                <w:bCs/>
              </w:rPr>
              <w:t>Физическая культура и спорт</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11</w:t>
            </w:r>
          </w:p>
        </w:tc>
        <w:tc>
          <w:tcPr>
            <w:tcW w:w="567" w:type="dxa"/>
            <w:tcBorders>
              <w:left w:val="single" w:sz="4" w:space="0" w:color="000000"/>
              <w:bottom w:val="single" w:sz="4" w:space="0" w:color="000000"/>
            </w:tcBorders>
            <w:vAlign w:val="center"/>
          </w:tcPr>
          <w:p w:rsidR="004D64D8" w:rsidRDefault="004D64D8" w:rsidP="003B4A7B">
            <w:pPr>
              <w:jc w:val="center"/>
              <w:rPr>
                <w:lang w:val="en-US"/>
              </w:rPr>
            </w:pPr>
            <w:r>
              <w:rPr>
                <w:b/>
                <w:bCs/>
              </w:rPr>
              <w:t> </w:t>
            </w:r>
          </w:p>
        </w:tc>
        <w:tc>
          <w:tcPr>
            <w:tcW w:w="1701" w:type="dxa"/>
            <w:tcBorders>
              <w:left w:val="single" w:sz="4" w:space="0" w:color="000000"/>
              <w:bottom w:val="single" w:sz="4" w:space="0" w:color="000000"/>
            </w:tcBorders>
            <w:vAlign w:val="center"/>
          </w:tcPr>
          <w:p w:rsidR="004D64D8" w:rsidRDefault="004D64D8" w:rsidP="003B4A7B">
            <w:pPr>
              <w:jc w:val="center"/>
            </w:pPr>
            <w:r>
              <w:rPr>
                <w:b/>
                <w:bCs/>
              </w:rPr>
              <w:t> </w:t>
            </w:r>
          </w:p>
        </w:tc>
        <w:tc>
          <w:tcPr>
            <w:tcW w:w="850" w:type="dxa"/>
            <w:tcBorders>
              <w:left w:val="single" w:sz="4" w:space="0" w:color="000000"/>
              <w:bottom w:val="single" w:sz="4" w:space="0" w:color="000000"/>
            </w:tcBorders>
            <w:vAlign w:val="center"/>
          </w:tcPr>
          <w:p w:rsidR="004D64D8" w:rsidRDefault="004D64D8" w:rsidP="003B4A7B">
            <w:pPr>
              <w:jc w:val="center"/>
            </w:pPr>
            <w:r>
              <w:rPr>
                <w:b/>
                <w:bCs/>
              </w:rPr>
              <w:t> </w:t>
            </w:r>
          </w:p>
        </w:tc>
        <w:tc>
          <w:tcPr>
            <w:tcW w:w="1417"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489,2</w:t>
            </w:r>
          </w:p>
        </w:tc>
        <w:tc>
          <w:tcPr>
            <w:tcW w:w="1418"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409,2</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b/>
                <w:bCs/>
                <w:lang w:val="en-US"/>
              </w:rPr>
              <w:t>409,2</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vAlign w:val="center"/>
          </w:tcPr>
          <w:p w:rsidR="004D64D8" w:rsidRDefault="004D64D8" w:rsidP="003B4A7B">
            <w:pPr>
              <w:rPr>
                <w:b/>
                <w:bCs/>
              </w:rPr>
            </w:pPr>
            <w:r>
              <w:rPr>
                <w:b/>
                <w:szCs w:val="24"/>
              </w:rPr>
              <w:t>Физическая культура</w:t>
            </w:r>
          </w:p>
        </w:tc>
        <w:tc>
          <w:tcPr>
            <w:tcW w:w="567"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11</w:t>
            </w:r>
          </w:p>
        </w:tc>
        <w:tc>
          <w:tcPr>
            <w:tcW w:w="567"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01</w:t>
            </w:r>
          </w:p>
        </w:tc>
        <w:tc>
          <w:tcPr>
            <w:tcW w:w="1701" w:type="dxa"/>
            <w:tcBorders>
              <w:left w:val="single" w:sz="4" w:space="0" w:color="000000"/>
              <w:bottom w:val="single" w:sz="4" w:space="0" w:color="000000"/>
            </w:tcBorders>
            <w:vAlign w:val="center"/>
          </w:tcPr>
          <w:p w:rsidR="004D64D8" w:rsidRDefault="004D64D8" w:rsidP="003B4A7B">
            <w:pPr>
              <w:jc w:val="center"/>
              <w:rPr>
                <w:b/>
                <w:bCs/>
              </w:rPr>
            </w:pPr>
          </w:p>
        </w:tc>
        <w:tc>
          <w:tcPr>
            <w:tcW w:w="850" w:type="dxa"/>
            <w:tcBorders>
              <w:left w:val="single" w:sz="4" w:space="0" w:color="000000"/>
              <w:bottom w:val="single" w:sz="4" w:space="0" w:color="000000"/>
            </w:tcBorders>
            <w:vAlign w:val="center"/>
          </w:tcPr>
          <w:p w:rsidR="004D64D8" w:rsidRDefault="004D64D8" w:rsidP="003B4A7B">
            <w:pPr>
              <w:jc w:val="center"/>
              <w:rPr>
                <w:b/>
                <w:bCs/>
              </w:rPr>
            </w:pPr>
          </w:p>
        </w:tc>
        <w:tc>
          <w:tcPr>
            <w:tcW w:w="1417"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80,0</w:t>
            </w:r>
          </w:p>
        </w:tc>
        <w:tc>
          <w:tcPr>
            <w:tcW w:w="1418"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0,0</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b/>
                <w:bCs/>
                <w:lang w:val="en-US"/>
              </w:rPr>
            </w:pPr>
            <w:r>
              <w:rPr>
                <w:b/>
                <w:bCs/>
                <w:lang w:val="en-US"/>
              </w:rPr>
              <w:t>0,0</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shd w:val="clear" w:color="000000" w:fill="FFFFFF"/>
            <w:vAlign w:val="center"/>
          </w:tcPr>
          <w:p w:rsidR="004D64D8" w:rsidRDefault="004D64D8" w:rsidP="003B4A7B">
            <w:pPr>
              <w:rPr>
                <w:b/>
                <w:szCs w:val="24"/>
              </w:rPr>
            </w:pPr>
            <w:r>
              <w:rPr>
                <w:b/>
                <w:szCs w:val="24"/>
              </w:rPr>
              <w:t xml:space="preserve">Муниципальная программа «Развитие спорта Кантемировского городского поселения» </w:t>
            </w:r>
          </w:p>
        </w:tc>
        <w:tc>
          <w:tcPr>
            <w:tcW w:w="567"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11</w:t>
            </w:r>
          </w:p>
        </w:tc>
        <w:tc>
          <w:tcPr>
            <w:tcW w:w="567"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01</w:t>
            </w:r>
          </w:p>
        </w:tc>
        <w:tc>
          <w:tcPr>
            <w:tcW w:w="1701"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15 0 00 00000</w:t>
            </w:r>
          </w:p>
        </w:tc>
        <w:tc>
          <w:tcPr>
            <w:tcW w:w="850" w:type="dxa"/>
            <w:tcBorders>
              <w:left w:val="single" w:sz="4" w:space="0" w:color="000000"/>
              <w:bottom w:val="single" w:sz="4" w:space="0" w:color="000000"/>
            </w:tcBorders>
            <w:vAlign w:val="center"/>
          </w:tcPr>
          <w:p w:rsidR="004D64D8" w:rsidRDefault="004D64D8" w:rsidP="003B4A7B">
            <w:pPr>
              <w:jc w:val="center"/>
              <w:rPr>
                <w:b/>
                <w:bCs/>
              </w:rPr>
            </w:pPr>
          </w:p>
        </w:tc>
        <w:tc>
          <w:tcPr>
            <w:tcW w:w="1417"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80,0</w:t>
            </w:r>
          </w:p>
        </w:tc>
        <w:tc>
          <w:tcPr>
            <w:tcW w:w="1418"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0,0</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b/>
                <w:bCs/>
                <w:lang w:val="en-US"/>
              </w:rPr>
            </w:pPr>
            <w:r>
              <w:rPr>
                <w:b/>
                <w:bCs/>
                <w:lang w:val="en-US"/>
              </w:rPr>
              <w:t>0,0</w:t>
            </w:r>
          </w:p>
        </w:tc>
      </w:tr>
      <w:tr w:rsidR="004D64D8" w:rsidTr="003B4A7B">
        <w:tblPrEx>
          <w:tblCellMar>
            <w:top w:w="15" w:type="dxa"/>
            <w:left w:w="15" w:type="dxa"/>
            <w:bottom w:w="15" w:type="dxa"/>
            <w:right w:w="15" w:type="dxa"/>
          </w:tblCellMar>
        </w:tblPrEx>
        <w:trPr>
          <w:gridBefore w:val="1"/>
          <w:wBefore w:w="17" w:type="dxa"/>
          <w:trHeight w:val="435"/>
        </w:trPr>
        <w:tc>
          <w:tcPr>
            <w:tcW w:w="7088" w:type="dxa"/>
            <w:tcBorders>
              <w:left w:val="single" w:sz="4" w:space="0" w:color="000000"/>
              <w:bottom w:val="single" w:sz="4" w:space="0" w:color="000000"/>
            </w:tcBorders>
            <w:shd w:val="clear" w:color="000000" w:fill="FFFFFF"/>
            <w:vAlign w:val="center"/>
          </w:tcPr>
          <w:p w:rsidR="004D64D8" w:rsidRDefault="004D64D8" w:rsidP="003B4A7B">
            <w:pPr>
              <w:rPr>
                <w:b/>
                <w:szCs w:val="24"/>
              </w:rPr>
            </w:pPr>
            <w:r>
              <w:rPr>
                <w:b/>
                <w:szCs w:val="24"/>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567"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11</w:t>
            </w:r>
          </w:p>
        </w:tc>
        <w:tc>
          <w:tcPr>
            <w:tcW w:w="567"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01</w:t>
            </w:r>
          </w:p>
        </w:tc>
        <w:tc>
          <w:tcPr>
            <w:tcW w:w="1701"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15 0 01 00000</w:t>
            </w:r>
          </w:p>
        </w:tc>
        <w:tc>
          <w:tcPr>
            <w:tcW w:w="850" w:type="dxa"/>
            <w:tcBorders>
              <w:left w:val="single" w:sz="4" w:space="0" w:color="000000"/>
              <w:bottom w:val="single" w:sz="4" w:space="0" w:color="000000"/>
            </w:tcBorders>
            <w:vAlign w:val="center"/>
          </w:tcPr>
          <w:p w:rsidR="004D64D8" w:rsidRDefault="004D64D8" w:rsidP="003B4A7B">
            <w:pPr>
              <w:jc w:val="center"/>
              <w:rPr>
                <w:b/>
                <w:bCs/>
              </w:rPr>
            </w:pPr>
          </w:p>
        </w:tc>
        <w:tc>
          <w:tcPr>
            <w:tcW w:w="1417"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80,0</w:t>
            </w:r>
          </w:p>
        </w:tc>
        <w:tc>
          <w:tcPr>
            <w:tcW w:w="1418" w:type="dxa"/>
            <w:tcBorders>
              <w:left w:val="single" w:sz="4" w:space="0" w:color="000000"/>
              <w:bottom w:val="single" w:sz="4" w:space="0" w:color="000000"/>
            </w:tcBorders>
            <w:vAlign w:val="center"/>
          </w:tcPr>
          <w:p w:rsidR="004D64D8" w:rsidRDefault="004D64D8" w:rsidP="003B4A7B">
            <w:pPr>
              <w:jc w:val="center"/>
              <w:rPr>
                <w:b/>
                <w:bCs/>
                <w:lang w:val="en-US"/>
              </w:rPr>
            </w:pPr>
            <w:r>
              <w:rPr>
                <w:b/>
                <w:bCs/>
                <w:lang w:val="en-US"/>
              </w:rPr>
              <w:t>0,0</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b/>
                <w:bCs/>
                <w:lang w:val="en-US"/>
              </w:rPr>
            </w:pPr>
            <w:r>
              <w:rPr>
                <w:b/>
                <w:bCs/>
                <w:lang w:val="en-US"/>
              </w:rPr>
              <w:t>0,0</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shd w:val="clear" w:color="000000" w:fill="FFFFFF"/>
            <w:vAlign w:val="center"/>
          </w:tcPr>
          <w:p w:rsidR="004D64D8" w:rsidRDefault="004D64D8" w:rsidP="003B4A7B">
            <w:pPr>
              <w:rPr>
                <w:b/>
                <w:szCs w:val="24"/>
              </w:rPr>
            </w:pPr>
            <w:r>
              <w:rPr>
                <w:szCs w:val="24"/>
              </w:rPr>
              <w:t xml:space="preserve">Расходы на обеспечение деятельности учреждений </w:t>
            </w:r>
            <w:r>
              <w:rPr>
                <w:b/>
                <w:szCs w:val="24"/>
              </w:rPr>
              <w:t>(</w:t>
            </w:r>
            <w:r>
              <w:rPr>
                <w:szCs w:val="24"/>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rsidR="004D64D8" w:rsidRDefault="004D64D8" w:rsidP="003B4A7B">
            <w:pPr>
              <w:jc w:val="center"/>
              <w:rPr>
                <w:lang w:val="en-US"/>
              </w:rPr>
            </w:pPr>
            <w:r>
              <w:rPr>
                <w:lang w:val="en-US"/>
              </w:rPr>
              <w:t>11</w:t>
            </w:r>
          </w:p>
        </w:tc>
        <w:tc>
          <w:tcPr>
            <w:tcW w:w="567" w:type="dxa"/>
            <w:tcBorders>
              <w:left w:val="single" w:sz="4" w:space="0" w:color="000000"/>
              <w:bottom w:val="single" w:sz="4" w:space="0" w:color="000000"/>
            </w:tcBorders>
            <w:vAlign w:val="center"/>
          </w:tcPr>
          <w:p w:rsidR="004D64D8" w:rsidRDefault="004D64D8" w:rsidP="003B4A7B">
            <w:pPr>
              <w:jc w:val="center"/>
              <w:rPr>
                <w:lang w:val="en-US"/>
              </w:rPr>
            </w:pPr>
            <w:r>
              <w:rPr>
                <w:lang w:val="en-US"/>
              </w:rPr>
              <w:t>01</w:t>
            </w:r>
          </w:p>
        </w:tc>
        <w:tc>
          <w:tcPr>
            <w:tcW w:w="1701" w:type="dxa"/>
            <w:tcBorders>
              <w:left w:val="single" w:sz="4" w:space="0" w:color="000000"/>
              <w:bottom w:val="single" w:sz="4" w:space="0" w:color="000000"/>
            </w:tcBorders>
            <w:vAlign w:val="center"/>
          </w:tcPr>
          <w:p w:rsidR="004D64D8" w:rsidRDefault="004D64D8" w:rsidP="003B4A7B">
            <w:pPr>
              <w:jc w:val="center"/>
              <w:rPr>
                <w:lang w:val="en-US"/>
              </w:rPr>
            </w:pPr>
            <w:r>
              <w:rPr>
                <w:lang w:val="en-US"/>
              </w:rPr>
              <w:t>15 0 01 90100</w:t>
            </w:r>
          </w:p>
        </w:tc>
        <w:tc>
          <w:tcPr>
            <w:tcW w:w="850" w:type="dxa"/>
            <w:tcBorders>
              <w:left w:val="single" w:sz="4" w:space="0" w:color="000000"/>
              <w:bottom w:val="single" w:sz="4" w:space="0" w:color="000000"/>
            </w:tcBorders>
            <w:vAlign w:val="center"/>
          </w:tcPr>
          <w:p w:rsidR="004D64D8" w:rsidRDefault="004D64D8" w:rsidP="003B4A7B">
            <w:pPr>
              <w:jc w:val="center"/>
              <w:rPr>
                <w:lang w:val="en-US"/>
              </w:rPr>
            </w:pPr>
            <w:r>
              <w:rPr>
                <w:lang w:val="en-US"/>
              </w:rPr>
              <w:t>200</w:t>
            </w:r>
          </w:p>
        </w:tc>
        <w:tc>
          <w:tcPr>
            <w:tcW w:w="1417" w:type="dxa"/>
            <w:tcBorders>
              <w:left w:val="single" w:sz="4" w:space="0" w:color="000000"/>
              <w:bottom w:val="single" w:sz="4" w:space="0" w:color="000000"/>
            </w:tcBorders>
            <w:vAlign w:val="center"/>
          </w:tcPr>
          <w:p w:rsidR="004D64D8" w:rsidRDefault="004D64D8" w:rsidP="003B4A7B">
            <w:pPr>
              <w:jc w:val="center"/>
              <w:rPr>
                <w:lang w:val="en-US"/>
              </w:rPr>
            </w:pPr>
            <w:r>
              <w:rPr>
                <w:lang w:val="en-US"/>
              </w:rPr>
              <w:t>80,0</w:t>
            </w:r>
          </w:p>
        </w:tc>
        <w:tc>
          <w:tcPr>
            <w:tcW w:w="1418" w:type="dxa"/>
            <w:tcBorders>
              <w:left w:val="single" w:sz="4" w:space="0" w:color="000000"/>
              <w:bottom w:val="single" w:sz="4" w:space="0" w:color="000000"/>
            </w:tcBorders>
            <w:vAlign w:val="center"/>
          </w:tcPr>
          <w:p w:rsidR="004D64D8" w:rsidRDefault="004D64D8" w:rsidP="003B4A7B">
            <w:pPr>
              <w:jc w:val="center"/>
              <w:rPr>
                <w:lang w:val="en-US"/>
              </w:rPr>
            </w:pPr>
            <w:r>
              <w:rPr>
                <w:lang w:val="en-US"/>
              </w:rPr>
              <w:t>0,0</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lang w:val="en-US"/>
              </w:rPr>
              <w:t>0,0</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vAlign w:val="center"/>
          </w:tcPr>
          <w:p w:rsidR="004D64D8" w:rsidRDefault="004D64D8" w:rsidP="003B4A7B">
            <w:r>
              <w:rPr>
                <w:b/>
                <w:bCs/>
              </w:rPr>
              <w:t>Массовый спорт</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11</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02</w:t>
            </w:r>
          </w:p>
        </w:tc>
        <w:tc>
          <w:tcPr>
            <w:tcW w:w="1701" w:type="dxa"/>
            <w:tcBorders>
              <w:left w:val="single" w:sz="4" w:space="0" w:color="000000"/>
              <w:bottom w:val="single" w:sz="4" w:space="0" w:color="000000"/>
            </w:tcBorders>
            <w:vAlign w:val="center"/>
          </w:tcPr>
          <w:p w:rsidR="004D64D8" w:rsidRDefault="004D64D8" w:rsidP="003B4A7B">
            <w:pPr>
              <w:jc w:val="center"/>
            </w:pPr>
            <w:r>
              <w:rPr>
                <w:b/>
                <w:bCs/>
              </w:rPr>
              <w:t> </w:t>
            </w:r>
          </w:p>
        </w:tc>
        <w:tc>
          <w:tcPr>
            <w:tcW w:w="850" w:type="dxa"/>
            <w:tcBorders>
              <w:left w:val="single" w:sz="4" w:space="0" w:color="000000"/>
              <w:bottom w:val="single" w:sz="4" w:space="0" w:color="000000"/>
            </w:tcBorders>
            <w:vAlign w:val="center"/>
          </w:tcPr>
          <w:p w:rsidR="004D64D8" w:rsidRDefault="004D64D8" w:rsidP="003B4A7B">
            <w:pPr>
              <w:jc w:val="center"/>
            </w:pPr>
            <w:r>
              <w:rPr>
                <w:b/>
                <w:bCs/>
              </w:rPr>
              <w:t> </w:t>
            </w:r>
          </w:p>
        </w:tc>
        <w:tc>
          <w:tcPr>
            <w:tcW w:w="1417"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409,2</w:t>
            </w:r>
          </w:p>
        </w:tc>
        <w:tc>
          <w:tcPr>
            <w:tcW w:w="1418"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409,2</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b/>
                <w:bCs/>
                <w:lang w:val="en-US"/>
              </w:rPr>
              <w:t>409,2</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vAlign w:val="center"/>
          </w:tcPr>
          <w:p w:rsidR="004D64D8" w:rsidRDefault="004D64D8" w:rsidP="003B4A7B">
            <w:r>
              <w:rPr>
                <w:b/>
                <w:bCs/>
              </w:rPr>
              <w:t xml:space="preserve">Муниципальная программа «Развитие спорта Кантемировского городского поселения» </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11</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02</w:t>
            </w:r>
          </w:p>
        </w:tc>
        <w:tc>
          <w:tcPr>
            <w:tcW w:w="1701" w:type="dxa"/>
            <w:tcBorders>
              <w:left w:val="single" w:sz="4" w:space="0" w:color="000000"/>
              <w:bottom w:val="single" w:sz="4" w:space="0" w:color="000000"/>
            </w:tcBorders>
            <w:vAlign w:val="center"/>
          </w:tcPr>
          <w:p w:rsidR="004D64D8" w:rsidRDefault="004D64D8" w:rsidP="003B4A7B">
            <w:pPr>
              <w:jc w:val="center"/>
            </w:pPr>
            <w:r>
              <w:rPr>
                <w:b/>
                <w:bCs/>
              </w:rPr>
              <w:t xml:space="preserve">  15 0 00 00000</w:t>
            </w:r>
          </w:p>
        </w:tc>
        <w:tc>
          <w:tcPr>
            <w:tcW w:w="850" w:type="dxa"/>
            <w:tcBorders>
              <w:left w:val="single" w:sz="4" w:space="0" w:color="000000"/>
              <w:bottom w:val="single" w:sz="4" w:space="0" w:color="000000"/>
            </w:tcBorders>
            <w:vAlign w:val="center"/>
          </w:tcPr>
          <w:p w:rsidR="004D64D8" w:rsidRDefault="004D64D8" w:rsidP="003B4A7B">
            <w:pPr>
              <w:jc w:val="center"/>
            </w:pPr>
            <w:r>
              <w:rPr>
                <w:b/>
                <w:bCs/>
              </w:rPr>
              <w:t> </w:t>
            </w:r>
          </w:p>
        </w:tc>
        <w:tc>
          <w:tcPr>
            <w:tcW w:w="1417"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409,2</w:t>
            </w:r>
          </w:p>
        </w:tc>
        <w:tc>
          <w:tcPr>
            <w:tcW w:w="1418"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409,2</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b/>
                <w:bCs/>
                <w:lang w:val="en-US"/>
              </w:rPr>
              <w:t>409,2</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vAlign w:val="center"/>
          </w:tcPr>
          <w:p w:rsidR="004D64D8" w:rsidRDefault="004D64D8" w:rsidP="003B4A7B">
            <w:r>
              <w:rPr>
                <w:b/>
                <w:bCs/>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11</w:t>
            </w:r>
          </w:p>
        </w:tc>
        <w:tc>
          <w:tcPr>
            <w:tcW w:w="567" w:type="dxa"/>
            <w:tcBorders>
              <w:left w:val="single" w:sz="4" w:space="0" w:color="000000"/>
              <w:bottom w:val="single" w:sz="4" w:space="0" w:color="000000"/>
            </w:tcBorders>
            <w:vAlign w:val="center"/>
          </w:tcPr>
          <w:p w:rsidR="004D64D8" w:rsidRDefault="004D64D8" w:rsidP="003B4A7B">
            <w:pPr>
              <w:jc w:val="center"/>
            </w:pPr>
            <w:r>
              <w:rPr>
                <w:b/>
                <w:bCs/>
              </w:rPr>
              <w:t>02</w:t>
            </w:r>
          </w:p>
        </w:tc>
        <w:tc>
          <w:tcPr>
            <w:tcW w:w="1701" w:type="dxa"/>
            <w:tcBorders>
              <w:left w:val="single" w:sz="4" w:space="0" w:color="000000"/>
              <w:bottom w:val="single" w:sz="4" w:space="0" w:color="000000"/>
            </w:tcBorders>
            <w:vAlign w:val="center"/>
          </w:tcPr>
          <w:p w:rsidR="004D64D8" w:rsidRDefault="004D64D8" w:rsidP="003B4A7B">
            <w:pPr>
              <w:jc w:val="center"/>
            </w:pPr>
            <w:r>
              <w:rPr>
                <w:b/>
                <w:bCs/>
              </w:rPr>
              <w:t xml:space="preserve">  15 0 01 00000</w:t>
            </w:r>
          </w:p>
        </w:tc>
        <w:tc>
          <w:tcPr>
            <w:tcW w:w="850" w:type="dxa"/>
            <w:tcBorders>
              <w:left w:val="single" w:sz="4" w:space="0" w:color="000000"/>
              <w:bottom w:val="single" w:sz="4" w:space="0" w:color="000000"/>
            </w:tcBorders>
            <w:vAlign w:val="center"/>
          </w:tcPr>
          <w:p w:rsidR="004D64D8" w:rsidRDefault="004D64D8" w:rsidP="003B4A7B">
            <w:pPr>
              <w:jc w:val="center"/>
            </w:pPr>
            <w:r>
              <w:rPr>
                <w:b/>
                <w:bCs/>
              </w:rPr>
              <w:t> </w:t>
            </w:r>
          </w:p>
        </w:tc>
        <w:tc>
          <w:tcPr>
            <w:tcW w:w="1417"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409,2</w:t>
            </w:r>
          </w:p>
        </w:tc>
        <w:tc>
          <w:tcPr>
            <w:tcW w:w="1418" w:type="dxa"/>
            <w:tcBorders>
              <w:left w:val="single" w:sz="4" w:space="0" w:color="000000"/>
              <w:bottom w:val="single" w:sz="4" w:space="0" w:color="000000"/>
            </w:tcBorders>
            <w:vAlign w:val="center"/>
          </w:tcPr>
          <w:p w:rsidR="004D64D8" w:rsidRDefault="004D64D8" w:rsidP="003B4A7B">
            <w:pPr>
              <w:jc w:val="center"/>
              <w:rPr>
                <w:lang w:val="en-US"/>
              </w:rPr>
            </w:pPr>
            <w:r>
              <w:rPr>
                <w:b/>
                <w:bCs/>
                <w:lang w:val="en-US"/>
              </w:rPr>
              <w:t>409,2</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b/>
                <w:bCs/>
                <w:lang w:val="en-US"/>
              </w:rPr>
              <w:t>409,2</w:t>
            </w:r>
          </w:p>
        </w:tc>
      </w:tr>
      <w:tr w:rsidR="004D64D8" w:rsidTr="003B4A7B">
        <w:tblPrEx>
          <w:tblCellMar>
            <w:top w:w="15" w:type="dxa"/>
            <w:left w:w="15" w:type="dxa"/>
            <w:bottom w:w="15" w:type="dxa"/>
            <w:right w:w="15" w:type="dxa"/>
          </w:tblCellMar>
        </w:tblPrEx>
        <w:trPr>
          <w:gridBefore w:val="1"/>
          <w:wBefore w:w="17" w:type="dxa"/>
          <w:trHeight w:val="400"/>
        </w:trPr>
        <w:tc>
          <w:tcPr>
            <w:tcW w:w="7088" w:type="dxa"/>
            <w:tcBorders>
              <w:left w:val="single" w:sz="4" w:space="0" w:color="000000"/>
              <w:bottom w:val="single" w:sz="4" w:space="0" w:color="000000"/>
            </w:tcBorders>
            <w:vAlign w:val="center"/>
          </w:tcPr>
          <w:p w:rsidR="004D64D8" w:rsidRDefault="004D64D8" w:rsidP="003B4A7B">
            <w:r>
              <w:t xml:space="preserve">Расходы на обеспечение деятельности учреждений </w:t>
            </w:r>
            <w:r>
              <w:rPr>
                <w:b/>
                <w:bCs/>
              </w:rPr>
              <w:t>(</w:t>
            </w:r>
            <w: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vAlign w:val="center"/>
          </w:tcPr>
          <w:p w:rsidR="004D64D8" w:rsidRDefault="004D64D8" w:rsidP="003B4A7B">
            <w:pPr>
              <w:jc w:val="center"/>
            </w:pPr>
            <w:r>
              <w:t>11</w:t>
            </w:r>
          </w:p>
        </w:tc>
        <w:tc>
          <w:tcPr>
            <w:tcW w:w="567" w:type="dxa"/>
            <w:tcBorders>
              <w:left w:val="single" w:sz="4" w:space="0" w:color="000000"/>
              <w:bottom w:val="single" w:sz="4" w:space="0" w:color="000000"/>
            </w:tcBorders>
            <w:vAlign w:val="center"/>
          </w:tcPr>
          <w:p w:rsidR="004D64D8" w:rsidRDefault="004D64D8" w:rsidP="003B4A7B">
            <w:pPr>
              <w:jc w:val="center"/>
            </w:pPr>
            <w:r>
              <w:t>02</w:t>
            </w:r>
          </w:p>
        </w:tc>
        <w:tc>
          <w:tcPr>
            <w:tcW w:w="1701" w:type="dxa"/>
            <w:tcBorders>
              <w:left w:val="single" w:sz="4" w:space="0" w:color="000000"/>
              <w:bottom w:val="single" w:sz="4" w:space="0" w:color="000000"/>
            </w:tcBorders>
            <w:vAlign w:val="center"/>
          </w:tcPr>
          <w:p w:rsidR="004D64D8" w:rsidRDefault="004D64D8" w:rsidP="003B4A7B">
            <w:pPr>
              <w:jc w:val="center"/>
            </w:pPr>
            <w:r>
              <w:t>15 0 01 S8790</w:t>
            </w:r>
          </w:p>
        </w:tc>
        <w:tc>
          <w:tcPr>
            <w:tcW w:w="850" w:type="dxa"/>
            <w:tcBorders>
              <w:left w:val="single" w:sz="4" w:space="0" w:color="000000"/>
              <w:bottom w:val="single" w:sz="4" w:space="0" w:color="000000"/>
            </w:tcBorders>
            <w:vAlign w:val="center"/>
          </w:tcPr>
          <w:p w:rsidR="004D64D8" w:rsidRDefault="004D64D8" w:rsidP="003B4A7B">
            <w:pPr>
              <w:jc w:val="center"/>
            </w:pPr>
            <w:r>
              <w:t>200</w:t>
            </w:r>
          </w:p>
        </w:tc>
        <w:tc>
          <w:tcPr>
            <w:tcW w:w="1417" w:type="dxa"/>
            <w:tcBorders>
              <w:left w:val="single" w:sz="4" w:space="0" w:color="000000"/>
              <w:bottom w:val="single" w:sz="4" w:space="0" w:color="000000"/>
            </w:tcBorders>
            <w:vAlign w:val="center"/>
          </w:tcPr>
          <w:p w:rsidR="004D64D8" w:rsidRDefault="004D64D8" w:rsidP="003B4A7B">
            <w:pPr>
              <w:jc w:val="center"/>
              <w:rPr>
                <w:lang w:val="en-US"/>
              </w:rPr>
            </w:pPr>
            <w:r>
              <w:rPr>
                <w:lang w:val="en-US"/>
              </w:rPr>
              <w:t>409,2</w:t>
            </w:r>
          </w:p>
        </w:tc>
        <w:tc>
          <w:tcPr>
            <w:tcW w:w="1418" w:type="dxa"/>
            <w:tcBorders>
              <w:left w:val="single" w:sz="4" w:space="0" w:color="000000"/>
              <w:bottom w:val="single" w:sz="4" w:space="0" w:color="000000"/>
            </w:tcBorders>
            <w:vAlign w:val="center"/>
          </w:tcPr>
          <w:p w:rsidR="004D64D8" w:rsidRDefault="004D64D8" w:rsidP="003B4A7B">
            <w:pPr>
              <w:jc w:val="center"/>
              <w:rPr>
                <w:lang w:val="en-US"/>
              </w:rPr>
            </w:pPr>
            <w:r>
              <w:rPr>
                <w:lang w:val="en-US"/>
              </w:rPr>
              <w:t>409,2</w:t>
            </w:r>
          </w:p>
        </w:tc>
        <w:tc>
          <w:tcPr>
            <w:tcW w:w="1418" w:type="dxa"/>
            <w:tcBorders>
              <w:left w:val="single" w:sz="4" w:space="0" w:color="000000"/>
              <w:bottom w:val="single" w:sz="4" w:space="0" w:color="000000"/>
              <w:right w:val="single" w:sz="4" w:space="0" w:color="000000"/>
            </w:tcBorders>
            <w:vAlign w:val="center"/>
          </w:tcPr>
          <w:p w:rsidR="004D64D8" w:rsidRDefault="004D64D8" w:rsidP="003B4A7B">
            <w:pPr>
              <w:jc w:val="center"/>
              <w:rPr>
                <w:lang w:val="en-US"/>
              </w:rPr>
            </w:pPr>
            <w:r>
              <w:rPr>
                <w:lang w:val="en-US"/>
              </w:rPr>
              <w:t>409,2</w:t>
            </w:r>
          </w:p>
        </w:tc>
      </w:tr>
    </w:tbl>
    <w:p w:rsidR="004D64D8" w:rsidRDefault="004D64D8" w:rsidP="004D64D8">
      <w:pPr>
        <w:spacing w:line="276" w:lineRule="auto"/>
      </w:pPr>
    </w:p>
    <w:tbl>
      <w:tblPr>
        <w:tblW w:w="15310" w:type="dxa"/>
        <w:tblInd w:w="-176" w:type="dxa"/>
        <w:tblLayout w:type="fixed"/>
        <w:tblLook w:val="0000"/>
      </w:tblPr>
      <w:tblGrid>
        <w:gridCol w:w="711"/>
        <w:gridCol w:w="7098"/>
        <w:gridCol w:w="1401"/>
        <w:gridCol w:w="794"/>
        <w:gridCol w:w="709"/>
        <w:gridCol w:w="770"/>
        <w:gridCol w:w="1275"/>
        <w:gridCol w:w="1276"/>
        <w:gridCol w:w="1276"/>
      </w:tblGrid>
      <w:tr w:rsidR="004D64D8" w:rsidTr="003B4A7B">
        <w:trPr>
          <w:trHeight w:val="1002"/>
        </w:trPr>
        <w:tc>
          <w:tcPr>
            <w:tcW w:w="15310" w:type="dxa"/>
            <w:gridSpan w:val="9"/>
            <w:tcBorders>
              <w:top w:val="nil"/>
              <w:left w:val="nil"/>
              <w:right w:val="nil"/>
            </w:tcBorders>
            <w:noWrap/>
            <w:vAlign w:val="bottom"/>
          </w:tcPr>
          <w:p w:rsidR="004D64D8" w:rsidRDefault="004D64D8" w:rsidP="003B4A7B">
            <w:pPr>
              <w:jc w:val="right"/>
            </w:pPr>
            <w:r>
              <w:br w:type="page"/>
            </w: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p>
          <w:p w:rsidR="004D64D8" w:rsidRDefault="004D64D8" w:rsidP="003B4A7B">
            <w:pPr>
              <w:jc w:val="right"/>
            </w:pPr>
            <w:r>
              <w:lastRenderedPageBreak/>
              <w:t>Приложение № 5</w:t>
            </w:r>
            <w:r>
              <w:br/>
              <w:t xml:space="preserve">к решению Совета народных депутатов </w:t>
            </w:r>
          </w:p>
          <w:p w:rsidR="004D64D8" w:rsidRDefault="004D64D8" w:rsidP="003B4A7B">
            <w:pPr>
              <w:jc w:val="right"/>
            </w:pPr>
            <w:r>
              <w:t xml:space="preserve">Кантемировского городского поселения </w:t>
            </w:r>
          </w:p>
          <w:p w:rsidR="004D64D8" w:rsidRDefault="004D64D8" w:rsidP="003B4A7B">
            <w:pPr>
              <w:jc w:val="right"/>
            </w:pPr>
            <w:r>
              <w:t xml:space="preserve">от ______________ </w:t>
            </w:r>
            <w:proofErr w:type="gramStart"/>
            <w:r>
              <w:t>г</w:t>
            </w:r>
            <w:proofErr w:type="gramEnd"/>
            <w:r>
              <w:t>. № _____</w:t>
            </w:r>
          </w:p>
        </w:tc>
      </w:tr>
      <w:tr w:rsidR="004D64D8" w:rsidTr="003B4A7B">
        <w:trPr>
          <w:trHeight w:val="1000"/>
        </w:trPr>
        <w:tc>
          <w:tcPr>
            <w:tcW w:w="15310" w:type="dxa"/>
            <w:gridSpan w:val="9"/>
            <w:tcBorders>
              <w:top w:val="nil"/>
              <w:left w:val="nil"/>
              <w:bottom w:val="nil"/>
              <w:right w:val="nil"/>
            </w:tcBorders>
            <w:noWrap/>
            <w:vAlign w:val="bottom"/>
          </w:tcPr>
          <w:p w:rsidR="004D64D8" w:rsidRDefault="004D64D8" w:rsidP="003B4A7B">
            <w:pPr>
              <w:jc w:val="center"/>
            </w:pPr>
            <w:r>
              <w:rPr>
                <w:b/>
                <w:bCs/>
              </w:rPr>
              <w:lastRenderedPageBreak/>
              <w:t>РАСПРЕДЕЛЕНИЕ БЮДЖЕТНЫХ АССИГНОВАНИЙ ПО ЦЕЛЕВЫМ СТАТЬЯМ (МУНИЦИПАЛЬНЫМ ПРОГРАММАМ ПОСЕЛЕНИЯ), ГРУППАМ ВИДОВ РАСХОДОВ, РАЗДЕЛАМ, ПОДРАЗДЕЛАМ  КЛАССИФИКАЦИИ РАСХОДОВ БЮДЖЕТА КАНТЕМИРОВСКОГО ГОРОДСКОГО ПОСЕЛЕНИЯ НА 2025 ГОД И НА ПЛАНОВЫЙ ПЕРИОД 2026</w:t>
            </w:r>
            <w:proofErr w:type="gramStart"/>
            <w:r>
              <w:rPr>
                <w:b/>
                <w:bCs/>
              </w:rPr>
              <w:t xml:space="preserve"> И</w:t>
            </w:r>
            <w:proofErr w:type="gramEnd"/>
            <w:r>
              <w:rPr>
                <w:b/>
                <w:bCs/>
              </w:rPr>
              <w:t xml:space="preserve"> 2027 ГОДОВ</w:t>
            </w:r>
          </w:p>
        </w:tc>
      </w:tr>
      <w:tr w:rsidR="004D64D8" w:rsidTr="003B4A7B">
        <w:trPr>
          <w:trHeight w:val="409"/>
        </w:trPr>
        <w:tc>
          <w:tcPr>
            <w:tcW w:w="711" w:type="dxa"/>
            <w:tcBorders>
              <w:top w:val="single" w:sz="4" w:space="0" w:color="000000"/>
              <w:left w:val="single" w:sz="4" w:space="0" w:color="000000"/>
              <w:bottom w:val="single" w:sz="4" w:space="0" w:color="000000"/>
              <w:right w:val="single" w:sz="4" w:space="0" w:color="000000"/>
            </w:tcBorders>
            <w:vAlign w:val="bottom"/>
          </w:tcPr>
          <w:p w:rsidR="004D64D8" w:rsidRDefault="004D64D8" w:rsidP="003B4A7B">
            <w:pPr>
              <w:jc w:val="center"/>
              <w:rPr>
                <w:b/>
                <w:bCs/>
              </w:rPr>
            </w:pPr>
            <w:r>
              <w:rPr>
                <w:b/>
                <w:bCs/>
              </w:rPr>
              <w:t xml:space="preserve">№ </w:t>
            </w:r>
            <w:r>
              <w:rPr>
                <w:b/>
                <w:bCs/>
              </w:rPr>
              <w:br/>
            </w:r>
            <w:proofErr w:type="spellStart"/>
            <w:proofErr w:type="gramStart"/>
            <w:r>
              <w:rPr>
                <w:b/>
                <w:bCs/>
              </w:rPr>
              <w:t>п</w:t>
            </w:r>
            <w:proofErr w:type="spellEnd"/>
            <w:proofErr w:type="gramEnd"/>
            <w:r>
              <w:rPr>
                <w:b/>
                <w:bCs/>
              </w:rPr>
              <w:t>/</w:t>
            </w:r>
            <w:proofErr w:type="spellStart"/>
            <w:r>
              <w:rPr>
                <w:b/>
                <w:bCs/>
              </w:rPr>
              <w:t>п</w:t>
            </w:r>
            <w:proofErr w:type="spellEnd"/>
          </w:p>
        </w:tc>
        <w:tc>
          <w:tcPr>
            <w:tcW w:w="7098" w:type="dxa"/>
            <w:tcBorders>
              <w:top w:val="single" w:sz="4" w:space="0" w:color="000000"/>
              <w:left w:val="nil"/>
              <w:bottom w:val="single" w:sz="4" w:space="0" w:color="000000"/>
              <w:right w:val="single" w:sz="4" w:space="0" w:color="000000"/>
            </w:tcBorders>
            <w:vAlign w:val="bottom"/>
          </w:tcPr>
          <w:p w:rsidR="004D64D8" w:rsidRDefault="004D64D8" w:rsidP="003B4A7B">
            <w:pPr>
              <w:jc w:val="center"/>
              <w:rPr>
                <w:b/>
                <w:bCs/>
              </w:rPr>
            </w:pPr>
            <w:r>
              <w:rPr>
                <w:b/>
                <w:bCs/>
              </w:rPr>
              <w:t>Наименование</w:t>
            </w:r>
          </w:p>
        </w:tc>
        <w:tc>
          <w:tcPr>
            <w:tcW w:w="1401" w:type="dxa"/>
            <w:tcBorders>
              <w:top w:val="single" w:sz="4" w:space="0" w:color="000000"/>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ЦСР </w:t>
            </w:r>
          </w:p>
        </w:tc>
        <w:tc>
          <w:tcPr>
            <w:tcW w:w="794" w:type="dxa"/>
            <w:tcBorders>
              <w:top w:val="single" w:sz="4" w:space="0" w:color="000000"/>
              <w:left w:val="nil"/>
              <w:bottom w:val="single" w:sz="4" w:space="0" w:color="000000"/>
              <w:right w:val="single" w:sz="4" w:space="0" w:color="000000"/>
            </w:tcBorders>
            <w:noWrap/>
            <w:vAlign w:val="bottom"/>
          </w:tcPr>
          <w:p w:rsidR="004D64D8" w:rsidRDefault="004D64D8" w:rsidP="003B4A7B">
            <w:pPr>
              <w:jc w:val="center"/>
              <w:rPr>
                <w:b/>
                <w:bCs/>
              </w:rPr>
            </w:pPr>
            <w:r>
              <w:rPr>
                <w:b/>
                <w:bCs/>
              </w:rPr>
              <w:t xml:space="preserve">ВР </w:t>
            </w:r>
          </w:p>
        </w:tc>
        <w:tc>
          <w:tcPr>
            <w:tcW w:w="709" w:type="dxa"/>
            <w:tcBorders>
              <w:top w:val="single" w:sz="4" w:space="0" w:color="000000"/>
              <w:left w:val="nil"/>
              <w:bottom w:val="single" w:sz="4" w:space="0" w:color="000000"/>
              <w:right w:val="single" w:sz="4" w:space="0" w:color="000000"/>
            </w:tcBorders>
            <w:noWrap/>
            <w:vAlign w:val="bottom"/>
          </w:tcPr>
          <w:p w:rsidR="004D64D8" w:rsidRDefault="004D64D8" w:rsidP="003B4A7B">
            <w:pPr>
              <w:jc w:val="center"/>
              <w:rPr>
                <w:b/>
                <w:bCs/>
              </w:rPr>
            </w:pPr>
            <w:proofErr w:type="spellStart"/>
            <w:r>
              <w:rPr>
                <w:b/>
                <w:bCs/>
              </w:rPr>
              <w:t>Рз</w:t>
            </w:r>
            <w:proofErr w:type="spellEnd"/>
            <w:r>
              <w:rPr>
                <w:b/>
                <w:bCs/>
              </w:rPr>
              <w:t xml:space="preserve"> </w:t>
            </w:r>
          </w:p>
        </w:tc>
        <w:tc>
          <w:tcPr>
            <w:tcW w:w="770" w:type="dxa"/>
            <w:tcBorders>
              <w:top w:val="single" w:sz="4" w:space="0" w:color="000000"/>
              <w:left w:val="nil"/>
              <w:bottom w:val="single" w:sz="4" w:space="0" w:color="000000"/>
              <w:right w:val="single" w:sz="4" w:space="0" w:color="000000"/>
            </w:tcBorders>
            <w:noWrap/>
            <w:vAlign w:val="bottom"/>
          </w:tcPr>
          <w:p w:rsidR="004D64D8" w:rsidRDefault="004D64D8" w:rsidP="003B4A7B">
            <w:pPr>
              <w:jc w:val="center"/>
              <w:rPr>
                <w:b/>
                <w:bCs/>
              </w:rPr>
            </w:pPr>
            <w:proofErr w:type="gramStart"/>
            <w:r>
              <w:rPr>
                <w:b/>
                <w:bCs/>
              </w:rPr>
              <w:t>ПР</w:t>
            </w:r>
            <w:proofErr w:type="gramEnd"/>
            <w:r>
              <w:rPr>
                <w:b/>
                <w:bCs/>
              </w:rPr>
              <w:t xml:space="preserve"> </w:t>
            </w:r>
          </w:p>
        </w:tc>
        <w:tc>
          <w:tcPr>
            <w:tcW w:w="1275" w:type="dxa"/>
            <w:tcBorders>
              <w:top w:val="single" w:sz="4" w:space="0" w:color="000000"/>
              <w:left w:val="nil"/>
              <w:bottom w:val="single" w:sz="4" w:space="0" w:color="000000"/>
              <w:right w:val="single" w:sz="4" w:space="0" w:color="000000"/>
            </w:tcBorders>
            <w:vAlign w:val="bottom"/>
          </w:tcPr>
          <w:p w:rsidR="004D64D8" w:rsidRDefault="004D64D8" w:rsidP="003B4A7B">
            <w:pPr>
              <w:rPr>
                <w:b/>
                <w:bCs/>
              </w:rPr>
            </w:pPr>
            <w:r>
              <w:rPr>
                <w:b/>
                <w:bCs/>
              </w:rPr>
              <w:t>2025 год (тыс. руб.)</w:t>
            </w:r>
          </w:p>
        </w:tc>
        <w:tc>
          <w:tcPr>
            <w:tcW w:w="1276" w:type="dxa"/>
            <w:tcBorders>
              <w:top w:val="single" w:sz="4" w:space="0" w:color="000000"/>
              <w:left w:val="nil"/>
              <w:bottom w:val="single" w:sz="4" w:space="0" w:color="000000"/>
              <w:right w:val="single" w:sz="4" w:space="0" w:color="000000"/>
            </w:tcBorders>
            <w:vAlign w:val="bottom"/>
          </w:tcPr>
          <w:p w:rsidR="004D64D8" w:rsidRDefault="004D64D8" w:rsidP="003B4A7B">
            <w:pPr>
              <w:rPr>
                <w:b/>
                <w:bCs/>
              </w:rPr>
            </w:pPr>
            <w:r>
              <w:rPr>
                <w:b/>
                <w:bCs/>
              </w:rPr>
              <w:t>2026 год (тыс. руб.)</w:t>
            </w:r>
          </w:p>
        </w:tc>
        <w:tc>
          <w:tcPr>
            <w:tcW w:w="1276" w:type="dxa"/>
            <w:tcBorders>
              <w:top w:val="single" w:sz="4" w:space="0" w:color="000000"/>
              <w:left w:val="nil"/>
              <w:bottom w:val="single" w:sz="4" w:space="0" w:color="000000"/>
              <w:right w:val="single" w:sz="4" w:space="0" w:color="000000"/>
            </w:tcBorders>
            <w:vAlign w:val="bottom"/>
          </w:tcPr>
          <w:p w:rsidR="004D64D8" w:rsidRDefault="004D64D8" w:rsidP="003B4A7B">
            <w:pPr>
              <w:rPr>
                <w:b/>
                <w:bCs/>
              </w:rPr>
            </w:pPr>
            <w:r>
              <w:rPr>
                <w:b/>
                <w:bCs/>
              </w:rPr>
              <w:t>2027 год (тыс. руб.)</w:t>
            </w:r>
          </w:p>
        </w:tc>
      </w:tr>
      <w:tr w:rsidR="004D64D8" w:rsidTr="003B4A7B">
        <w:trPr>
          <w:trHeight w:val="199"/>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 </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В С Е Г О</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 </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w:t>
            </w:r>
            <w:r>
              <w:rPr>
                <w:b/>
                <w:bCs/>
                <w:lang w:val="en-US"/>
              </w:rPr>
              <w:t>0</w:t>
            </w:r>
            <w:r>
              <w:rPr>
                <w:b/>
                <w:bCs/>
              </w:rPr>
              <w:t>450,9</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100456,7</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95898,3</w:t>
            </w:r>
          </w:p>
        </w:tc>
      </w:tr>
      <w:tr w:rsidR="004D64D8" w:rsidTr="003B4A7B">
        <w:trPr>
          <w:trHeight w:val="653"/>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1</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«Муниципальное управление и обеспечение информационной открытости органов местного самоуправления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01 0 00 00000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19721,3</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13319,8</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13461,8</w:t>
            </w:r>
          </w:p>
        </w:tc>
      </w:tr>
      <w:tr w:rsidR="004D64D8" w:rsidTr="003B4A7B">
        <w:trPr>
          <w:trHeight w:val="579"/>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1.01</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Основное мероприятие «Осуществление полномочий по учёту средств резервного фонда Администрации Кантемировского городского поселения, а также управление муниципальным долгом и его обслуживание»</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01 0 01 00000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150,5</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150,0</w:t>
            </w:r>
          </w:p>
        </w:tc>
      </w:tr>
      <w:tr w:rsidR="004D64D8" w:rsidTr="003B4A7B">
        <w:trPr>
          <w:trHeight w:val="125"/>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p>
        </w:tc>
        <w:tc>
          <w:tcPr>
            <w:tcW w:w="7098" w:type="dxa"/>
            <w:tcBorders>
              <w:top w:val="nil"/>
              <w:left w:val="nil"/>
              <w:bottom w:val="single" w:sz="4" w:space="0" w:color="000000"/>
              <w:right w:val="single" w:sz="4" w:space="0" w:color="000000"/>
            </w:tcBorders>
            <w:vAlign w:val="bottom"/>
          </w:tcPr>
          <w:p w:rsidR="004D64D8" w:rsidRDefault="004D64D8" w:rsidP="003B4A7B">
            <w:r>
              <w:t>Резервный фонд Администрации Кантемировского городского поселения (Иные бюджетные ассигнования)</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01 0 01 90010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800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11</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150,0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150,0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150,0</w:t>
            </w:r>
          </w:p>
        </w:tc>
      </w:tr>
      <w:tr w:rsidR="004D64D8" w:rsidTr="003B4A7B">
        <w:trPr>
          <w:trHeight w:val="72"/>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rPr>
            </w:pPr>
            <w:r>
              <w:rPr>
                <w:b/>
              </w:rPr>
              <w:t> 1.02</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Основное мероприятие «Решение вопросов местного значения»</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01 0 02 00000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13171,3</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13059,8</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13201,8</w:t>
            </w:r>
          </w:p>
        </w:tc>
      </w:tr>
      <w:tr w:rsidR="004D64D8" w:rsidTr="003B4A7B">
        <w:trPr>
          <w:trHeight w:val="685"/>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p>
        </w:tc>
        <w:tc>
          <w:tcPr>
            <w:tcW w:w="7098" w:type="dxa"/>
            <w:tcBorders>
              <w:top w:val="nil"/>
              <w:left w:val="nil"/>
              <w:bottom w:val="single" w:sz="4" w:space="0" w:color="000000"/>
              <w:right w:val="single" w:sz="4" w:space="0" w:color="000000"/>
            </w:tcBorders>
            <w:vAlign w:val="bottom"/>
          </w:tcPr>
          <w:p w:rsidR="004D64D8" w:rsidRDefault="004D64D8" w:rsidP="003B4A7B">
            <w:r>
              <w:t>Расходы на обеспечение деятельности  главы муниципального образования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01 0 02 90010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02</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1435,5</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1429,0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1429,0</w:t>
            </w:r>
          </w:p>
        </w:tc>
      </w:tr>
      <w:tr w:rsidR="004D64D8" w:rsidTr="003B4A7B">
        <w:trPr>
          <w:trHeight w:val="80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p>
        </w:tc>
        <w:tc>
          <w:tcPr>
            <w:tcW w:w="7098" w:type="dxa"/>
            <w:tcBorders>
              <w:top w:val="nil"/>
              <w:left w:val="nil"/>
              <w:bottom w:val="single" w:sz="4" w:space="0" w:color="000000"/>
              <w:right w:val="single" w:sz="4" w:space="0" w:color="000000"/>
            </w:tcBorders>
            <w:vAlign w:val="bottom"/>
          </w:tcPr>
          <w:p w:rsidR="004D64D8" w:rsidRDefault="004D64D8" w:rsidP="003B4A7B">
            <w:r>
              <w:t>Расходы на обеспечение деятельности аппарата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01 0 02 90020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8323,0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8637,9</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8637,9</w:t>
            </w:r>
          </w:p>
        </w:tc>
      </w:tr>
      <w:tr w:rsidR="004D64D8" w:rsidTr="003B4A7B">
        <w:trPr>
          <w:trHeight w:val="131"/>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p>
        </w:tc>
        <w:tc>
          <w:tcPr>
            <w:tcW w:w="7098" w:type="dxa"/>
            <w:tcBorders>
              <w:top w:val="nil"/>
              <w:left w:val="nil"/>
              <w:bottom w:val="single" w:sz="4" w:space="0" w:color="000000"/>
              <w:right w:val="single" w:sz="4" w:space="0" w:color="000000"/>
            </w:tcBorders>
            <w:vAlign w:val="bottom"/>
          </w:tcPr>
          <w:p w:rsidR="004D64D8" w:rsidRDefault="004D64D8" w:rsidP="003B4A7B">
            <w:r>
              <w:t>Расходы на обеспечение деятельности аппарата администрации (Закупка товаров,   работ и услуг для обеспечения государственных  (муниципальных) нужд)</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01 0 02 90020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2740,0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2845,7</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2986,3</w:t>
            </w:r>
          </w:p>
        </w:tc>
      </w:tr>
      <w:tr w:rsidR="004D64D8" w:rsidTr="003B4A7B">
        <w:trPr>
          <w:trHeight w:val="333"/>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p>
        </w:tc>
        <w:tc>
          <w:tcPr>
            <w:tcW w:w="7098" w:type="dxa"/>
            <w:tcBorders>
              <w:top w:val="nil"/>
              <w:left w:val="nil"/>
              <w:bottom w:val="single" w:sz="4" w:space="0" w:color="000000"/>
              <w:right w:val="single" w:sz="4" w:space="0" w:color="000000"/>
            </w:tcBorders>
            <w:vAlign w:val="bottom"/>
          </w:tcPr>
          <w:p w:rsidR="004D64D8" w:rsidRDefault="004D64D8" w:rsidP="003B4A7B">
            <w:r>
              <w:t>Расходы на обеспечение деятельности аппарата администрации (Иные бюджетные ассигнования)</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010 02 90020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800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53,0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39,2</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40,6</w:t>
            </w:r>
          </w:p>
        </w:tc>
      </w:tr>
      <w:tr w:rsidR="004D64D8" w:rsidTr="003B4A7B">
        <w:trPr>
          <w:trHeight w:val="333"/>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tc>
        <w:tc>
          <w:tcPr>
            <w:tcW w:w="7098" w:type="dxa"/>
            <w:tcBorders>
              <w:top w:val="nil"/>
              <w:left w:val="nil"/>
              <w:bottom w:val="single" w:sz="4" w:space="0" w:color="000000"/>
              <w:right w:val="single" w:sz="4" w:space="0" w:color="000000"/>
            </w:tcBorders>
            <w:vAlign w:val="bottom"/>
          </w:tcPr>
          <w:p w:rsidR="004D64D8" w:rsidRDefault="004D64D8" w:rsidP="003B4A7B">
            <w:r>
              <w:t>Обеспечение проведения выборов  (Иные бюджетные ассигнования)</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010 02 90040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800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07</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256,8</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333"/>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tc>
        <w:tc>
          <w:tcPr>
            <w:tcW w:w="7098" w:type="dxa"/>
            <w:tcBorders>
              <w:top w:val="nil"/>
              <w:left w:val="nil"/>
              <w:bottom w:val="single" w:sz="4" w:space="0" w:color="000000"/>
              <w:right w:val="single" w:sz="4" w:space="0" w:color="000000"/>
            </w:tcBorders>
            <w:vAlign w:val="bottom"/>
          </w:tcPr>
          <w:p w:rsidR="004D64D8" w:rsidRDefault="004D64D8" w:rsidP="003B4A7B">
            <w:r>
              <w:t>Обеспечение проведения выборов  главы муниципального образования (Иные бюджетные ассигнования)</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010 02 90050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800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07</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255,0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141"/>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Доплаты к пенсиям муниципальных служащих и выборных должностных лиц (Социальное обеспечение и иные выплаты населению)</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01 0 02 90030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300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10</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108,0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108,0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108,0</w:t>
            </w:r>
          </w:p>
        </w:tc>
      </w:tr>
      <w:tr w:rsidR="004D64D8" w:rsidTr="003B4A7B">
        <w:trPr>
          <w:trHeight w:val="657"/>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lastRenderedPageBreak/>
              <w:t> </w:t>
            </w:r>
            <w:r>
              <w:rPr>
                <w:b/>
                <w:bCs/>
              </w:rPr>
              <w:t>1.03</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Основное мероприятие «Повышение эффективности политики, проводимой в области земельно-имущественных отношений и управления муниципальной собственностью Кантемировского городского поселения»</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01 0 03 00000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750,0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110,0</w:t>
            </w:r>
          </w:p>
        </w:tc>
      </w:tr>
      <w:tr w:rsidR="004D64D8" w:rsidTr="003B4A7B">
        <w:trPr>
          <w:trHeight w:val="357"/>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p>
        </w:tc>
        <w:tc>
          <w:tcPr>
            <w:tcW w:w="7098" w:type="dxa"/>
            <w:tcBorders>
              <w:top w:val="nil"/>
              <w:left w:val="nil"/>
              <w:bottom w:val="single" w:sz="4" w:space="0" w:color="000000"/>
              <w:right w:val="single" w:sz="4" w:space="0" w:color="000000"/>
            </w:tcBorders>
            <w:vAlign w:val="bottom"/>
          </w:tcPr>
          <w:p w:rsidR="004D64D8" w:rsidRDefault="004D64D8" w:rsidP="003B4A7B">
            <w:r>
              <w:t>Оценка недвижимости, признание прав и регулирование отношений по муниципальной собственности Кантемировского городского поселения (Закупка товаров, работ и услуг для обеспечения государственных (муниципальных) нужд)</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01 0 03 90010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13</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50,0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r>
      <w:tr w:rsidR="004D64D8" w:rsidTr="003B4A7B">
        <w:trPr>
          <w:trHeight w:val="235"/>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Мероприятия по землеустройству и землепользованию Кантемировского городского поселения (Закупка товаров, работ и услуг для обеспечения государственных (муниципальных)  нужд)</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01 0 03 90020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12</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700,0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100,0</w:t>
            </w:r>
          </w:p>
        </w:tc>
      </w:tr>
      <w:tr w:rsidR="004D64D8" w:rsidTr="003B4A7B">
        <w:trPr>
          <w:trHeight w:val="246"/>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r>
              <w:rPr>
                <w:b/>
                <w:bCs/>
              </w:rPr>
              <w:t>1.04</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Основное мероприятие «Межбюджетные трансферты на осуществление части полномочий Кантемировского городского поселения»</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01 0 05 00000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5650,0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0,0</w:t>
            </w:r>
          </w:p>
        </w:tc>
      </w:tr>
      <w:tr w:rsidR="004D64D8" w:rsidTr="003B4A7B">
        <w:trPr>
          <w:trHeight w:val="608"/>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01 0 05 90010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500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13</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650,0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608"/>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rPr>
                <w:szCs w:val="24"/>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01 0 05 90010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500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08</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2000,0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608"/>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rPr>
                <w:szCs w:val="24"/>
              </w:rPr>
              <w:t>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(Межбюджетные трансферты)</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01 0 05 90010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500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3000,0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9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r>
              <w:rPr>
                <w:b/>
                <w:bCs/>
              </w:rPr>
              <w:t>2.</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Муниципальная программа «Снижение рисков, смягчение последствий чрезвычайных ситуаций и обеспечение мер пожарной безопасности в Кантемировском городском поселении»</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02 0 00 00000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8053,3</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3095,6</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9014,0</w:t>
            </w:r>
          </w:p>
        </w:tc>
      </w:tr>
      <w:tr w:rsidR="004D64D8" w:rsidTr="003B4A7B">
        <w:trPr>
          <w:trHeight w:val="415"/>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Основное мероприятие «Защита населения и территории Кантемировского городского поселения от чрезвычайных ситуаций»</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02 0 01 00000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8053,3</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3095,6</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9014,0</w:t>
            </w:r>
          </w:p>
        </w:tc>
      </w:tr>
      <w:tr w:rsidR="004D64D8" w:rsidTr="003B4A7B">
        <w:trPr>
          <w:trHeight w:val="388"/>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Субсидии юридическим лицам на реализацию мероприятия «Защита населения и территории Кантемировского городского поселения от чрезвычайных ситуаций» (Предоставление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02 0 01 90010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10</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8053,3</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3095,6</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9014,0</w:t>
            </w:r>
          </w:p>
        </w:tc>
      </w:tr>
      <w:tr w:rsidR="004D64D8" w:rsidTr="003B4A7B">
        <w:trPr>
          <w:trHeight w:val="46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jc w:val="both"/>
              <w:rPr>
                <w:b/>
              </w:rPr>
            </w:pPr>
            <w:r>
              <w:rPr>
                <w:b/>
              </w:rPr>
              <w:t> </w:t>
            </w:r>
            <w:r>
              <w:rPr>
                <w:b/>
                <w:bCs/>
              </w:rPr>
              <w:t>3.</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Муниципальная программа «Развитие дорожного хозяйства Кантемировского городского поселения»</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04 0 00 00000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48648,0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51839,8</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48848,2</w:t>
            </w:r>
          </w:p>
        </w:tc>
      </w:tr>
      <w:tr w:rsidR="004D64D8" w:rsidTr="003B4A7B">
        <w:trPr>
          <w:trHeight w:val="351"/>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jc w:val="both"/>
              <w:rPr>
                <w:b/>
              </w:rPr>
            </w:pPr>
            <w:r>
              <w:rPr>
                <w:b/>
              </w:rPr>
              <w:t> </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Основное мероприятие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04 0 01 00000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48648,0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51839,8</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48848,2</w:t>
            </w:r>
          </w:p>
        </w:tc>
      </w:tr>
      <w:tr w:rsidR="004D64D8" w:rsidTr="003B4A7B">
        <w:trPr>
          <w:trHeight w:val="517"/>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jc w:val="both"/>
              <w:rPr>
                <w:b/>
              </w:rPr>
            </w:pPr>
            <w:r>
              <w:rPr>
                <w:b/>
              </w:rPr>
              <w:t> </w:t>
            </w:r>
          </w:p>
        </w:tc>
        <w:tc>
          <w:tcPr>
            <w:tcW w:w="7098" w:type="dxa"/>
            <w:tcBorders>
              <w:top w:val="nil"/>
              <w:left w:val="nil"/>
              <w:bottom w:val="single" w:sz="4" w:space="0" w:color="000000"/>
              <w:right w:val="single" w:sz="4" w:space="0" w:color="000000"/>
            </w:tcBorders>
            <w:vAlign w:val="bottom"/>
          </w:tcPr>
          <w:p w:rsidR="004D64D8" w:rsidRDefault="004D64D8" w:rsidP="003B4A7B">
            <w:r>
              <w:t>Субсидии юридическим лицам на реализацию мероприятия «Проектирование, строительство (реконструкция), кап</w:t>
            </w:r>
            <w:proofErr w:type="gramStart"/>
            <w:r>
              <w:t>.</w:t>
            </w:r>
            <w:proofErr w:type="gramEnd"/>
            <w:r>
              <w:t xml:space="preserve"> </w:t>
            </w:r>
            <w:proofErr w:type="gramStart"/>
            <w:r>
              <w:t>р</w:t>
            </w:r>
            <w:proofErr w:type="gramEnd"/>
            <w:r>
              <w:t xml:space="preserve">емонт, ремонт и содержание </w:t>
            </w:r>
            <w:proofErr w:type="spellStart"/>
            <w:r>
              <w:t>автом</w:t>
            </w:r>
            <w:proofErr w:type="spellEnd"/>
            <w:r>
              <w:t xml:space="preserve">. дорог местного значения и искусственных сооружений на них в границах Кантемировского городского поселения» (Предоставление субсидий </w:t>
            </w:r>
            <w:r>
              <w:lastRenderedPageBreak/>
              <w:t>бюджетным, автономным учреждениям и иным некоммерческим организациям)</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lastRenderedPageBreak/>
              <w:t>04 0 01 90010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09</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8197,2</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11485,0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8493,4</w:t>
            </w:r>
          </w:p>
        </w:tc>
      </w:tr>
      <w:tr w:rsidR="004D64D8" w:rsidTr="003B4A7B">
        <w:trPr>
          <w:trHeight w:val="162"/>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jc w:val="both"/>
              <w:rPr>
                <w:b/>
              </w:rPr>
            </w:pPr>
            <w:r>
              <w:rPr>
                <w:b/>
              </w:rPr>
              <w:lastRenderedPageBreak/>
              <w:t> </w:t>
            </w:r>
          </w:p>
        </w:tc>
        <w:tc>
          <w:tcPr>
            <w:tcW w:w="7098" w:type="dxa"/>
            <w:tcBorders>
              <w:top w:val="nil"/>
              <w:left w:val="nil"/>
              <w:bottom w:val="single" w:sz="4" w:space="0" w:color="000000"/>
              <w:right w:val="single" w:sz="4" w:space="0" w:color="000000"/>
            </w:tcBorders>
            <w:vAlign w:val="bottom"/>
          </w:tcPr>
          <w:p w:rsidR="004D64D8" w:rsidRDefault="004D64D8" w:rsidP="003B4A7B">
            <w: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04 0 01 9Д130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09</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40350,8</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40350,8</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40350,8</w:t>
            </w:r>
          </w:p>
        </w:tc>
      </w:tr>
      <w:tr w:rsidR="004D64D8" w:rsidTr="003B4A7B">
        <w:trPr>
          <w:trHeight w:val="708"/>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jc w:val="both"/>
              <w:rPr>
                <w:b/>
              </w:rPr>
            </w:pPr>
          </w:p>
        </w:tc>
        <w:tc>
          <w:tcPr>
            <w:tcW w:w="7098" w:type="dxa"/>
            <w:tcBorders>
              <w:top w:val="nil"/>
              <w:left w:val="nil"/>
              <w:bottom w:val="single" w:sz="4" w:space="0" w:color="000000"/>
              <w:right w:val="single" w:sz="4" w:space="0" w:color="000000"/>
            </w:tcBorders>
            <w:vAlign w:val="bottom"/>
          </w:tcPr>
          <w:p w:rsidR="004D64D8" w:rsidRDefault="004D64D8" w:rsidP="003B4A7B">
            <w: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roofErr w:type="gramStart"/>
            <w:r>
              <w:t>)(</w:t>
            </w:r>
            <w:proofErr w:type="gramEnd"/>
            <w:r>
              <w:t xml:space="preserve">доля </w:t>
            </w:r>
            <w:proofErr w:type="spellStart"/>
            <w:r>
              <w:t>мест.бюдж</w:t>
            </w:r>
            <w:proofErr w:type="spellEnd"/>
            <w:r>
              <w:t>.)</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04 0 01 9Д130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09</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100,0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4,0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4,0</w:t>
            </w:r>
          </w:p>
        </w:tc>
      </w:tr>
      <w:tr w:rsidR="004D64D8" w:rsidTr="003B4A7B">
        <w:trPr>
          <w:trHeight w:val="209"/>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4.</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08 0 00 00000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lang w:val="en-US"/>
              </w:rPr>
              <w:t>3326</w:t>
            </w:r>
            <w:r>
              <w:rPr>
                <w:b/>
                <w:bCs/>
              </w:rPr>
              <w:t>,9</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r>
      <w:tr w:rsidR="004D64D8" w:rsidTr="003B4A7B">
        <w:trPr>
          <w:trHeight w:val="174"/>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4.1</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Подпрограмма «Организация содержания муниципального жилищного фонда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08 1 00 00000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r>
      <w:tr w:rsidR="004D64D8" w:rsidTr="003B4A7B">
        <w:trPr>
          <w:trHeight w:val="595"/>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4.1.1.</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«Создание безопасных и благоприятных условий проживания граждан за счёт проведения ремонта муниципального жилищного фонда»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08 1 01 00000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40,0</w:t>
            </w:r>
          </w:p>
        </w:tc>
      </w:tr>
      <w:tr w:rsidR="004D64D8" w:rsidTr="003B4A7B">
        <w:trPr>
          <w:trHeight w:val="143"/>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p>
        </w:tc>
        <w:tc>
          <w:tcPr>
            <w:tcW w:w="7098" w:type="dxa"/>
            <w:tcBorders>
              <w:top w:val="nil"/>
              <w:left w:val="nil"/>
              <w:bottom w:val="single" w:sz="4" w:space="0" w:color="000000"/>
              <w:right w:val="single" w:sz="4" w:space="0" w:color="000000"/>
            </w:tcBorders>
            <w:vAlign w:val="bottom"/>
          </w:tcPr>
          <w:p w:rsidR="004D64D8" w:rsidRDefault="004D64D8" w:rsidP="003B4A7B">
            <w:r>
              <w:t>Обеспечение мероприятия «Создание безопасных и благоприятных условий проживания граждан за счёт проведения ремонта муниципального жилищного фонда» (Закупка товаров, работ и услуг для обеспечения государственных (муниципальных) нужд)</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08 1 01  90010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40,0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40,0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40,0</w:t>
            </w:r>
          </w:p>
        </w:tc>
      </w:tr>
      <w:tr w:rsidR="004D64D8" w:rsidTr="003B4A7B">
        <w:trPr>
          <w:trHeight w:val="143"/>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tc>
        <w:tc>
          <w:tcPr>
            <w:tcW w:w="7098" w:type="dxa"/>
            <w:tcBorders>
              <w:top w:val="nil"/>
              <w:left w:val="nil"/>
              <w:bottom w:val="single" w:sz="4" w:space="0" w:color="000000"/>
              <w:right w:val="single" w:sz="4" w:space="0" w:color="000000"/>
            </w:tcBorders>
            <w:vAlign w:val="bottom"/>
          </w:tcPr>
          <w:p w:rsidR="004D64D8" w:rsidRDefault="004D64D8" w:rsidP="003B4A7B">
            <w:r>
              <w:rPr>
                <w:szCs w:val="24"/>
              </w:rPr>
              <w:t>Обеспечение непредвиденных расходов по проведению ремонта муниципального жилищного фонда (Закупка товаров, работ и услуг для обеспечения государственных (муниципальных) нужд)</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lang w:val="en-US"/>
              </w:rPr>
            </w:pPr>
            <w:r>
              <w:t xml:space="preserve">08 1 01 </w:t>
            </w:r>
            <w:r>
              <w:rPr>
                <w:lang w:val="en-US"/>
              </w:rPr>
              <w:t>S9330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lang w:val="en-US"/>
              </w:rPr>
            </w:pPr>
            <w:r>
              <w:rPr>
                <w:lang w:val="en-US"/>
              </w:rP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rPr>
                <w:lang w:val="en-US"/>
              </w:rPr>
              <w:t>3286</w:t>
            </w:r>
            <w:r>
              <w:t>,9</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lang w:val="en-US"/>
              </w:rPr>
            </w:pPr>
            <w:r>
              <w:rPr>
                <w:lang w:val="en-US"/>
              </w:rPr>
              <w:t>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lang w:val="en-US"/>
              </w:rPr>
            </w:pPr>
            <w:r>
              <w:rPr>
                <w:lang w:val="en-US"/>
              </w:rPr>
              <w:t>0.0</w:t>
            </w:r>
          </w:p>
        </w:tc>
      </w:tr>
      <w:tr w:rsidR="004D64D8" w:rsidTr="003B4A7B">
        <w:trPr>
          <w:trHeight w:val="7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5.</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«Благоустройство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09 0 00 00000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12952,2</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18016,4</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16997,2</w:t>
            </w:r>
          </w:p>
        </w:tc>
      </w:tr>
      <w:tr w:rsidR="004D64D8" w:rsidTr="003B4A7B">
        <w:trPr>
          <w:trHeight w:val="7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5.1</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Подпрограмма «Озеленение территории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09 1 00 00000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r>
      <w:tr w:rsidR="004D64D8" w:rsidTr="003B4A7B">
        <w:trPr>
          <w:trHeight w:val="447"/>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5.1.1.</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«Озеленение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09 1 01 00000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1200,0</w:t>
            </w:r>
          </w:p>
        </w:tc>
      </w:tr>
      <w:tr w:rsidR="004D64D8" w:rsidTr="003B4A7B">
        <w:trPr>
          <w:trHeight w:val="159"/>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p>
        </w:tc>
        <w:tc>
          <w:tcPr>
            <w:tcW w:w="7098" w:type="dxa"/>
            <w:tcBorders>
              <w:top w:val="nil"/>
              <w:left w:val="nil"/>
              <w:bottom w:val="single" w:sz="4" w:space="0" w:color="000000"/>
              <w:right w:val="single" w:sz="4" w:space="0" w:color="000000"/>
            </w:tcBorders>
            <w:vAlign w:val="bottom"/>
          </w:tcPr>
          <w:p w:rsidR="004D64D8" w:rsidRDefault="004D64D8" w:rsidP="003B4A7B">
            <w:r>
              <w:t>Субсидии юридическим лицам на озеленение Кантемировского городского поселения (Предоставление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091 01 90010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1200,0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1200,0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120,0</w:t>
            </w:r>
          </w:p>
        </w:tc>
      </w:tr>
      <w:tr w:rsidR="004D64D8" w:rsidTr="003B4A7B">
        <w:trPr>
          <w:trHeight w:val="266"/>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5.2</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Подпрограмма «Организация и содержание мест захоронения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09 2 00 00000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534,1</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535,4</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536,8</w:t>
            </w:r>
          </w:p>
        </w:tc>
      </w:tr>
      <w:tr w:rsidR="004D64D8" w:rsidTr="003B4A7B">
        <w:trPr>
          <w:trHeight w:val="513"/>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5.2.1.</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«Организация и содержание мест захоронения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09 2 01 00000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534,1</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535,4</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536,8</w:t>
            </w:r>
          </w:p>
        </w:tc>
      </w:tr>
      <w:tr w:rsidR="004D64D8" w:rsidTr="003B4A7B">
        <w:trPr>
          <w:trHeight w:val="143"/>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p>
        </w:tc>
        <w:tc>
          <w:tcPr>
            <w:tcW w:w="7098" w:type="dxa"/>
            <w:tcBorders>
              <w:top w:val="nil"/>
              <w:left w:val="nil"/>
              <w:bottom w:val="single" w:sz="4" w:space="0" w:color="000000"/>
              <w:right w:val="single" w:sz="4" w:space="0" w:color="000000"/>
            </w:tcBorders>
            <w:vAlign w:val="bottom"/>
          </w:tcPr>
          <w:p w:rsidR="004D64D8" w:rsidRDefault="004D64D8" w:rsidP="003B4A7B">
            <w:r>
              <w:t xml:space="preserve">Субсидии юридическим лицам на организацию ритуальных услуг и содержание мест захоронения Кантемировского городского поселения (Предоставление </w:t>
            </w:r>
            <w:r>
              <w:lastRenderedPageBreak/>
              <w:t>субсидий бюджетным, автономным учреждениям и иным некоммерческим организациям)</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lastRenderedPageBreak/>
              <w:t>09 2 01 90010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534,1</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535,4</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536,8</w:t>
            </w:r>
          </w:p>
        </w:tc>
      </w:tr>
      <w:tr w:rsidR="004D64D8" w:rsidTr="003B4A7B">
        <w:trPr>
          <w:trHeight w:val="94"/>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lastRenderedPageBreak/>
              <w:t>5.3</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Подпрограмма «Мероприятия в области благоустройства территории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09 3 00 00000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8718,1</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12698,5</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11530,9</w:t>
            </w:r>
          </w:p>
        </w:tc>
      </w:tr>
      <w:tr w:rsidR="004D64D8" w:rsidTr="003B4A7B">
        <w:trPr>
          <w:trHeight w:val="186"/>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r>
              <w:rPr>
                <w:b/>
                <w:bCs/>
              </w:rPr>
              <w:t>5.3.1.</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«Благоустройство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09 3 01 00000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8718,1</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12698,5</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11530,9</w:t>
            </w:r>
          </w:p>
        </w:tc>
      </w:tr>
      <w:tr w:rsidR="004D64D8" w:rsidTr="003B4A7B">
        <w:trPr>
          <w:trHeight w:val="7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tc>
        <w:tc>
          <w:tcPr>
            <w:tcW w:w="7098" w:type="dxa"/>
            <w:tcBorders>
              <w:top w:val="nil"/>
              <w:left w:val="nil"/>
              <w:bottom w:val="single" w:sz="4" w:space="0" w:color="000000"/>
              <w:right w:val="single" w:sz="4" w:space="0" w:color="000000"/>
            </w:tcBorders>
            <w:vAlign w:val="bottom"/>
          </w:tcPr>
          <w:p w:rsidR="004D64D8" w:rsidRDefault="004D64D8" w:rsidP="003B4A7B">
            <w:r>
              <w:t>Приобретение коммунальной специализированной техники за счёт средств местного бюджета (Иные бюджетные ассигнования)</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093 01 90030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02</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150,0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24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rPr>
            </w:pPr>
          </w:p>
        </w:tc>
        <w:tc>
          <w:tcPr>
            <w:tcW w:w="7098" w:type="dxa"/>
            <w:tcBorders>
              <w:top w:val="nil"/>
              <w:left w:val="nil"/>
              <w:bottom w:val="single" w:sz="4" w:space="0" w:color="000000"/>
              <w:right w:val="single" w:sz="4" w:space="0" w:color="000000"/>
            </w:tcBorders>
            <w:vAlign w:val="bottom"/>
          </w:tcPr>
          <w:p w:rsidR="004D64D8" w:rsidRDefault="004D64D8" w:rsidP="003B4A7B">
            <w:r>
              <w:t>Снижение напряжённости на рынке труда</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093 01 78430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36,5</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36,5</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36,5</w:t>
            </w:r>
          </w:p>
        </w:tc>
      </w:tr>
      <w:tr w:rsidR="004D64D8" w:rsidTr="003B4A7B">
        <w:trPr>
          <w:trHeight w:val="7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Снижение напряжённости на рынке труда (доля местного бюджета)</w:t>
            </w:r>
          </w:p>
        </w:tc>
        <w:tc>
          <w:tcPr>
            <w:tcW w:w="1401" w:type="dxa"/>
            <w:tcBorders>
              <w:top w:val="nil"/>
              <w:left w:val="nil"/>
              <w:bottom w:val="single" w:sz="4" w:space="0" w:color="000000"/>
              <w:right w:val="single" w:sz="4" w:space="0" w:color="000000"/>
            </w:tcBorders>
            <w:vAlign w:val="bottom"/>
          </w:tcPr>
          <w:p w:rsidR="004D64D8" w:rsidRDefault="004D64D8" w:rsidP="003B4A7B">
            <w:pPr>
              <w:jc w:val="center"/>
            </w:pPr>
            <w:r>
              <w:t>093 01 90010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04</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11,1</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11,1</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11,1</w:t>
            </w:r>
          </w:p>
        </w:tc>
      </w:tr>
      <w:tr w:rsidR="004D64D8" w:rsidTr="003B4A7B">
        <w:trPr>
          <w:trHeight w:val="7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 xml:space="preserve">Благоустройство территорий Кантемировского городского поселения (Закупка товаров,   работ и услуг для обеспечения государственных  (муниципальных) нужд) </w:t>
            </w:r>
          </w:p>
        </w:tc>
        <w:tc>
          <w:tcPr>
            <w:tcW w:w="1401" w:type="dxa"/>
            <w:tcBorders>
              <w:top w:val="nil"/>
              <w:left w:val="nil"/>
              <w:bottom w:val="single" w:sz="4" w:space="0" w:color="000000"/>
              <w:right w:val="single" w:sz="4" w:space="0" w:color="000000"/>
            </w:tcBorders>
            <w:vAlign w:val="bottom"/>
          </w:tcPr>
          <w:p w:rsidR="004D64D8" w:rsidRDefault="004D64D8" w:rsidP="003B4A7B">
            <w:pPr>
              <w:jc w:val="center"/>
            </w:pPr>
            <w:r>
              <w:t>093 01 90010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650,0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20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093 01 90010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4317,5</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12650,9</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11483,3</w:t>
            </w:r>
          </w:p>
        </w:tc>
      </w:tr>
      <w:tr w:rsidR="004D64D8" w:rsidTr="003B4A7B">
        <w:trPr>
          <w:trHeight w:val="20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Субсидии юридическим лицам на благоустройство Кантемировского городского поселения    (Предоставление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093 01 78520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3553,0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23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r>
              <w:rPr>
                <w:b/>
              </w:rPr>
              <w:t>5.4.1</w:t>
            </w:r>
            <w:r>
              <w:t>.</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«Организация уличного освещения Кантемировского городского поселения» </w:t>
            </w:r>
          </w:p>
        </w:tc>
        <w:tc>
          <w:tcPr>
            <w:tcW w:w="1401" w:type="dxa"/>
            <w:tcBorders>
              <w:top w:val="nil"/>
              <w:left w:val="nil"/>
              <w:bottom w:val="single" w:sz="4" w:space="0" w:color="000000"/>
              <w:right w:val="single" w:sz="4" w:space="0" w:color="000000"/>
            </w:tcBorders>
            <w:vAlign w:val="bottom"/>
          </w:tcPr>
          <w:p w:rsidR="004D64D8" w:rsidRDefault="004D64D8" w:rsidP="003B4A7B">
            <w:pPr>
              <w:jc w:val="center"/>
              <w:rPr>
                <w:b/>
                <w:bCs/>
              </w:rPr>
            </w:pPr>
            <w:r>
              <w:rPr>
                <w:b/>
                <w:bCs/>
              </w:rPr>
              <w:t xml:space="preserve">09 4 01 00000 </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2500,0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3582,5</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3729,5</w:t>
            </w:r>
          </w:p>
        </w:tc>
      </w:tr>
      <w:tr w:rsidR="004D64D8" w:rsidTr="003B4A7B">
        <w:trPr>
          <w:trHeight w:val="308"/>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Мероприятия по  повышению энергетической эффективности  (Закупка товаров, работ и услуг для обеспечения государственных (муниципальных) нужд)</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09 4 01 S8670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500,5</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500,5</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500,5</w:t>
            </w:r>
          </w:p>
        </w:tc>
      </w:tr>
      <w:tr w:rsidR="004D64D8" w:rsidTr="003B4A7B">
        <w:trPr>
          <w:trHeight w:val="7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 xml:space="preserve">Мероприятия по повышению энергетической эффективности (Закупка товаров,   работ и услуг для обеспечения государственных  (муниципальных) нужд) (доля </w:t>
            </w:r>
            <w:proofErr w:type="spellStart"/>
            <w:r>
              <w:t>мест</w:t>
            </w:r>
            <w:proofErr w:type="gramStart"/>
            <w:r>
              <w:t>.б</w:t>
            </w:r>
            <w:proofErr w:type="gramEnd"/>
            <w:r>
              <w:t>юдж</w:t>
            </w:r>
            <w:proofErr w:type="spellEnd"/>
            <w:r>
              <w:t>.)</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09 4 01 S8670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r>
      <w:tr w:rsidR="004D64D8" w:rsidTr="003B4A7B">
        <w:trPr>
          <w:trHeight w:val="534"/>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Организация  уличного освещения Кантемировского городского поселения  (Предоставление субсидий бюджетным, автономным учреждениям и иным некоммерческим организациям)</w:t>
            </w:r>
          </w:p>
        </w:tc>
        <w:tc>
          <w:tcPr>
            <w:tcW w:w="1401" w:type="dxa"/>
            <w:tcBorders>
              <w:top w:val="nil"/>
              <w:left w:val="nil"/>
              <w:bottom w:val="single" w:sz="4" w:space="0" w:color="000000"/>
              <w:right w:val="single" w:sz="4" w:space="0" w:color="000000"/>
            </w:tcBorders>
            <w:vAlign w:val="bottom"/>
          </w:tcPr>
          <w:p w:rsidR="004D64D8" w:rsidRDefault="004D64D8" w:rsidP="003B4A7B">
            <w:pPr>
              <w:jc w:val="center"/>
            </w:pPr>
            <w:r>
              <w:t>09 4 01 90010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600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03</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1989,5</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3072,0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3219,0</w:t>
            </w:r>
          </w:p>
        </w:tc>
      </w:tr>
      <w:tr w:rsidR="004D64D8" w:rsidTr="003B4A7B">
        <w:trPr>
          <w:trHeight w:val="465"/>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rPr>
            </w:pPr>
            <w:r>
              <w:t> </w:t>
            </w:r>
            <w:r>
              <w:rPr>
                <w:b/>
              </w:rPr>
              <w:t>6.0</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«Организация досуга и развитие народного творчества в Кантемировском городском поселении»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14 0 00 00000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7260,0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7093,7</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7128,0</w:t>
            </w:r>
          </w:p>
        </w:tc>
      </w:tr>
      <w:tr w:rsidR="004D64D8" w:rsidTr="003B4A7B">
        <w:trPr>
          <w:trHeight w:val="7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«Создание условий для организации досуга и развития народного творчества в Кантемировском городском поселении»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14 0 01 00000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6766,4</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6600,1</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6634,4</w:t>
            </w:r>
          </w:p>
        </w:tc>
      </w:tr>
      <w:tr w:rsidR="004D64D8" w:rsidTr="003B4A7B">
        <w:trPr>
          <w:trHeight w:val="131"/>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bCs/>
              </w:rPr>
            </w:pPr>
          </w:p>
        </w:tc>
        <w:tc>
          <w:tcPr>
            <w:tcW w:w="7098" w:type="dxa"/>
            <w:tcBorders>
              <w:top w:val="nil"/>
              <w:left w:val="nil"/>
              <w:bottom w:val="single" w:sz="4" w:space="0" w:color="000000"/>
              <w:right w:val="single" w:sz="4" w:space="0" w:color="000000"/>
            </w:tcBorders>
            <w:vAlign w:val="bottom"/>
          </w:tcPr>
          <w:p w:rsidR="004D64D8" w:rsidRDefault="004D64D8" w:rsidP="003B4A7B">
            <w:r>
              <w:t xml:space="preserve">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w:t>
            </w:r>
            <w:r>
              <w:lastRenderedPageBreak/>
              <w:t>государственными внебюджетными фондами)</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lastRenderedPageBreak/>
              <w:t>14 0 01 90010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08</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4960,2</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4960,2</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4960,2</w:t>
            </w:r>
          </w:p>
        </w:tc>
      </w:tr>
      <w:tr w:rsidR="004D64D8" w:rsidTr="003B4A7B">
        <w:trPr>
          <w:trHeight w:val="25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lastRenderedPageBreak/>
              <w:t> </w:t>
            </w:r>
          </w:p>
        </w:tc>
        <w:tc>
          <w:tcPr>
            <w:tcW w:w="7098" w:type="dxa"/>
            <w:tcBorders>
              <w:top w:val="nil"/>
              <w:left w:val="nil"/>
              <w:bottom w:val="single" w:sz="4" w:space="0" w:color="000000"/>
              <w:right w:val="single" w:sz="4" w:space="0" w:color="000000"/>
            </w:tcBorders>
            <w:vAlign w:val="bottom"/>
          </w:tcPr>
          <w:p w:rsidR="004D64D8" w:rsidRDefault="004D64D8" w:rsidP="003B4A7B">
            <w: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(Закупка товаров, работ и услуг для обеспечения государственных (муниципальных) нужд)</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14 0 01 90010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08</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1796,2</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1629,9</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1664,2</w:t>
            </w:r>
          </w:p>
        </w:tc>
      </w:tr>
      <w:tr w:rsidR="004D64D8" w:rsidTr="003B4A7B">
        <w:trPr>
          <w:trHeight w:val="25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p>
        </w:tc>
        <w:tc>
          <w:tcPr>
            <w:tcW w:w="7098" w:type="dxa"/>
            <w:tcBorders>
              <w:top w:val="nil"/>
              <w:left w:val="nil"/>
              <w:bottom w:val="single" w:sz="4" w:space="0" w:color="000000"/>
              <w:right w:val="single" w:sz="4" w:space="0" w:color="000000"/>
            </w:tcBorders>
            <w:vAlign w:val="bottom"/>
          </w:tcPr>
          <w:p w:rsidR="004D64D8" w:rsidRDefault="004D64D8" w:rsidP="003B4A7B">
            <w:r>
              <w:t>Расходы на обеспечение деятельности учреждений в рамках реализации мероприятия  «Создание условий для организации досуга и развития народного творчества в Кантемировском городском поселении» (Иные бюджетные ассигнования)</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14 0 01 90010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800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08</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r>
      <w:tr w:rsidR="004D64D8" w:rsidTr="003B4A7B">
        <w:trPr>
          <w:trHeight w:val="25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r>
              <w:t> </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Основное мероприятие  «Организация библиотечного обслуживания населения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14 0 02 00000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493,6</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493,6</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493,6</w:t>
            </w:r>
          </w:p>
        </w:tc>
      </w:tr>
      <w:tr w:rsidR="004D64D8" w:rsidTr="003B4A7B">
        <w:trPr>
          <w:trHeight w:val="25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rPr>
            </w:pPr>
          </w:p>
        </w:tc>
        <w:tc>
          <w:tcPr>
            <w:tcW w:w="7098" w:type="dxa"/>
            <w:tcBorders>
              <w:top w:val="nil"/>
              <w:left w:val="nil"/>
              <w:bottom w:val="single" w:sz="4" w:space="0" w:color="000000"/>
              <w:right w:val="single" w:sz="4" w:space="0" w:color="000000"/>
            </w:tcBorders>
            <w:vAlign w:val="bottom"/>
          </w:tcPr>
          <w:p w:rsidR="004D64D8" w:rsidRDefault="004D64D8" w:rsidP="003B4A7B">
            <w:r>
              <w:t>Расходы на обеспечение деятельности учреждений в рамках реализации мероприятия  «Организация библиотечного обслуживания населения Кантемировского городского поселения»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14 0 02 90010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100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08</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493,6</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493,6</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493,6</w:t>
            </w:r>
          </w:p>
        </w:tc>
      </w:tr>
      <w:tr w:rsidR="004D64D8" w:rsidTr="003B4A7B">
        <w:trPr>
          <w:trHeight w:val="25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rPr>
            </w:pPr>
            <w:r>
              <w:rPr>
                <w:b/>
              </w:rPr>
              <w:t>7.0</w:t>
            </w: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 xml:space="preserve">Муниципальная программа «Развитие спорта Кантемировского городского поселения» </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15 0 00 00000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489,2</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409,2</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409,2</w:t>
            </w:r>
          </w:p>
        </w:tc>
      </w:tr>
      <w:tr w:rsidR="004D64D8" w:rsidTr="003B4A7B">
        <w:trPr>
          <w:trHeight w:val="25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rPr>
            </w:pPr>
          </w:p>
        </w:tc>
        <w:tc>
          <w:tcPr>
            <w:tcW w:w="7098" w:type="dxa"/>
            <w:tcBorders>
              <w:top w:val="nil"/>
              <w:left w:val="nil"/>
              <w:bottom w:val="single" w:sz="4" w:space="0" w:color="000000"/>
              <w:right w:val="single" w:sz="4" w:space="0" w:color="000000"/>
            </w:tcBorders>
            <w:vAlign w:val="bottom"/>
          </w:tcPr>
          <w:p w:rsidR="004D64D8" w:rsidRDefault="004D64D8" w:rsidP="003B4A7B">
            <w:pPr>
              <w:rPr>
                <w:b/>
                <w:bCs/>
              </w:rPr>
            </w:pPr>
            <w:r>
              <w:rPr>
                <w:b/>
                <w:bCs/>
              </w:rPr>
              <w:t>Основное мероприятие «Создание условий для развития физической культуры и спорта, организация проведения спортивных мероприятий в Кантемировском городском поселении»</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15 0 01 00000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 </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489,2</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409,2</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rPr>
                <w:b/>
                <w:bCs/>
              </w:rPr>
            </w:pPr>
            <w:r>
              <w:rPr>
                <w:b/>
                <w:bCs/>
              </w:rPr>
              <w:t>409,2</w:t>
            </w:r>
          </w:p>
        </w:tc>
      </w:tr>
      <w:tr w:rsidR="004D64D8" w:rsidTr="003B4A7B">
        <w:trPr>
          <w:trHeight w:val="250"/>
        </w:trPr>
        <w:tc>
          <w:tcPr>
            <w:tcW w:w="711" w:type="dxa"/>
            <w:tcBorders>
              <w:top w:val="nil"/>
              <w:left w:val="single" w:sz="4" w:space="0" w:color="000000"/>
              <w:bottom w:val="single" w:sz="4" w:space="0" w:color="000000"/>
              <w:right w:val="single" w:sz="4" w:space="0" w:color="000000"/>
            </w:tcBorders>
            <w:noWrap/>
            <w:vAlign w:val="bottom"/>
          </w:tcPr>
          <w:p w:rsidR="004D64D8" w:rsidRDefault="004D64D8" w:rsidP="003B4A7B">
            <w:pPr>
              <w:rPr>
                <w:b/>
              </w:rPr>
            </w:pPr>
          </w:p>
        </w:tc>
        <w:tc>
          <w:tcPr>
            <w:tcW w:w="7098" w:type="dxa"/>
            <w:tcBorders>
              <w:top w:val="nil"/>
              <w:left w:val="nil"/>
              <w:bottom w:val="single" w:sz="4" w:space="0" w:color="000000"/>
              <w:right w:val="single" w:sz="4" w:space="0" w:color="000000"/>
            </w:tcBorders>
            <w:vAlign w:val="bottom"/>
          </w:tcPr>
          <w:p w:rsidR="004D64D8" w:rsidRDefault="004D64D8" w:rsidP="003B4A7B">
            <w:r>
              <w:rPr>
                <w:szCs w:val="24"/>
              </w:rPr>
              <w:t xml:space="preserve">Расходы на обеспечение деятельности учреждений </w:t>
            </w:r>
            <w:r>
              <w:rPr>
                <w:b/>
                <w:szCs w:val="24"/>
              </w:rPr>
              <w:t>(</w:t>
            </w:r>
            <w:r>
              <w:rPr>
                <w:szCs w:val="24"/>
              </w:rPr>
              <w:t>Закупка товаров, работ и услуг для обеспечения государственных (муниципальных) нужд)</w:t>
            </w:r>
          </w:p>
        </w:tc>
        <w:tc>
          <w:tcPr>
            <w:tcW w:w="1401" w:type="dxa"/>
            <w:tcBorders>
              <w:top w:val="nil"/>
              <w:left w:val="nil"/>
              <w:bottom w:val="single" w:sz="4" w:space="0" w:color="000000"/>
              <w:right w:val="single" w:sz="4" w:space="0" w:color="000000"/>
            </w:tcBorders>
            <w:noWrap/>
            <w:vAlign w:val="bottom"/>
          </w:tcPr>
          <w:p w:rsidR="004D64D8" w:rsidRDefault="004D64D8" w:rsidP="003B4A7B">
            <w:pPr>
              <w:jc w:val="center"/>
            </w:pPr>
            <w:r>
              <w:t>15 0 01 90010</w:t>
            </w:r>
          </w:p>
        </w:tc>
        <w:tc>
          <w:tcPr>
            <w:tcW w:w="794" w:type="dxa"/>
            <w:tcBorders>
              <w:top w:val="nil"/>
              <w:left w:val="nil"/>
              <w:bottom w:val="single" w:sz="4" w:space="0" w:color="000000"/>
              <w:right w:val="single" w:sz="4" w:space="0" w:color="000000"/>
            </w:tcBorders>
            <w:noWrap/>
            <w:vAlign w:val="bottom"/>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bottom"/>
          </w:tcPr>
          <w:p w:rsidR="004D64D8" w:rsidRDefault="004D64D8" w:rsidP="003B4A7B">
            <w:pPr>
              <w:jc w:val="center"/>
            </w:pPr>
            <w:r>
              <w:t>11</w:t>
            </w:r>
          </w:p>
        </w:tc>
        <w:tc>
          <w:tcPr>
            <w:tcW w:w="770" w:type="dxa"/>
            <w:tcBorders>
              <w:top w:val="nil"/>
              <w:left w:val="nil"/>
              <w:bottom w:val="single" w:sz="4" w:space="0" w:color="000000"/>
              <w:right w:val="single" w:sz="4" w:space="0" w:color="000000"/>
            </w:tcBorders>
            <w:noWrap/>
            <w:vAlign w:val="bottom"/>
          </w:tcPr>
          <w:p w:rsidR="004D64D8" w:rsidRDefault="004D64D8" w:rsidP="003B4A7B">
            <w:pPr>
              <w:jc w:val="center"/>
            </w:pPr>
            <w:r>
              <w:t>01</w:t>
            </w:r>
          </w:p>
        </w:tc>
        <w:tc>
          <w:tcPr>
            <w:tcW w:w="1275" w:type="dxa"/>
            <w:tcBorders>
              <w:top w:val="nil"/>
              <w:left w:val="nil"/>
              <w:bottom w:val="single" w:sz="4" w:space="0" w:color="000000"/>
              <w:right w:val="single" w:sz="4" w:space="0" w:color="000000"/>
            </w:tcBorders>
            <w:noWrap/>
            <w:vAlign w:val="bottom"/>
          </w:tcPr>
          <w:p w:rsidR="004D64D8" w:rsidRDefault="004D64D8" w:rsidP="003B4A7B">
            <w:pPr>
              <w:jc w:val="center"/>
            </w:pPr>
            <w:r>
              <w:t>80,0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c>
          <w:tcPr>
            <w:tcW w:w="1276" w:type="dxa"/>
            <w:tcBorders>
              <w:top w:val="nil"/>
              <w:left w:val="nil"/>
              <w:bottom w:val="single" w:sz="4" w:space="0" w:color="000000"/>
              <w:right w:val="single" w:sz="4" w:space="0" w:color="000000"/>
            </w:tcBorders>
            <w:noWrap/>
            <w:vAlign w:val="bottom"/>
          </w:tcPr>
          <w:p w:rsidR="004D64D8" w:rsidRDefault="004D64D8" w:rsidP="003B4A7B">
            <w:pPr>
              <w:jc w:val="center"/>
            </w:pPr>
            <w:r>
              <w:t>0,0</w:t>
            </w:r>
          </w:p>
        </w:tc>
      </w:tr>
      <w:tr w:rsidR="004D64D8" w:rsidTr="003B4A7B">
        <w:trPr>
          <w:trHeight w:val="250"/>
        </w:trPr>
        <w:tc>
          <w:tcPr>
            <w:tcW w:w="711" w:type="dxa"/>
            <w:tcBorders>
              <w:top w:val="nil"/>
              <w:left w:val="single" w:sz="4" w:space="0" w:color="000000"/>
              <w:bottom w:val="single" w:sz="4" w:space="0" w:color="000000"/>
              <w:right w:val="single" w:sz="4" w:space="0" w:color="000000"/>
            </w:tcBorders>
            <w:noWrap/>
            <w:vAlign w:val="center"/>
          </w:tcPr>
          <w:p w:rsidR="004D64D8" w:rsidRDefault="004D64D8" w:rsidP="003B4A7B">
            <w:r>
              <w:t> </w:t>
            </w:r>
          </w:p>
        </w:tc>
        <w:tc>
          <w:tcPr>
            <w:tcW w:w="7098" w:type="dxa"/>
            <w:tcBorders>
              <w:top w:val="nil"/>
              <w:left w:val="nil"/>
              <w:bottom w:val="single" w:sz="4" w:space="0" w:color="000000"/>
              <w:right w:val="single" w:sz="4" w:space="0" w:color="000000"/>
            </w:tcBorders>
            <w:vAlign w:val="center"/>
          </w:tcPr>
          <w:p w:rsidR="004D64D8" w:rsidRDefault="004D64D8" w:rsidP="003B4A7B">
            <w:r>
              <w:t xml:space="preserve">Расходы на обеспечение деятельности учреждений </w:t>
            </w:r>
            <w:r>
              <w:rPr>
                <w:b/>
                <w:bCs/>
              </w:rPr>
              <w:t>(</w:t>
            </w:r>
            <w:r>
              <w:t>Закупка товаров, работ и услуг для обеспечения государственных (муниципальных) нужд)</w:t>
            </w:r>
          </w:p>
        </w:tc>
        <w:tc>
          <w:tcPr>
            <w:tcW w:w="1401" w:type="dxa"/>
            <w:tcBorders>
              <w:top w:val="nil"/>
              <w:left w:val="nil"/>
              <w:bottom w:val="single" w:sz="4" w:space="0" w:color="000000"/>
              <w:right w:val="single" w:sz="4" w:space="0" w:color="000000"/>
            </w:tcBorders>
            <w:noWrap/>
            <w:vAlign w:val="center"/>
          </w:tcPr>
          <w:p w:rsidR="004D64D8" w:rsidRDefault="004D64D8" w:rsidP="003B4A7B">
            <w:pPr>
              <w:jc w:val="center"/>
            </w:pPr>
            <w:r>
              <w:t>15</w:t>
            </w:r>
            <w:r>
              <w:rPr>
                <w:lang w:val="en-US"/>
              </w:rPr>
              <w:t xml:space="preserve"> </w:t>
            </w:r>
            <w:r>
              <w:t>0</w:t>
            </w:r>
            <w:r>
              <w:rPr>
                <w:lang w:val="en-US"/>
              </w:rPr>
              <w:t xml:space="preserve"> </w:t>
            </w:r>
            <w:r>
              <w:t>01 S8790</w:t>
            </w:r>
          </w:p>
        </w:tc>
        <w:tc>
          <w:tcPr>
            <w:tcW w:w="794" w:type="dxa"/>
            <w:tcBorders>
              <w:top w:val="nil"/>
              <w:left w:val="nil"/>
              <w:bottom w:val="single" w:sz="4" w:space="0" w:color="000000"/>
              <w:right w:val="single" w:sz="4" w:space="0" w:color="000000"/>
            </w:tcBorders>
            <w:noWrap/>
            <w:vAlign w:val="center"/>
          </w:tcPr>
          <w:p w:rsidR="004D64D8" w:rsidRDefault="004D64D8" w:rsidP="003B4A7B">
            <w:pPr>
              <w:jc w:val="center"/>
            </w:pPr>
            <w:r>
              <w:t>200</w:t>
            </w:r>
          </w:p>
        </w:tc>
        <w:tc>
          <w:tcPr>
            <w:tcW w:w="709" w:type="dxa"/>
            <w:tcBorders>
              <w:top w:val="nil"/>
              <w:left w:val="nil"/>
              <w:bottom w:val="single" w:sz="4" w:space="0" w:color="000000"/>
              <w:right w:val="single" w:sz="4" w:space="0" w:color="000000"/>
            </w:tcBorders>
            <w:noWrap/>
            <w:vAlign w:val="center"/>
          </w:tcPr>
          <w:p w:rsidR="004D64D8" w:rsidRDefault="004D64D8" w:rsidP="003B4A7B">
            <w:pPr>
              <w:jc w:val="center"/>
            </w:pPr>
            <w:r>
              <w:t>11</w:t>
            </w:r>
          </w:p>
        </w:tc>
        <w:tc>
          <w:tcPr>
            <w:tcW w:w="770" w:type="dxa"/>
            <w:tcBorders>
              <w:top w:val="nil"/>
              <w:left w:val="nil"/>
              <w:bottom w:val="single" w:sz="4" w:space="0" w:color="000000"/>
              <w:right w:val="single" w:sz="4" w:space="0" w:color="000000"/>
            </w:tcBorders>
            <w:noWrap/>
            <w:vAlign w:val="center"/>
          </w:tcPr>
          <w:p w:rsidR="004D64D8" w:rsidRDefault="004D64D8" w:rsidP="003B4A7B">
            <w:pPr>
              <w:jc w:val="center"/>
            </w:pPr>
            <w:r>
              <w:t>02</w:t>
            </w:r>
          </w:p>
        </w:tc>
        <w:tc>
          <w:tcPr>
            <w:tcW w:w="1275" w:type="dxa"/>
            <w:tcBorders>
              <w:top w:val="nil"/>
              <w:left w:val="nil"/>
              <w:bottom w:val="single" w:sz="4" w:space="0" w:color="000000"/>
              <w:right w:val="single" w:sz="4" w:space="0" w:color="000000"/>
            </w:tcBorders>
            <w:noWrap/>
            <w:vAlign w:val="center"/>
          </w:tcPr>
          <w:p w:rsidR="004D64D8" w:rsidRDefault="004D64D8" w:rsidP="003B4A7B">
            <w:pPr>
              <w:jc w:val="center"/>
              <w:rPr>
                <w:lang w:val="en-US"/>
              </w:rPr>
            </w:pPr>
            <w:r>
              <w:rPr>
                <w:lang w:val="en-US"/>
              </w:rPr>
              <w:t>409,2</w:t>
            </w:r>
          </w:p>
        </w:tc>
        <w:tc>
          <w:tcPr>
            <w:tcW w:w="1276" w:type="dxa"/>
            <w:tcBorders>
              <w:top w:val="nil"/>
              <w:left w:val="nil"/>
              <w:bottom w:val="single" w:sz="4" w:space="0" w:color="000000"/>
              <w:right w:val="single" w:sz="4" w:space="0" w:color="000000"/>
            </w:tcBorders>
            <w:noWrap/>
            <w:vAlign w:val="center"/>
          </w:tcPr>
          <w:p w:rsidR="004D64D8" w:rsidRDefault="004D64D8" w:rsidP="003B4A7B">
            <w:pPr>
              <w:jc w:val="center"/>
              <w:rPr>
                <w:lang w:val="en-US"/>
              </w:rPr>
            </w:pPr>
            <w:r>
              <w:rPr>
                <w:lang w:val="en-US"/>
              </w:rPr>
              <w:t>409,2</w:t>
            </w:r>
          </w:p>
        </w:tc>
        <w:tc>
          <w:tcPr>
            <w:tcW w:w="1276" w:type="dxa"/>
            <w:tcBorders>
              <w:top w:val="nil"/>
              <w:left w:val="nil"/>
              <w:bottom w:val="single" w:sz="4" w:space="0" w:color="000000"/>
              <w:right w:val="single" w:sz="4" w:space="0" w:color="000000"/>
            </w:tcBorders>
            <w:noWrap/>
            <w:vAlign w:val="center"/>
          </w:tcPr>
          <w:p w:rsidR="004D64D8" w:rsidRDefault="004D64D8" w:rsidP="003B4A7B">
            <w:pPr>
              <w:jc w:val="center"/>
              <w:rPr>
                <w:lang w:val="en-US"/>
              </w:rPr>
            </w:pPr>
            <w:r>
              <w:rPr>
                <w:lang w:val="en-US"/>
              </w:rPr>
              <w:t>409,2</w:t>
            </w:r>
          </w:p>
        </w:tc>
      </w:tr>
      <w:tr w:rsidR="004D64D8" w:rsidTr="003B4A7B">
        <w:trPr>
          <w:trHeight w:val="250"/>
        </w:trPr>
        <w:tc>
          <w:tcPr>
            <w:tcW w:w="711" w:type="dxa"/>
            <w:tcBorders>
              <w:top w:val="nil"/>
              <w:left w:val="single" w:sz="4" w:space="0" w:color="000000"/>
              <w:bottom w:val="single" w:sz="4" w:space="0" w:color="000000"/>
              <w:right w:val="single" w:sz="4" w:space="0" w:color="000000"/>
            </w:tcBorders>
            <w:noWrap/>
            <w:vAlign w:val="center"/>
          </w:tcPr>
          <w:p w:rsidR="004D64D8" w:rsidRDefault="004D64D8" w:rsidP="003B4A7B">
            <w:r>
              <w:rPr>
                <w:b/>
                <w:bCs/>
                <w:lang w:val="en-US"/>
              </w:rPr>
              <w:t>8</w:t>
            </w:r>
            <w:r>
              <w:rPr>
                <w:b/>
                <w:bCs/>
              </w:rPr>
              <w:t>.0</w:t>
            </w:r>
          </w:p>
        </w:tc>
        <w:tc>
          <w:tcPr>
            <w:tcW w:w="7098" w:type="dxa"/>
            <w:tcBorders>
              <w:top w:val="nil"/>
              <w:left w:val="nil"/>
              <w:bottom w:val="single" w:sz="4" w:space="0" w:color="000000"/>
              <w:right w:val="single" w:sz="4" w:space="0" w:color="000000"/>
            </w:tcBorders>
            <w:vAlign w:val="center"/>
          </w:tcPr>
          <w:p w:rsidR="004D64D8" w:rsidRDefault="004D64D8" w:rsidP="003B4A7B">
            <w:r>
              <w:rPr>
                <w:b/>
                <w:bCs/>
              </w:rPr>
              <w:t xml:space="preserve">Муниципальная программа «Формирование современной городской среды на территории Кантемировского городского поселения» </w:t>
            </w:r>
          </w:p>
        </w:tc>
        <w:tc>
          <w:tcPr>
            <w:tcW w:w="1401" w:type="dxa"/>
            <w:tcBorders>
              <w:top w:val="nil"/>
              <w:left w:val="nil"/>
              <w:bottom w:val="single" w:sz="4" w:space="0" w:color="000000"/>
              <w:right w:val="single" w:sz="4" w:space="0" w:color="000000"/>
            </w:tcBorders>
            <w:noWrap/>
            <w:vAlign w:val="center"/>
          </w:tcPr>
          <w:p w:rsidR="004D64D8" w:rsidRDefault="004D64D8" w:rsidP="003B4A7B">
            <w:pPr>
              <w:jc w:val="center"/>
            </w:pPr>
            <w:r>
              <w:rPr>
                <w:b/>
                <w:bCs/>
              </w:rPr>
              <w:t xml:space="preserve"> 16 0 0000000</w:t>
            </w:r>
          </w:p>
        </w:tc>
        <w:tc>
          <w:tcPr>
            <w:tcW w:w="794" w:type="dxa"/>
            <w:tcBorders>
              <w:top w:val="nil"/>
              <w:left w:val="nil"/>
              <w:bottom w:val="single" w:sz="4" w:space="0" w:color="000000"/>
              <w:right w:val="single" w:sz="4" w:space="0" w:color="000000"/>
            </w:tcBorders>
            <w:noWrap/>
            <w:vAlign w:val="center"/>
          </w:tcPr>
          <w:p w:rsidR="004D64D8" w:rsidRDefault="004D64D8" w:rsidP="003B4A7B">
            <w:pPr>
              <w:jc w:val="center"/>
            </w:pPr>
            <w:r>
              <w:rPr>
                <w:b/>
                <w:bCs/>
              </w:rPr>
              <w:t> </w:t>
            </w:r>
          </w:p>
        </w:tc>
        <w:tc>
          <w:tcPr>
            <w:tcW w:w="709" w:type="dxa"/>
            <w:tcBorders>
              <w:top w:val="nil"/>
              <w:left w:val="nil"/>
              <w:bottom w:val="single" w:sz="4" w:space="0" w:color="000000"/>
              <w:right w:val="single" w:sz="4" w:space="0" w:color="000000"/>
            </w:tcBorders>
            <w:noWrap/>
            <w:vAlign w:val="center"/>
          </w:tcPr>
          <w:p w:rsidR="004D64D8" w:rsidRDefault="004D64D8" w:rsidP="003B4A7B">
            <w:pPr>
              <w:jc w:val="center"/>
            </w:pPr>
            <w:r>
              <w:rPr>
                <w:b/>
                <w:bCs/>
              </w:rPr>
              <w:t> </w:t>
            </w:r>
          </w:p>
        </w:tc>
        <w:tc>
          <w:tcPr>
            <w:tcW w:w="770" w:type="dxa"/>
            <w:tcBorders>
              <w:top w:val="nil"/>
              <w:left w:val="nil"/>
              <w:bottom w:val="single" w:sz="4" w:space="0" w:color="000000"/>
              <w:right w:val="single" w:sz="4" w:space="0" w:color="000000"/>
            </w:tcBorders>
            <w:noWrap/>
            <w:vAlign w:val="center"/>
          </w:tcPr>
          <w:p w:rsidR="004D64D8" w:rsidRDefault="004D64D8" w:rsidP="003B4A7B">
            <w:pPr>
              <w:jc w:val="center"/>
            </w:pPr>
            <w:r>
              <w:rPr>
                <w:b/>
                <w:bCs/>
              </w:rPr>
              <w:t> </w:t>
            </w:r>
          </w:p>
        </w:tc>
        <w:tc>
          <w:tcPr>
            <w:tcW w:w="1275" w:type="dxa"/>
            <w:tcBorders>
              <w:top w:val="nil"/>
              <w:left w:val="nil"/>
              <w:bottom w:val="single" w:sz="4" w:space="0" w:color="000000"/>
              <w:right w:val="single" w:sz="4" w:space="0" w:color="000000"/>
            </w:tcBorders>
            <w:noWrap/>
            <w:vAlign w:val="center"/>
          </w:tcPr>
          <w:p w:rsidR="004D64D8" w:rsidRDefault="004D64D8" w:rsidP="003B4A7B">
            <w:pPr>
              <w:jc w:val="center"/>
              <w:rPr>
                <w:lang w:val="en-US"/>
              </w:rPr>
            </w:pPr>
            <w:r>
              <w:rPr>
                <w:b/>
                <w:bCs/>
                <w:lang w:val="en-US"/>
              </w:rPr>
              <w:t>0,0</w:t>
            </w:r>
          </w:p>
        </w:tc>
        <w:tc>
          <w:tcPr>
            <w:tcW w:w="1276" w:type="dxa"/>
            <w:tcBorders>
              <w:top w:val="nil"/>
              <w:left w:val="nil"/>
              <w:bottom w:val="single" w:sz="4" w:space="0" w:color="000000"/>
              <w:right w:val="single" w:sz="4" w:space="0" w:color="000000"/>
            </w:tcBorders>
            <w:noWrap/>
            <w:vAlign w:val="center"/>
          </w:tcPr>
          <w:p w:rsidR="004D64D8" w:rsidRDefault="004D64D8" w:rsidP="003B4A7B">
            <w:pPr>
              <w:jc w:val="center"/>
              <w:rPr>
                <w:lang w:val="en-US"/>
              </w:rPr>
            </w:pPr>
            <w:r>
              <w:rPr>
                <w:b/>
                <w:bCs/>
                <w:lang w:val="en-US"/>
              </w:rPr>
              <w:t>6642,2</w:t>
            </w:r>
          </w:p>
        </w:tc>
        <w:tc>
          <w:tcPr>
            <w:tcW w:w="1276" w:type="dxa"/>
            <w:tcBorders>
              <w:top w:val="nil"/>
              <w:left w:val="nil"/>
              <w:bottom w:val="single" w:sz="4" w:space="0" w:color="000000"/>
              <w:right w:val="single" w:sz="4" w:space="0" w:color="000000"/>
            </w:tcBorders>
            <w:noWrap/>
            <w:vAlign w:val="center"/>
          </w:tcPr>
          <w:p w:rsidR="004D64D8" w:rsidRDefault="004D64D8" w:rsidP="003B4A7B">
            <w:pPr>
              <w:jc w:val="center"/>
            </w:pPr>
            <w:r>
              <w:rPr>
                <w:b/>
                <w:bCs/>
              </w:rPr>
              <w:t>0,0</w:t>
            </w:r>
          </w:p>
        </w:tc>
      </w:tr>
      <w:tr w:rsidR="004D64D8" w:rsidTr="003B4A7B">
        <w:trPr>
          <w:trHeight w:val="250"/>
        </w:trPr>
        <w:tc>
          <w:tcPr>
            <w:tcW w:w="711" w:type="dxa"/>
            <w:tcBorders>
              <w:top w:val="nil"/>
              <w:left w:val="single" w:sz="4" w:space="0" w:color="000000"/>
              <w:bottom w:val="single" w:sz="4" w:space="0" w:color="000000"/>
              <w:right w:val="single" w:sz="4" w:space="0" w:color="000000"/>
            </w:tcBorders>
            <w:noWrap/>
            <w:vAlign w:val="center"/>
          </w:tcPr>
          <w:p w:rsidR="004D64D8" w:rsidRDefault="004D64D8" w:rsidP="003B4A7B"/>
        </w:tc>
        <w:tc>
          <w:tcPr>
            <w:tcW w:w="7098" w:type="dxa"/>
            <w:tcBorders>
              <w:top w:val="nil"/>
              <w:left w:val="nil"/>
              <w:bottom w:val="single" w:sz="4" w:space="0" w:color="000000"/>
              <w:right w:val="single" w:sz="4" w:space="0" w:color="000000"/>
            </w:tcBorders>
            <w:vAlign w:val="center"/>
          </w:tcPr>
          <w:p w:rsidR="004D64D8" w:rsidRDefault="004D64D8" w:rsidP="003B4A7B">
            <w:r>
              <w:rPr>
                <w:b/>
                <w:bCs/>
              </w:rPr>
              <w:t xml:space="preserve">Основное мероприятие «Формирование современной городской среды в Кантемировском городском поселении» </w:t>
            </w:r>
          </w:p>
        </w:tc>
        <w:tc>
          <w:tcPr>
            <w:tcW w:w="1401" w:type="dxa"/>
            <w:tcBorders>
              <w:top w:val="nil"/>
              <w:left w:val="nil"/>
              <w:bottom w:val="single" w:sz="4" w:space="0" w:color="000000"/>
              <w:right w:val="single" w:sz="4" w:space="0" w:color="000000"/>
            </w:tcBorders>
            <w:noWrap/>
            <w:vAlign w:val="center"/>
          </w:tcPr>
          <w:p w:rsidR="004D64D8" w:rsidRDefault="004D64D8" w:rsidP="003B4A7B">
            <w:pPr>
              <w:jc w:val="center"/>
            </w:pPr>
            <w:r>
              <w:rPr>
                <w:b/>
                <w:bCs/>
              </w:rPr>
              <w:t xml:space="preserve"> 16 0 F200000</w:t>
            </w:r>
          </w:p>
        </w:tc>
        <w:tc>
          <w:tcPr>
            <w:tcW w:w="794" w:type="dxa"/>
            <w:tcBorders>
              <w:top w:val="nil"/>
              <w:left w:val="nil"/>
              <w:bottom w:val="single" w:sz="4" w:space="0" w:color="000000"/>
              <w:right w:val="single" w:sz="4" w:space="0" w:color="000000"/>
            </w:tcBorders>
            <w:noWrap/>
            <w:vAlign w:val="center"/>
          </w:tcPr>
          <w:p w:rsidR="004D64D8" w:rsidRDefault="004D64D8" w:rsidP="003B4A7B">
            <w:pPr>
              <w:jc w:val="center"/>
            </w:pPr>
            <w:r>
              <w:rPr>
                <w:b/>
                <w:bCs/>
              </w:rPr>
              <w:t> </w:t>
            </w:r>
          </w:p>
        </w:tc>
        <w:tc>
          <w:tcPr>
            <w:tcW w:w="709" w:type="dxa"/>
            <w:tcBorders>
              <w:top w:val="nil"/>
              <w:left w:val="nil"/>
              <w:bottom w:val="single" w:sz="4" w:space="0" w:color="000000"/>
              <w:right w:val="single" w:sz="4" w:space="0" w:color="000000"/>
            </w:tcBorders>
            <w:noWrap/>
            <w:vAlign w:val="center"/>
          </w:tcPr>
          <w:p w:rsidR="004D64D8" w:rsidRDefault="004D64D8" w:rsidP="003B4A7B">
            <w:pPr>
              <w:jc w:val="center"/>
            </w:pPr>
            <w:r>
              <w:rPr>
                <w:b/>
                <w:bCs/>
              </w:rPr>
              <w:t> </w:t>
            </w:r>
          </w:p>
        </w:tc>
        <w:tc>
          <w:tcPr>
            <w:tcW w:w="770" w:type="dxa"/>
            <w:tcBorders>
              <w:top w:val="nil"/>
              <w:left w:val="nil"/>
              <w:bottom w:val="single" w:sz="4" w:space="0" w:color="000000"/>
              <w:right w:val="single" w:sz="4" w:space="0" w:color="000000"/>
            </w:tcBorders>
            <w:noWrap/>
            <w:vAlign w:val="center"/>
          </w:tcPr>
          <w:p w:rsidR="004D64D8" w:rsidRDefault="004D64D8" w:rsidP="003B4A7B">
            <w:pPr>
              <w:jc w:val="center"/>
            </w:pPr>
            <w:r>
              <w:rPr>
                <w:b/>
                <w:bCs/>
              </w:rPr>
              <w:t> </w:t>
            </w:r>
          </w:p>
        </w:tc>
        <w:tc>
          <w:tcPr>
            <w:tcW w:w="1275" w:type="dxa"/>
            <w:tcBorders>
              <w:top w:val="nil"/>
              <w:left w:val="nil"/>
              <w:bottom w:val="single" w:sz="4" w:space="0" w:color="000000"/>
              <w:right w:val="single" w:sz="4" w:space="0" w:color="000000"/>
            </w:tcBorders>
            <w:noWrap/>
            <w:vAlign w:val="center"/>
          </w:tcPr>
          <w:p w:rsidR="004D64D8" w:rsidRDefault="004D64D8" w:rsidP="003B4A7B">
            <w:pPr>
              <w:jc w:val="center"/>
              <w:rPr>
                <w:lang w:val="en-US"/>
              </w:rPr>
            </w:pPr>
            <w:r>
              <w:rPr>
                <w:b/>
                <w:bCs/>
                <w:lang w:val="en-US"/>
              </w:rPr>
              <w:t>0,0</w:t>
            </w:r>
          </w:p>
        </w:tc>
        <w:tc>
          <w:tcPr>
            <w:tcW w:w="1276" w:type="dxa"/>
            <w:tcBorders>
              <w:top w:val="nil"/>
              <w:left w:val="nil"/>
              <w:bottom w:val="single" w:sz="4" w:space="0" w:color="000000"/>
              <w:right w:val="single" w:sz="4" w:space="0" w:color="000000"/>
            </w:tcBorders>
            <w:noWrap/>
            <w:vAlign w:val="center"/>
          </w:tcPr>
          <w:p w:rsidR="004D64D8" w:rsidRDefault="004D64D8" w:rsidP="003B4A7B">
            <w:pPr>
              <w:jc w:val="center"/>
              <w:rPr>
                <w:lang w:val="en-US"/>
              </w:rPr>
            </w:pPr>
            <w:r>
              <w:rPr>
                <w:b/>
                <w:bCs/>
                <w:lang w:val="en-US"/>
              </w:rPr>
              <w:t>6642,2</w:t>
            </w:r>
          </w:p>
        </w:tc>
        <w:tc>
          <w:tcPr>
            <w:tcW w:w="1276" w:type="dxa"/>
            <w:tcBorders>
              <w:top w:val="nil"/>
              <w:left w:val="nil"/>
              <w:bottom w:val="single" w:sz="4" w:space="0" w:color="000000"/>
              <w:right w:val="single" w:sz="4" w:space="0" w:color="000000"/>
            </w:tcBorders>
            <w:noWrap/>
            <w:vAlign w:val="center"/>
          </w:tcPr>
          <w:p w:rsidR="004D64D8" w:rsidRDefault="004D64D8" w:rsidP="003B4A7B">
            <w:pPr>
              <w:jc w:val="center"/>
            </w:pPr>
            <w:r>
              <w:rPr>
                <w:b/>
                <w:bCs/>
                <w:lang w:val="en-US"/>
              </w:rPr>
              <w:t>0</w:t>
            </w:r>
            <w:r>
              <w:rPr>
                <w:b/>
                <w:bCs/>
              </w:rPr>
              <w:t>,0</w:t>
            </w:r>
          </w:p>
        </w:tc>
      </w:tr>
      <w:tr w:rsidR="004D64D8" w:rsidTr="003B4A7B">
        <w:trPr>
          <w:trHeight w:val="250"/>
        </w:trPr>
        <w:tc>
          <w:tcPr>
            <w:tcW w:w="711" w:type="dxa"/>
            <w:tcBorders>
              <w:top w:val="nil"/>
              <w:left w:val="single" w:sz="4" w:space="0" w:color="000000"/>
              <w:bottom w:val="single" w:sz="4" w:space="0" w:color="000000"/>
              <w:right w:val="single" w:sz="4" w:space="0" w:color="000000"/>
            </w:tcBorders>
            <w:noWrap/>
            <w:vAlign w:val="center"/>
          </w:tcPr>
          <w:p w:rsidR="004D64D8" w:rsidRDefault="004D64D8" w:rsidP="003B4A7B">
            <w:r>
              <w:t> </w:t>
            </w:r>
          </w:p>
        </w:tc>
        <w:tc>
          <w:tcPr>
            <w:tcW w:w="7098" w:type="dxa"/>
            <w:tcBorders>
              <w:top w:val="nil"/>
              <w:left w:val="nil"/>
              <w:bottom w:val="single" w:sz="4" w:space="0" w:color="000000"/>
              <w:right w:val="single" w:sz="4" w:space="0" w:color="000000"/>
            </w:tcBorders>
            <w:vAlign w:val="center"/>
          </w:tcPr>
          <w:p w:rsidR="004D64D8" w:rsidRDefault="004D64D8" w:rsidP="003B4A7B">
            <w:proofErr w:type="gramStart"/>
            <w:r>
              <w:t>Формирование современной городской среды на территории Кантемировского городского поселения (Предоставление субсидий бюджетным, автономным учреждениям и иным некоммерческим организациям))</w:t>
            </w:r>
            <w:proofErr w:type="gramEnd"/>
          </w:p>
        </w:tc>
        <w:tc>
          <w:tcPr>
            <w:tcW w:w="1401" w:type="dxa"/>
            <w:tcBorders>
              <w:top w:val="nil"/>
              <w:left w:val="nil"/>
              <w:bottom w:val="single" w:sz="4" w:space="0" w:color="000000"/>
              <w:right w:val="single" w:sz="4" w:space="0" w:color="000000"/>
            </w:tcBorders>
            <w:noWrap/>
            <w:vAlign w:val="center"/>
          </w:tcPr>
          <w:p w:rsidR="004D64D8" w:rsidRDefault="004D64D8" w:rsidP="003B4A7B">
            <w:pPr>
              <w:jc w:val="center"/>
            </w:pPr>
            <w:r>
              <w:t>16 0 F2А5552</w:t>
            </w:r>
          </w:p>
        </w:tc>
        <w:tc>
          <w:tcPr>
            <w:tcW w:w="794" w:type="dxa"/>
            <w:tcBorders>
              <w:top w:val="nil"/>
              <w:left w:val="nil"/>
              <w:bottom w:val="single" w:sz="4" w:space="0" w:color="000000"/>
              <w:right w:val="single" w:sz="4" w:space="0" w:color="000000"/>
            </w:tcBorders>
            <w:noWrap/>
            <w:vAlign w:val="center"/>
          </w:tcPr>
          <w:p w:rsidR="004D64D8" w:rsidRDefault="004D64D8" w:rsidP="003B4A7B">
            <w:pPr>
              <w:jc w:val="center"/>
            </w:pPr>
            <w:r>
              <w:t>600</w:t>
            </w:r>
          </w:p>
        </w:tc>
        <w:tc>
          <w:tcPr>
            <w:tcW w:w="709" w:type="dxa"/>
            <w:tcBorders>
              <w:top w:val="nil"/>
              <w:left w:val="nil"/>
              <w:bottom w:val="single" w:sz="4" w:space="0" w:color="000000"/>
              <w:right w:val="single" w:sz="4" w:space="0" w:color="000000"/>
            </w:tcBorders>
            <w:noWrap/>
            <w:vAlign w:val="center"/>
          </w:tcPr>
          <w:p w:rsidR="004D64D8" w:rsidRDefault="004D64D8" w:rsidP="003B4A7B">
            <w:pPr>
              <w:jc w:val="center"/>
            </w:pPr>
            <w:r>
              <w:t>05</w:t>
            </w:r>
          </w:p>
        </w:tc>
        <w:tc>
          <w:tcPr>
            <w:tcW w:w="770" w:type="dxa"/>
            <w:tcBorders>
              <w:top w:val="nil"/>
              <w:left w:val="nil"/>
              <w:bottom w:val="single" w:sz="4" w:space="0" w:color="000000"/>
              <w:right w:val="single" w:sz="4" w:space="0" w:color="000000"/>
            </w:tcBorders>
            <w:noWrap/>
            <w:vAlign w:val="center"/>
          </w:tcPr>
          <w:p w:rsidR="004D64D8" w:rsidRDefault="004D64D8" w:rsidP="003B4A7B">
            <w:pPr>
              <w:jc w:val="center"/>
            </w:pPr>
            <w:r>
              <w:t>03</w:t>
            </w:r>
          </w:p>
        </w:tc>
        <w:tc>
          <w:tcPr>
            <w:tcW w:w="1275" w:type="dxa"/>
            <w:tcBorders>
              <w:top w:val="nil"/>
              <w:left w:val="nil"/>
              <w:bottom w:val="single" w:sz="4" w:space="0" w:color="000000"/>
              <w:right w:val="single" w:sz="4" w:space="0" w:color="000000"/>
            </w:tcBorders>
            <w:noWrap/>
            <w:vAlign w:val="center"/>
          </w:tcPr>
          <w:p w:rsidR="004D64D8" w:rsidRDefault="004D64D8" w:rsidP="003B4A7B">
            <w:pPr>
              <w:jc w:val="center"/>
              <w:rPr>
                <w:lang w:val="en-US"/>
              </w:rPr>
            </w:pPr>
            <w:r>
              <w:rPr>
                <w:lang w:val="en-US"/>
              </w:rPr>
              <w:t>0,0</w:t>
            </w:r>
          </w:p>
        </w:tc>
        <w:tc>
          <w:tcPr>
            <w:tcW w:w="1276" w:type="dxa"/>
            <w:tcBorders>
              <w:top w:val="nil"/>
              <w:left w:val="nil"/>
              <w:bottom w:val="single" w:sz="4" w:space="0" w:color="000000"/>
              <w:right w:val="single" w:sz="4" w:space="0" w:color="000000"/>
            </w:tcBorders>
            <w:noWrap/>
            <w:vAlign w:val="center"/>
          </w:tcPr>
          <w:p w:rsidR="004D64D8" w:rsidRDefault="004D64D8" w:rsidP="003B4A7B">
            <w:pPr>
              <w:jc w:val="center"/>
              <w:rPr>
                <w:lang w:val="en-US"/>
              </w:rPr>
            </w:pPr>
            <w:r>
              <w:rPr>
                <w:lang w:val="en-US"/>
              </w:rPr>
              <w:t>6642,2</w:t>
            </w:r>
          </w:p>
        </w:tc>
        <w:tc>
          <w:tcPr>
            <w:tcW w:w="1276" w:type="dxa"/>
            <w:tcBorders>
              <w:top w:val="nil"/>
              <w:left w:val="nil"/>
              <w:bottom w:val="single" w:sz="4" w:space="0" w:color="000000"/>
              <w:right w:val="single" w:sz="4" w:space="0" w:color="000000"/>
            </w:tcBorders>
            <w:noWrap/>
            <w:vAlign w:val="center"/>
          </w:tcPr>
          <w:p w:rsidR="004D64D8" w:rsidRDefault="004D64D8" w:rsidP="003B4A7B">
            <w:pPr>
              <w:jc w:val="center"/>
            </w:pPr>
            <w:r>
              <w:t>0,0</w:t>
            </w:r>
          </w:p>
        </w:tc>
      </w:tr>
    </w:tbl>
    <w:p w:rsidR="004D64D8" w:rsidRDefault="004D64D8" w:rsidP="004D64D8"/>
    <w:p w:rsidR="004D64D8" w:rsidRDefault="004D64D8" w:rsidP="004D64D8">
      <w:pPr>
        <w:ind w:left="4956"/>
        <w:jc w:val="right"/>
      </w:pPr>
    </w:p>
    <w:p w:rsidR="004D64D8" w:rsidRDefault="004D64D8" w:rsidP="004D64D8">
      <w:pPr>
        <w:jc w:val="both"/>
      </w:pPr>
    </w:p>
    <w:p w:rsidR="004D64D8" w:rsidRDefault="004D64D8" w:rsidP="004D64D8">
      <w:pPr>
        <w:ind w:left="4956"/>
        <w:jc w:val="right"/>
      </w:pPr>
    </w:p>
    <w:p w:rsidR="004D64D8" w:rsidRDefault="004D64D8" w:rsidP="004D64D8">
      <w:pPr>
        <w:ind w:left="4956"/>
        <w:jc w:val="right"/>
      </w:pPr>
      <w:r>
        <w:br w:type="page"/>
      </w:r>
      <w:r>
        <w:lastRenderedPageBreak/>
        <w:t xml:space="preserve">Приложение №  6 </w:t>
      </w:r>
    </w:p>
    <w:p w:rsidR="004D64D8" w:rsidRDefault="004D64D8" w:rsidP="004D64D8">
      <w:pPr>
        <w:ind w:left="4956"/>
        <w:jc w:val="right"/>
      </w:pPr>
      <w:r>
        <w:t xml:space="preserve">к решению Совета народных депутатов </w:t>
      </w:r>
    </w:p>
    <w:p w:rsidR="004D64D8" w:rsidRDefault="004D64D8" w:rsidP="004D64D8">
      <w:pPr>
        <w:ind w:left="4956"/>
        <w:jc w:val="right"/>
      </w:pPr>
      <w:r>
        <w:t>Кантемировского городского поселения</w:t>
      </w:r>
    </w:p>
    <w:p w:rsidR="004D64D8" w:rsidRDefault="004D64D8" w:rsidP="004D64D8">
      <w:pPr>
        <w:ind w:left="4956"/>
        <w:jc w:val="right"/>
      </w:pPr>
      <w:r>
        <w:t xml:space="preserve">от ______________ </w:t>
      </w:r>
      <w:proofErr w:type="gramStart"/>
      <w:r>
        <w:t>г</w:t>
      </w:r>
      <w:proofErr w:type="gramEnd"/>
      <w:r>
        <w:t>. № _____</w:t>
      </w:r>
    </w:p>
    <w:p w:rsidR="004D64D8" w:rsidRDefault="004D64D8" w:rsidP="004D64D8">
      <w:pPr>
        <w:rPr>
          <w:b/>
        </w:rPr>
      </w:pPr>
    </w:p>
    <w:p w:rsidR="004D64D8" w:rsidRDefault="004D64D8" w:rsidP="004D64D8">
      <w:pPr>
        <w:jc w:val="center"/>
        <w:rPr>
          <w:b/>
        </w:rPr>
      </w:pPr>
      <w:r>
        <w:rPr>
          <w:b/>
        </w:rPr>
        <w:t>Дорожный фонд Кантемировского городского поселения</w:t>
      </w:r>
    </w:p>
    <w:p w:rsidR="004D64D8" w:rsidRDefault="004D64D8" w:rsidP="004D64D8">
      <w:pPr>
        <w:ind w:right="566"/>
        <w:jc w:val="center"/>
        <w:rPr>
          <w:b/>
        </w:rPr>
      </w:pPr>
      <w:r>
        <w:rPr>
          <w:b/>
        </w:rPr>
        <w:t>на 202</w:t>
      </w:r>
      <w:r w:rsidRPr="000C2F23">
        <w:rPr>
          <w:b/>
        </w:rPr>
        <w:t>5</w:t>
      </w:r>
      <w:r>
        <w:rPr>
          <w:b/>
        </w:rPr>
        <w:t xml:space="preserve"> год и на плановый период 202</w:t>
      </w:r>
      <w:r w:rsidRPr="000C2F23">
        <w:rPr>
          <w:b/>
        </w:rPr>
        <w:t>6</w:t>
      </w:r>
      <w:r>
        <w:rPr>
          <w:b/>
        </w:rPr>
        <w:t xml:space="preserve"> и 202</w:t>
      </w:r>
      <w:r w:rsidRPr="000C2F23">
        <w:rPr>
          <w:b/>
        </w:rPr>
        <w:t>7</w:t>
      </w:r>
      <w:r>
        <w:rPr>
          <w:b/>
        </w:rPr>
        <w:t xml:space="preserve"> годов</w:t>
      </w:r>
    </w:p>
    <w:p w:rsidR="004D64D8" w:rsidRDefault="004D64D8" w:rsidP="004D64D8">
      <w:pPr>
        <w:ind w:right="567"/>
        <w:jc w:val="right"/>
        <w:rPr>
          <w:bCs/>
        </w:rPr>
      </w:pPr>
      <w:r>
        <w:rPr>
          <w:bCs/>
        </w:rPr>
        <w:t>(тыс. рублей)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2"/>
        <w:gridCol w:w="1276"/>
        <w:gridCol w:w="1418"/>
        <w:gridCol w:w="1275"/>
      </w:tblGrid>
      <w:tr w:rsidR="004D64D8" w:rsidTr="003B4A7B">
        <w:trPr>
          <w:trHeight w:val="1126"/>
        </w:trPr>
        <w:tc>
          <w:tcPr>
            <w:tcW w:w="10632" w:type="dxa"/>
            <w:tcBorders>
              <w:top w:val="single" w:sz="4" w:space="0" w:color="auto"/>
              <w:left w:val="single" w:sz="4" w:space="0" w:color="auto"/>
              <w:bottom w:val="single" w:sz="4" w:space="0" w:color="auto"/>
              <w:right w:val="single" w:sz="4" w:space="0" w:color="auto"/>
            </w:tcBorders>
            <w:shd w:val="clear" w:color="auto" w:fill="FFFFFF"/>
            <w:vAlign w:val="center"/>
          </w:tcPr>
          <w:p w:rsidR="004D64D8" w:rsidRDefault="004D64D8" w:rsidP="003B4A7B">
            <w:pPr>
              <w:jc w:val="center"/>
              <w:rPr>
                <w:b/>
                <w:bCs/>
              </w:rPr>
            </w:pPr>
            <w:r>
              <w:rPr>
                <w:b/>
                <w:bCs/>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D64D8" w:rsidRDefault="004D64D8" w:rsidP="003B4A7B">
            <w:pPr>
              <w:spacing w:after="120"/>
              <w:jc w:val="center"/>
              <w:rPr>
                <w:b/>
                <w:bCs/>
                <w:lang w:eastAsia="en-US"/>
              </w:rPr>
            </w:pPr>
            <w:r>
              <w:rPr>
                <w:b/>
                <w:bCs/>
                <w:lang w:eastAsia="en-US"/>
              </w:rPr>
              <w:t>2025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D64D8" w:rsidRDefault="004D64D8" w:rsidP="003B4A7B">
            <w:pPr>
              <w:spacing w:after="120"/>
              <w:jc w:val="center"/>
              <w:rPr>
                <w:b/>
                <w:bCs/>
                <w:lang w:eastAsia="en-US"/>
              </w:rPr>
            </w:pPr>
            <w:r>
              <w:rPr>
                <w:b/>
                <w:bCs/>
                <w:lang w:eastAsia="en-US"/>
              </w:rPr>
              <w:t>2026 год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4D64D8" w:rsidRDefault="004D64D8" w:rsidP="003B4A7B">
            <w:pPr>
              <w:spacing w:after="120"/>
              <w:jc w:val="center"/>
              <w:rPr>
                <w:b/>
                <w:bCs/>
                <w:lang w:eastAsia="en-US"/>
              </w:rPr>
            </w:pPr>
            <w:r>
              <w:rPr>
                <w:b/>
                <w:bCs/>
                <w:lang w:eastAsia="en-US"/>
              </w:rPr>
              <w:t>2027 год</w:t>
            </w:r>
          </w:p>
        </w:tc>
      </w:tr>
      <w:tr w:rsidR="004D64D8" w:rsidTr="003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Header/>
        </w:trPr>
        <w:tc>
          <w:tcPr>
            <w:tcW w:w="10632" w:type="dxa"/>
            <w:tcBorders>
              <w:top w:val="single" w:sz="4" w:space="0" w:color="auto"/>
              <w:left w:val="single" w:sz="4" w:space="0" w:color="auto"/>
              <w:bottom w:val="single" w:sz="4" w:space="0" w:color="auto"/>
              <w:right w:val="single" w:sz="4" w:space="0" w:color="auto"/>
            </w:tcBorders>
            <w:shd w:val="clear" w:color="auto" w:fill="FFFFFF"/>
            <w:vAlign w:val="bottom"/>
          </w:tcPr>
          <w:p w:rsidR="004D64D8" w:rsidRDefault="004D64D8" w:rsidP="003B4A7B">
            <w:pPr>
              <w:jc w:val="center"/>
              <w:rPr>
                <w:b/>
                <w:bCs/>
              </w:rPr>
            </w:pPr>
            <w:r>
              <w:rPr>
                <w:b/>
                <w:bCs/>
              </w:rPr>
              <w:t>1</w:t>
            </w:r>
          </w:p>
        </w:tc>
        <w:tc>
          <w:tcPr>
            <w:tcW w:w="1276" w:type="dxa"/>
            <w:tcBorders>
              <w:top w:val="single" w:sz="4" w:space="0" w:color="auto"/>
              <w:left w:val="nil"/>
              <w:bottom w:val="single" w:sz="4" w:space="0" w:color="auto"/>
              <w:right w:val="single" w:sz="4" w:space="0" w:color="auto"/>
            </w:tcBorders>
            <w:shd w:val="clear" w:color="auto" w:fill="FFFFFF"/>
            <w:vAlign w:val="bottom"/>
          </w:tcPr>
          <w:p w:rsidR="004D64D8" w:rsidRDefault="004D64D8" w:rsidP="003B4A7B">
            <w:pPr>
              <w:jc w:val="center"/>
              <w:rPr>
                <w:b/>
                <w:bCs/>
              </w:rPr>
            </w:pPr>
            <w:r>
              <w:rPr>
                <w:b/>
                <w:bCs/>
              </w:rPr>
              <w:t>2</w:t>
            </w:r>
          </w:p>
        </w:tc>
        <w:tc>
          <w:tcPr>
            <w:tcW w:w="1418" w:type="dxa"/>
            <w:tcBorders>
              <w:top w:val="single" w:sz="4" w:space="0" w:color="auto"/>
              <w:left w:val="nil"/>
              <w:bottom w:val="single" w:sz="4" w:space="0" w:color="auto"/>
              <w:right w:val="single" w:sz="4" w:space="0" w:color="auto"/>
            </w:tcBorders>
            <w:shd w:val="clear" w:color="auto" w:fill="FFFFFF"/>
            <w:vAlign w:val="bottom"/>
          </w:tcPr>
          <w:p w:rsidR="004D64D8" w:rsidRDefault="004D64D8" w:rsidP="003B4A7B">
            <w:pPr>
              <w:jc w:val="center"/>
              <w:rPr>
                <w:b/>
                <w:bCs/>
              </w:rPr>
            </w:pPr>
            <w:r>
              <w:rPr>
                <w:b/>
                <w:bCs/>
              </w:rPr>
              <w:t>3</w:t>
            </w:r>
          </w:p>
        </w:tc>
        <w:tc>
          <w:tcPr>
            <w:tcW w:w="1275" w:type="dxa"/>
            <w:tcBorders>
              <w:top w:val="single" w:sz="4" w:space="0" w:color="auto"/>
              <w:left w:val="nil"/>
              <w:bottom w:val="single" w:sz="4" w:space="0" w:color="auto"/>
              <w:right w:val="single" w:sz="4" w:space="0" w:color="auto"/>
            </w:tcBorders>
            <w:shd w:val="clear" w:color="auto" w:fill="FFFFFF"/>
            <w:vAlign w:val="bottom"/>
          </w:tcPr>
          <w:p w:rsidR="004D64D8" w:rsidRDefault="004D64D8" w:rsidP="003B4A7B">
            <w:pPr>
              <w:jc w:val="center"/>
              <w:rPr>
                <w:b/>
                <w:bCs/>
              </w:rPr>
            </w:pPr>
            <w:r>
              <w:rPr>
                <w:b/>
                <w:bCs/>
              </w:rPr>
              <w:t>4</w:t>
            </w:r>
          </w:p>
        </w:tc>
      </w:tr>
      <w:tr w:rsidR="004D64D8" w:rsidTr="003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10632" w:type="dxa"/>
            <w:tcBorders>
              <w:top w:val="nil"/>
              <w:left w:val="single" w:sz="4" w:space="0" w:color="auto"/>
              <w:bottom w:val="single" w:sz="4" w:space="0" w:color="auto"/>
              <w:right w:val="single" w:sz="4" w:space="0" w:color="auto"/>
            </w:tcBorders>
            <w:shd w:val="clear" w:color="auto" w:fill="FFFFFF"/>
            <w:vAlign w:val="bottom"/>
          </w:tcPr>
          <w:p w:rsidR="004D64D8" w:rsidRDefault="004D64D8" w:rsidP="003B4A7B">
            <w:r>
              <w:rPr>
                <w:b/>
                <w:bCs/>
              </w:rPr>
              <w:t>Дорожный фонд Кантемировского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FFFFFF"/>
            <w:vAlign w:val="bottom"/>
          </w:tcPr>
          <w:p w:rsidR="004D64D8" w:rsidRDefault="004D64D8" w:rsidP="003B4A7B">
            <w:pPr>
              <w:jc w:val="center"/>
              <w:rPr>
                <w:b/>
                <w:bCs/>
              </w:rPr>
            </w:pPr>
            <w:r>
              <w:rPr>
                <w:b/>
                <w:bCs/>
              </w:rPr>
              <w:t>48648,0</w:t>
            </w:r>
          </w:p>
        </w:tc>
        <w:tc>
          <w:tcPr>
            <w:tcW w:w="1418" w:type="dxa"/>
            <w:tcBorders>
              <w:top w:val="single" w:sz="4" w:space="0" w:color="auto"/>
              <w:left w:val="nil"/>
              <w:bottom w:val="single" w:sz="4" w:space="0" w:color="auto"/>
              <w:right w:val="single" w:sz="4" w:space="0" w:color="auto"/>
            </w:tcBorders>
            <w:shd w:val="clear" w:color="auto" w:fill="FFFFFF"/>
            <w:vAlign w:val="bottom"/>
          </w:tcPr>
          <w:p w:rsidR="004D64D8" w:rsidRDefault="004D64D8" w:rsidP="003B4A7B">
            <w:pPr>
              <w:jc w:val="center"/>
              <w:rPr>
                <w:b/>
                <w:bCs/>
              </w:rPr>
            </w:pPr>
            <w:r>
              <w:rPr>
                <w:b/>
                <w:bCs/>
              </w:rPr>
              <w:t>51839,8</w:t>
            </w:r>
          </w:p>
        </w:tc>
        <w:tc>
          <w:tcPr>
            <w:tcW w:w="1275" w:type="dxa"/>
            <w:tcBorders>
              <w:top w:val="single" w:sz="4" w:space="0" w:color="auto"/>
              <w:left w:val="nil"/>
              <w:bottom w:val="single" w:sz="4" w:space="0" w:color="auto"/>
              <w:right w:val="single" w:sz="4" w:space="0" w:color="auto"/>
            </w:tcBorders>
            <w:shd w:val="clear" w:color="auto" w:fill="FFFFFF"/>
            <w:vAlign w:val="bottom"/>
          </w:tcPr>
          <w:p w:rsidR="004D64D8" w:rsidRDefault="004D64D8" w:rsidP="003B4A7B">
            <w:pPr>
              <w:jc w:val="center"/>
              <w:rPr>
                <w:b/>
                <w:bCs/>
              </w:rPr>
            </w:pPr>
            <w:r>
              <w:rPr>
                <w:b/>
                <w:bCs/>
              </w:rPr>
              <w:t>48848,2</w:t>
            </w:r>
          </w:p>
        </w:tc>
      </w:tr>
      <w:tr w:rsidR="004D64D8" w:rsidTr="003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10632" w:type="dxa"/>
            <w:tcBorders>
              <w:top w:val="nil"/>
              <w:left w:val="single" w:sz="4" w:space="0" w:color="auto"/>
              <w:bottom w:val="single" w:sz="4" w:space="0" w:color="auto"/>
              <w:right w:val="single" w:sz="4" w:space="0" w:color="auto"/>
            </w:tcBorders>
            <w:shd w:val="clear" w:color="auto" w:fill="FFFFFF"/>
            <w:vAlign w:val="bottom"/>
          </w:tcPr>
          <w:p w:rsidR="004D64D8" w:rsidRDefault="004D64D8" w:rsidP="003B4A7B">
            <w:r>
              <w:t>в том числе:</w:t>
            </w:r>
          </w:p>
        </w:tc>
        <w:tc>
          <w:tcPr>
            <w:tcW w:w="1276" w:type="dxa"/>
            <w:tcBorders>
              <w:top w:val="single" w:sz="4" w:space="0" w:color="auto"/>
              <w:left w:val="nil"/>
              <w:bottom w:val="single" w:sz="4" w:space="0" w:color="auto"/>
              <w:right w:val="single" w:sz="4" w:space="0" w:color="auto"/>
            </w:tcBorders>
            <w:shd w:val="clear" w:color="auto" w:fill="FFFFFF"/>
            <w:vAlign w:val="center"/>
          </w:tcPr>
          <w:p w:rsidR="004D64D8" w:rsidRDefault="004D64D8" w:rsidP="003B4A7B">
            <w:pPr>
              <w:snapToGrid w:val="0"/>
              <w:jc w:val="center"/>
              <w:rPr>
                <w:b/>
                <w:bCs/>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4D64D8" w:rsidRDefault="004D64D8" w:rsidP="003B4A7B">
            <w:pPr>
              <w:snapToGrid w:val="0"/>
              <w:jc w:val="center"/>
              <w:rPr>
                <w:b/>
                <w:b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4D64D8" w:rsidRDefault="004D64D8" w:rsidP="003B4A7B">
            <w:pPr>
              <w:snapToGrid w:val="0"/>
              <w:jc w:val="center"/>
              <w:rPr>
                <w:b/>
                <w:bCs/>
              </w:rPr>
            </w:pPr>
          </w:p>
        </w:tc>
      </w:tr>
      <w:tr w:rsidR="004D64D8" w:rsidTr="003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
        </w:trPr>
        <w:tc>
          <w:tcPr>
            <w:tcW w:w="10632" w:type="dxa"/>
            <w:tcBorders>
              <w:top w:val="nil"/>
              <w:left w:val="single" w:sz="4" w:space="0" w:color="auto"/>
              <w:bottom w:val="single" w:sz="4" w:space="0" w:color="auto"/>
              <w:right w:val="single" w:sz="4" w:space="0" w:color="auto"/>
            </w:tcBorders>
            <w:shd w:val="clear" w:color="auto" w:fill="FFFFFF"/>
            <w:vAlign w:val="bottom"/>
          </w:tcPr>
          <w:p w:rsidR="004D64D8" w:rsidRDefault="004D64D8" w:rsidP="003B4A7B">
            <w:r>
              <w:rPr>
                <w:b/>
              </w:rPr>
              <w:t>1.Муниципальная программа «Развитие дорожного хозяйства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rPr>
                <w:b/>
                <w:bCs/>
              </w:rPr>
            </w:pPr>
            <w:r>
              <w:rPr>
                <w:b/>
                <w:bCs/>
              </w:rPr>
              <w:t>48648,0</w:t>
            </w:r>
          </w:p>
        </w:tc>
        <w:tc>
          <w:tcPr>
            <w:tcW w:w="1418"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rPr>
                <w:b/>
                <w:bCs/>
              </w:rPr>
            </w:pPr>
            <w:r>
              <w:rPr>
                <w:b/>
                <w:bCs/>
              </w:rPr>
              <w:t>51839,8</w:t>
            </w:r>
          </w:p>
        </w:tc>
        <w:tc>
          <w:tcPr>
            <w:tcW w:w="1275"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rPr>
                <w:b/>
                <w:bCs/>
              </w:rPr>
            </w:pPr>
            <w:r>
              <w:rPr>
                <w:b/>
                <w:bCs/>
              </w:rPr>
              <w:t>48848,2</w:t>
            </w:r>
          </w:p>
        </w:tc>
      </w:tr>
      <w:tr w:rsidR="004D64D8" w:rsidTr="003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0632" w:type="dxa"/>
            <w:tcBorders>
              <w:top w:val="nil"/>
              <w:left w:val="single" w:sz="4" w:space="0" w:color="auto"/>
              <w:bottom w:val="single" w:sz="4" w:space="0" w:color="auto"/>
              <w:right w:val="single" w:sz="4" w:space="0" w:color="auto"/>
            </w:tcBorders>
            <w:shd w:val="clear" w:color="auto" w:fill="FFFFFF"/>
          </w:tcPr>
          <w:p w:rsidR="004D64D8" w:rsidRDefault="004D64D8" w:rsidP="003B4A7B">
            <w: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 (доля обл</w:t>
            </w:r>
            <w:proofErr w:type="gramStart"/>
            <w:r>
              <w:t>.б</w:t>
            </w:r>
            <w:proofErr w:type="gramEnd"/>
            <w:r>
              <w:t>юджета)</w:t>
            </w:r>
          </w:p>
        </w:tc>
        <w:tc>
          <w:tcPr>
            <w:tcW w:w="1276"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40350,8</w:t>
            </w:r>
          </w:p>
        </w:tc>
        <w:tc>
          <w:tcPr>
            <w:tcW w:w="1418"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40350,8</w:t>
            </w:r>
          </w:p>
        </w:tc>
        <w:tc>
          <w:tcPr>
            <w:tcW w:w="1275"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40350,8</w:t>
            </w:r>
          </w:p>
        </w:tc>
      </w:tr>
      <w:tr w:rsidR="004D64D8" w:rsidTr="003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10632" w:type="dxa"/>
            <w:tcBorders>
              <w:top w:val="nil"/>
              <w:left w:val="single" w:sz="4" w:space="0" w:color="auto"/>
              <w:bottom w:val="single" w:sz="4" w:space="0" w:color="auto"/>
              <w:right w:val="single" w:sz="4" w:space="0" w:color="auto"/>
            </w:tcBorders>
            <w:shd w:val="clear" w:color="auto" w:fill="FFFFFF"/>
          </w:tcPr>
          <w:p w:rsidR="004D64D8" w:rsidRDefault="004D64D8" w:rsidP="003B4A7B">
            <w:pPr>
              <w:tabs>
                <w:tab w:val="left" w:pos="5723"/>
              </w:tabs>
            </w:pPr>
            <w:r>
              <w:t>Реализация мероприятий по капитальному ремонту, ремонту автомобильных дорог местного значения  (Закупка товаров,   работ и услуг для обеспечения государственных  (муниципальных) нужд</w:t>
            </w:r>
            <w:proofErr w:type="gramStart"/>
            <w:r>
              <w:t>)(</w:t>
            </w:r>
            <w:proofErr w:type="gramEnd"/>
            <w:r>
              <w:t xml:space="preserve">доля </w:t>
            </w:r>
            <w:proofErr w:type="spellStart"/>
            <w:r>
              <w:t>мест.бюдж</w:t>
            </w:r>
            <w:proofErr w:type="spellEnd"/>
            <w:r>
              <w:t>.)</w:t>
            </w:r>
          </w:p>
        </w:tc>
        <w:tc>
          <w:tcPr>
            <w:tcW w:w="1276"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100</w:t>
            </w:r>
          </w:p>
        </w:tc>
        <w:tc>
          <w:tcPr>
            <w:tcW w:w="1418"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4,0</w:t>
            </w:r>
          </w:p>
        </w:tc>
        <w:tc>
          <w:tcPr>
            <w:tcW w:w="1275"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4,0</w:t>
            </w:r>
          </w:p>
        </w:tc>
      </w:tr>
      <w:tr w:rsidR="004D64D8" w:rsidTr="003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10632" w:type="dxa"/>
            <w:tcBorders>
              <w:top w:val="nil"/>
              <w:left w:val="single" w:sz="4" w:space="0" w:color="auto"/>
              <w:bottom w:val="single" w:sz="4" w:space="0" w:color="auto"/>
              <w:right w:val="single" w:sz="4" w:space="0" w:color="auto"/>
            </w:tcBorders>
            <w:shd w:val="clear" w:color="auto" w:fill="FFFFFF"/>
          </w:tcPr>
          <w:p w:rsidR="004D64D8" w:rsidRDefault="004D64D8" w:rsidP="003B4A7B">
            <w:r>
              <w:t>Субсидии юридическим лицам на реализацию мероприятия «Проектирование,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Кантемировского городского поселения»</w:t>
            </w:r>
          </w:p>
        </w:tc>
        <w:tc>
          <w:tcPr>
            <w:tcW w:w="1276"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8197,2</w:t>
            </w:r>
          </w:p>
        </w:tc>
        <w:tc>
          <w:tcPr>
            <w:tcW w:w="1418"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11485,0</w:t>
            </w:r>
          </w:p>
        </w:tc>
        <w:tc>
          <w:tcPr>
            <w:tcW w:w="1275"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8493,4</w:t>
            </w:r>
          </w:p>
        </w:tc>
      </w:tr>
      <w:tr w:rsidR="004D64D8" w:rsidTr="003B4A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0632" w:type="dxa"/>
            <w:tcBorders>
              <w:top w:val="nil"/>
              <w:left w:val="single" w:sz="4" w:space="0" w:color="auto"/>
              <w:bottom w:val="single" w:sz="4" w:space="0" w:color="auto"/>
              <w:right w:val="single" w:sz="4" w:space="0" w:color="auto"/>
            </w:tcBorders>
            <w:shd w:val="clear" w:color="auto" w:fill="FFFFFF"/>
            <w:vAlign w:val="bottom"/>
          </w:tcPr>
          <w:p w:rsidR="004D64D8" w:rsidRDefault="004D64D8" w:rsidP="003B4A7B">
            <w:r>
              <w:t xml:space="preserve">Реализация мероприятий по проектированию, строительству, реконструкции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(Капитальные вложения в объекты государственной (муниципальной) собственности) </w:t>
            </w:r>
          </w:p>
        </w:tc>
        <w:tc>
          <w:tcPr>
            <w:tcW w:w="1276"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0,0</w:t>
            </w:r>
          </w:p>
        </w:tc>
        <w:tc>
          <w:tcPr>
            <w:tcW w:w="1418"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0,0</w:t>
            </w:r>
          </w:p>
        </w:tc>
        <w:tc>
          <w:tcPr>
            <w:tcW w:w="1275" w:type="dxa"/>
            <w:tcBorders>
              <w:top w:val="nil"/>
              <w:left w:val="nil"/>
              <w:bottom w:val="single" w:sz="4" w:space="0" w:color="auto"/>
              <w:right w:val="single" w:sz="4" w:space="0" w:color="auto"/>
            </w:tcBorders>
            <w:shd w:val="clear" w:color="auto" w:fill="FFFFFF"/>
            <w:vAlign w:val="bottom"/>
          </w:tcPr>
          <w:p w:rsidR="004D64D8" w:rsidRDefault="004D64D8" w:rsidP="003B4A7B">
            <w:pPr>
              <w:jc w:val="center"/>
            </w:pPr>
            <w:r>
              <w:t>0,0</w:t>
            </w:r>
          </w:p>
        </w:tc>
      </w:tr>
    </w:tbl>
    <w:p w:rsidR="004D64D8" w:rsidRDefault="004D64D8" w:rsidP="004D64D8"/>
    <w:p w:rsidR="004D64D8" w:rsidRDefault="004D64D8" w:rsidP="004D64D8">
      <w:pPr>
        <w:ind w:left="4956"/>
        <w:jc w:val="right"/>
      </w:pPr>
    </w:p>
    <w:p w:rsidR="004D64D8" w:rsidRDefault="004D64D8" w:rsidP="004D64D8">
      <w:pPr>
        <w:ind w:left="4956"/>
        <w:jc w:val="right"/>
      </w:pPr>
    </w:p>
    <w:p w:rsidR="004D64D8" w:rsidRDefault="004D64D8" w:rsidP="004D64D8">
      <w:pPr>
        <w:ind w:left="4956"/>
        <w:jc w:val="right"/>
      </w:pPr>
    </w:p>
    <w:p w:rsidR="004D64D8" w:rsidRDefault="004D64D8" w:rsidP="004D64D8">
      <w:pPr>
        <w:ind w:left="4956"/>
        <w:jc w:val="right"/>
      </w:pPr>
    </w:p>
    <w:p w:rsidR="004D64D8" w:rsidRDefault="004D64D8" w:rsidP="004D64D8">
      <w:pPr>
        <w:ind w:left="4956"/>
        <w:jc w:val="right"/>
      </w:pPr>
    </w:p>
    <w:p w:rsidR="004D64D8" w:rsidRDefault="004D64D8" w:rsidP="004D64D8">
      <w:pPr>
        <w:ind w:left="4956"/>
        <w:jc w:val="right"/>
      </w:pPr>
    </w:p>
    <w:p w:rsidR="004D64D8" w:rsidRDefault="004D64D8" w:rsidP="004D64D8">
      <w:pPr>
        <w:ind w:left="4956"/>
        <w:jc w:val="right"/>
      </w:pPr>
    </w:p>
    <w:p w:rsidR="004D64D8" w:rsidRDefault="004D64D8" w:rsidP="004D64D8">
      <w:pPr>
        <w:ind w:left="4956"/>
        <w:jc w:val="right"/>
      </w:pPr>
    </w:p>
    <w:p w:rsidR="004D64D8" w:rsidRDefault="004D64D8" w:rsidP="004D64D8">
      <w:pPr>
        <w:ind w:left="4956"/>
        <w:jc w:val="right"/>
      </w:pPr>
    </w:p>
    <w:p w:rsidR="004D64D8" w:rsidRDefault="004D64D8" w:rsidP="004D64D8">
      <w:pPr>
        <w:ind w:left="4956"/>
        <w:jc w:val="right"/>
      </w:pPr>
      <w:r>
        <w:br w:type="page"/>
      </w:r>
      <w:r>
        <w:lastRenderedPageBreak/>
        <w:t xml:space="preserve">Приложение №  7 </w:t>
      </w:r>
    </w:p>
    <w:p w:rsidR="004D64D8" w:rsidRDefault="004D64D8" w:rsidP="004D64D8">
      <w:pPr>
        <w:ind w:left="4956"/>
        <w:jc w:val="right"/>
      </w:pPr>
      <w:r>
        <w:t xml:space="preserve">к решению Совета народных депутатов </w:t>
      </w:r>
    </w:p>
    <w:p w:rsidR="004D64D8" w:rsidRDefault="004D64D8" w:rsidP="004D64D8">
      <w:pPr>
        <w:ind w:left="4956"/>
        <w:jc w:val="right"/>
      </w:pPr>
      <w:r>
        <w:t>Кантемировского городского поселения</w:t>
      </w:r>
    </w:p>
    <w:p w:rsidR="004D64D8" w:rsidRDefault="004D64D8" w:rsidP="004D64D8">
      <w:pPr>
        <w:ind w:left="4956"/>
        <w:jc w:val="right"/>
      </w:pPr>
      <w:r>
        <w:t xml:space="preserve">от ______________ </w:t>
      </w:r>
      <w:proofErr w:type="gramStart"/>
      <w:r>
        <w:t>г</w:t>
      </w:r>
      <w:proofErr w:type="gramEnd"/>
      <w:r>
        <w:t>. № _____</w:t>
      </w:r>
    </w:p>
    <w:p w:rsidR="004D64D8" w:rsidRDefault="004D64D8" w:rsidP="004D64D8">
      <w:pPr>
        <w:ind w:left="4956"/>
        <w:jc w:val="right"/>
      </w:pPr>
    </w:p>
    <w:p w:rsidR="004D64D8" w:rsidRDefault="004D64D8" w:rsidP="004D64D8">
      <w:pPr>
        <w:widowControl w:val="0"/>
        <w:shd w:val="clear" w:color="auto" w:fill="FFFFFF"/>
        <w:autoSpaceDE w:val="0"/>
        <w:ind w:left="1554" w:right="1463"/>
        <w:jc w:val="center"/>
      </w:pPr>
      <w:r>
        <w:rPr>
          <w:b/>
          <w:bCs/>
          <w:color w:val="000000"/>
          <w:spacing w:val="-5"/>
          <w:highlight w:val="white"/>
        </w:rPr>
        <w:t xml:space="preserve">Программа внутренних заимствований </w:t>
      </w:r>
      <w:r>
        <w:rPr>
          <w:b/>
          <w:bCs/>
          <w:color w:val="000000"/>
          <w:spacing w:val="-4"/>
          <w:highlight w:val="white"/>
        </w:rPr>
        <w:t>Кантемировского городского поселения на 2025 год</w:t>
      </w:r>
      <w:r>
        <w:rPr>
          <w:b/>
          <w:bCs/>
          <w:color w:val="000000"/>
          <w:spacing w:val="-4"/>
        </w:rPr>
        <w:t xml:space="preserve"> и на плановый период </w:t>
      </w:r>
    </w:p>
    <w:p w:rsidR="004D64D8" w:rsidRDefault="004D64D8" w:rsidP="004D64D8">
      <w:pPr>
        <w:widowControl w:val="0"/>
        <w:shd w:val="clear" w:color="auto" w:fill="FFFFFF"/>
        <w:autoSpaceDE w:val="0"/>
        <w:ind w:left="1554" w:right="1463"/>
        <w:jc w:val="center"/>
      </w:pPr>
      <w:r>
        <w:rPr>
          <w:b/>
          <w:bCs/>
          <w:color w:val="000000"/>
          <w:spacing w:val="-4"/>
        </w:rPr>
        <w:t>2026 и 2027 годов</w:t>
      </w:r>
    </w:p>
    <w:p w:rsidR="004D64D8" w:rsidRDefault="004D64D8" w:rsidP="004D64D8">
      <w:pPr>
        <w:widowControl w:val="0"/>
        <w:shd w:val="clear" w:color="auto" w:fill="FFFFFF"/>
        <w:autoSpaceDE w:val="0"/>
        <w:spacing w:before="283"/>
        <w:jc w:val="right"/>
        <w:rPr>
          <w:sz w:val="18"/>
          <w:szCs w:val="18"/>
        </w:rPr>
      </w:pPr>
      <w:r>
        <w:rPr>
          <w:color w:val="000000"/>
          <w:spacing w:val="2"/>
          <w:sz w:val="18"/>
          <w:szCs w:val="18"/>
          <w:highlight w:val="white"/>
        </w:rPr>
        <w:t>(тыс. рублей)</w:t>
      </w:r>
    </w:p>
    <w:tbl>
      <w:tblPr>
        <w:tblW w:w="14673" w:type="dxa"/>
        <w:tblInd w:w="5" w:type="dxa"/>
        <w:tblLayout w:type="fixed"/>
        <w:tblCellMar>
          <w:left w:w="0" w:type="dxa"/>
          <w:right w:w="0" w:type="dxa"/>
        </w:tblCellMar>
        <w:tblLook w:val="0000"/>
      </w:tblPr>
      <w:tblGrid>
        <w:gridCol w:w="284"/>
        <w:gridCol w:w="8505"/>
        <w:gridCol w:w="850"/>
        <w:gridCol w:w="993"/>
        <w:gridCol w:w="992"/>
        <w:gridCol w:w="1134"/>
        <w:gridCol w:w="850"/>
        <w:gridCol w:w="993"/>
        <w:gridCol w:w="72"/>
      </w:tblGrid>
      <w:tr w:rsidR="004D64D8" w:rsidTr="003B4A7B">
        <w:trPr>
          <w:trHeight w:val="357"/>
        </w:trPr>
        <w:tc>
          <w:tcPr>
            <w:tcW w:w="284" w:type="dxa"/>
            <w:vMerge w:val="restart"/>
            <w:tcBorders>
              <w:top w:val="single" w:sz="4" w:space="0" w:color="000000"/>
              <w:left w:val="single" w:sz="4" w:space="0" w:color="000000"/>
              <w:bottom w:val="single" w:sz="4" w:space="0" w:color="000000"/>
            </w:tcBorders>
            <w:vAlign w:val="bottom"/>
          </w:tcPr>
          <w:p w:rsidR="004D64D8" w:rsidRDefault="004D64D8" w:rsidP="003B4A7B">
            <w:pPr>
              <w:jc w:val="center"/>
            </w:pPr>
            <w:r>
              <w:t> </w:t>
            </w:r>
          </w:p>
        </w:tc>
        <w:tc>
          <w:tcPr>
            <w:tcW w:w="8505" w:type="dxa"/>
            <w:vMerge w:val="restart"/>
            <w:tcBorders>
              <w:top w:val="single" w:sz="4" w:space="0" w:color="000000"/>
              <w:left w:val="single" w:sz="4" w:space="0" w:color="000000"/>
              <w:bottom w:val="single" w:sz="4" w:space="0" w:color="000000"/>
            </w:tcBorders>
            <w:vAlign w:val="bottom"/>
          </w:tcPr>
          <w:p w:rsidR="004D64D8" w:rsidRDefault="004D64D8" w:rsidP="003B4A7B">
            <w:pPr>
              <w:jc w:val="center"/>
              <w:rPr>
                <w:sz w:val="18"/>
                <w:szCs w:val="18"/>
              </w:rPr>
            </w:pPr>
            <w:r>
              <w:rPr>
                <w:sz w:val="18"/>
                <w:szCs w:val="18"/>
              </w:rPr>
              <w:t>Наименование программы</w:t>
            </w:r>
          </w:p>
        </w:tc>
        <w:tc>
          <w:tcPr>
            <w:tcW w:w="1843" w:type="dxa"/>
            <w:gridSpan w:val="2"/>
            <w:tcBorders>
              <w:top w:val="single" w:sz="4" w:space="0" w:color="000000"/>
              <w:left w:val="single" w:sz="4" w:space="0" w:color="000000"/>
              <w:bottom w:val="single" w:sz="4" w:space="0" w:color="000000"/>
            </w:tcBorders>
            <w:vAlign w:val="bottom"/>
          </w:tcPr>
          <w:p w:rsidR="004D64D8" w:rsidRDefault="004D64D8" w:rsidP="003B4A7B">
            <w:pPr>
              <w:jc w:val="center"/>
              <w:rPr>
                <w:sz w:val="18"/>
                <w:szCs w:val="18"/>
                <w:lang w:val="en-US"/>
              </w:rPr>
            </w:pPr>
            <w:r>
              <w:rPr>
                <w:sz w:val="18"/>
                <w:szCs w:val="18"/>
              </w:rPr>
              <w:t>202</w:t>
            </w:r>
            <w:r>
              <w:rPr>
                <w:sz w:val="18"/>
                <w:szCs w:val="18"/>
                <w:lang w:val="en-US"/>
              </w:rPr>
              <w:t>5</w:t>
            </w:r>
          </w:p>
        </w:tc>
        <w:tc>
          <w:tcPr>
            <w:tcW w:w="2126" w:type="dxa"/>
            <w:gridSpan w:val="2"/>
            <w:tcBorders>
              <w:top w:val="single" w:sz="4" w:space="0" w:color="000000"/>
              <w:left w:val="single" w:sz="4" w:space="0" w:color="000000"/>
              <w:bottom w:val="single" w:sz="4" w:space="0" w:color="000000"/>
            </w:tcBorders>
            <w:vAlign w:val="bottom"/>
          </w:tcPr>
          <w:p w:rsidR="004D64D8" w:rsidRDefault="004D64D8" w:rsidP="003B4A7B">
            <w:pPr>
              <w:jc w:val="center"/>
              <w:rPr>
                <w:sz w:val="18"/>
                <w:szCs w:val="18"/>
                <w:lang w:val="en-US"/>
              </w:rPr>
            </w:pPr>
            <w:r>
              <w:rPr>
                <w:sz w:val="18"/>
                <w:szCs w:val="18"/>
              </w:rPr>
              <w:t>202</w:t>
            </w:r>
            <w:r>
              <w:rPr>
                <w:sz w:val="18"/>
                <w:szCs w:val="18"/>
                <w:lang w:val="en-US"/>
              </w:rPr>
              <w:t>6</w:t>
            </w:r>
          </w:p>
        </w:tc>
        <w:tc>
          <w:tcPr>
            <w:tcW w:w="1843" w:type="dxa"/>
            <w:gridSpan w:val="2"/>
            <w:tcBorders>
              <w:top w:val="single" w:sz="4" w:space="0" w:color="000000"/>
              <w:left w:val="single" w:sz="4" w:space="0" w:color="000000"/>
              <w:bottom w:val="single" w:sz="4" w:space="0" w:color="000000"/>
            </w:tcBorders>
            <w:vAlign w:val="bottom"/>
          </w:tcPr>
          <w:p w:rsidR="004D64D8" w:rsidRDefault="004D64D8" w:rsidP="003B4A7B">
            <w:pPr>
              <w:jc w:val="center"/>
              <w:rPr>
                <w:sz w:val="18"/>
                <w:szCs w:val="18"/>
                <w:lang w:val="en-US"/>
              </w:rPr>
            </w:pPr>
            <w:r>
              <w:rPr>
                <w:sz w:val="18"/>
                <w:szCs w:val="18"/>
              </w:rPr>
              <w:t>202</w:t>
            </w:r>
            <w:r>
              <w:rPr>
                <w:sz w:val="18"/>
                <w:szCs w:val="18"/>
                <w:lang w:val="en-US"/>
              </w:rPr>
              <w:t>7</w:t>
            </w:r>
          </w:p>
        </w:tc>
        <w:tc>
          <w:tcPr>
            <w:tcW w:w="72" w:type="dxa"/>
            <w:tcBorders>
              <w:left w:val="single" w:sz="4" w:space="0" w:color="000000"/>
            </w:tcBorders>
          </w:tcPr>
          <w:p w:rsidR="004D64D8" w:rsidRDefault="004D64D8" w:rsidP="003B4A7B">
            <w:pPr>
              <w:snapToGrid w:val="0"/>
              <w:rPr>
                <w:rFonts w:ascii="Arial" w:hAnsi="Arial" w:cs="Arial"/>
                <w:sz w:val="18"/>
                <w:szCs w:val="18"/>
              </w:rPr>
            </w:pPr>
          </w:p>
        </w:tc>
      </w:tr>
      <w:tr w:rsidR="004D64D8" w:rsidTr="003B4A7B">
        <w:trPr>
          <w:trHeight w:val="585"/>
        </w:trPr>
        <w:tc>
          <w:tcPr>
            <w:tcW w:w="284" w:type="dxa"/>
            <w:vMerge/>
            <w:tcBorders>
              <w:top w:val="single" w:sz="4" w:space="0" w:color="000000"/>
              <w:left w:val="single" w:sz="4" w:space="0" w:color="000000"/>
              <w:bottom w:val="single" w:sz="4" w:space="0" w:color="000000"/>
            </w:tcBorders>
            <w:vAlign w:val="bottom"/>
          </w:tcPr>
          <w:p w:rsidR="004D64D8" w:rsidRDefault="004D64D8" w:rsidP="003B4A7B">
            <w:pPr>
              <w:snapToGrid w:val="0"/>
            </w:pPr>
          </w:p>
        </w:tc>
        <w:tc>
          <w:tcPr>
            <w:tcW w:w="8505" w:type="dxa"/>
            <w:vMerge/>
            <w:tcBorders>
              <w:top w:val="single" w:sz="4" w:space="0" w:color="000000"/>
              <w:left w:val="single" w:sz="4" w:space="0" w:color="000000"/>
              <w:bottom w:val="single" w:sz="4" w:space="0" w:color="000000"/>
            </w:tcBorders>
            <w:vAlign w:val="bottom"/>
          </w:tcPr>
          <w:p w:rsidR="004D64D8" w:rsidRDefault="004D64D8" w:rsidP="003B4A7B">
            <w:pPr>
              <w:snapToGrid w:val="0"/>
              <w:rPr>
                <w:sz w:val="18"/>
                <w:szCs w:val="18"/>
              </w:rPr>
            </w:pP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Сумма</w:t>
            </w:r>
          </w:p>
        </w:tc>
        <w:tc>
          <w:tcPr>
            <w:tcW w:w="993"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Предельный срок</w:t>
            </w:r>
          </w:p>
          <w:p w:rsidR="004D64D8" w:rsidRDefault="004D64D8" w:rsidP="003B4A7B">
            <w:pPr>
              <w:jc w:val="center"/>
              <w:rPr>
                <w:sz w:val="18"/>
                <w:szCs w:val="18"/>
              </w:rPr>
            </w:pPr>
            <w:r>
              <w:rPr>
                <w:sz w:val="18"/>
                <w:szCs w:val="18"/>
              </w:rPr>
              <w:t xml:space="preserve"> погашения</w:t>
            </w:r>
          </w:p>
        </w:tc>
        <w:tc>
          <w:tcPr>
            <w:tcW w:w="992"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Сумма</w:t>
            </w:r>
          </w:p>
        </w:tc>
        <w:tc>
          <w:tcPr>
            <w:tcW w:w="1134"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 xml:space="preserve">Предельный срок </w:t>
            </w:r>
          </w:p>
          <w:p w:rsidR="004D64D8" w:rsidRDefault="004D64D8" w:rsidP="003B4A7B">
            <w:pPr>
              <w:jc w:val="center"/>
              <w:rPr>
                <w:sz w:val="18"/>
                <w:szCs w:val="18"/>
              </w:rPr>
            </w:pPr>
            <w:r>
              <w:rPr>
                <w:sz w:val="18"/>
                <w:szCs w:val="18"/>
              </w:rPr>
              <w:t>погашения</w:t>
            </w: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Сумма</w:t>
            </w:r>
          </w:p>
        </w:tc>
        <w:tc>
          <w:tcPr>
            <w:tcW w:w="993"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 xml:space="preserve">Предельный срок </w:t>
            </w:r>
          </w:p>
          <w:p w:rsidR="004D64D8" w:rsidRDefault="004D64D8" w:rsidP="003B4A7B">
            <w:pPr>
              <w:jc w:val="center"/>
              <w:rPr>
                <w:sz w:val="18"/>
                <w:szCs w:val="18"/>
              </w:rPr>
            </w:pPr>
            <w:r>
              <w:rPr>
                <w:sz w:val="18"/>
                <w:szCs w:val="18"/>
              </w:rPr>
              <w:t>погашения</w:t>
            </w:r>
          </w:p>
        </w:tc>
        <w:tc>
          <w:tcPr>
            <w:tcW w:w="72" w:type="dxa"/>
            <w:tcBorders>
              <w:left w:val="single" w:sz="4" w:space="0" w:color="000000"/>
            </w:tcBorders>
          </w:tcPr>
          <w:p w:rsidR="004D64D8" w:rsidRDefault="004D64D8" w:rsidP="003B4A7B">
            <w:pPr>
              <w:snapToGrid w:val="0"/>
              <w:rPr>
                <w:rFonts w:ascii="Arial" w:hAnsi="Arial" w:cs="Arial"/>
                <w:sz w:val="18"/>
                <w:szCs w:val="18"/>
              </w:rPr>
            </w:pPr>
          </w:p>
        </w:tc>
      </w:tr>
      <w:tr w:rsidR="004D64D8" w:rsidTr="003B4A7B">
        <w:trPr>
          <w:trHeight w:val="300"/>
        </w:trPr>
        <w:tc>
          <w:tcPr>
            <w:tcW w:w="284" w:type="dxa"/>
            <w:tcBorders>
              <w:left w:val="single" w:sz="4" w:space="0" w:color="000000"/>
              <w:bottom w:val="single" w:sz="4" w:space="0" w:color="000000"/>
            </w:tcBorders>
            <w:vAlign w:val="center"/>
          </w:tcPr>
          <w:p w:rsidR="004D64D8" w:rsidRDefault="004D64D8" w:rsidP="003B4A7B">
            <w:pPr>
              <w:jc w:val="center"/>
            </w:pPr>
            <w:r>
              <w:t>1</w:t>
            </w:r>
          </w:p>
        </w:tc>
        <w:tc>
          <w:tcPr>
            <w:tcW w:w="8505" w:type="dxa"/>
            <w:tcBorders>
              <w:left w:val="single" w:sz="4" w:space="0" w:color="000000"/>
              <w:bottom w:val="single" w:sz="4" w:space="0" w:color="000000"/>
            </w:tcBorders>
            <w:vAlign w:val="center"/>
          </w:tcPr>
          <w:p w:rsidR="004D64D8" w:rsidRDefault="004D64D8" w:rsidP="003B4A7B">
            <w:pPr>
              <w:jc w:val="center"/>
            </w:pPr>
            <w:r>
              <w:rPr>
                <w:color w:val="000000"/>
              </w:rPr>
              <w:t>2</w:t>
            </w:r>
          </w:p>
        </w:tc>
        <w:tc>
          <w:tcPr>
            <w:tcW w:w="850" w:type="dxa"/>
            <w:tcBorders>
              <w:left w:val="single" w:sz="4" w:space="0" w:color="000000"/>
              <w:bottom w:val="single" w:sz="4" w:space="0" w:color="000000"/>
            </w:tcBorders>
            <w:vAlign w:val="center"/>
          </w:tcPr>
          <w:p w:rsidR="004D64D8" w:rsidRDefault="004D64D8" w:rsidP="003B4A7B">
            <w:pPr>
              <w:jc w:val="center"/>
            </w:pPr>
            <w:r>
              <w:rPr>
                <w:color w:val="000000"/>
              </w:rPr>
              <w:t>2</w:t>
            </w:r>
          </w:p>
        </w:tc>
        <w:tc>
          <w:tcPr>
            <w:tcW w:w="993" w:type="dxa"/>
            <w:tcBorders>
              <w:left w:val="single" w:sz="4" w:space="0" w:color="000000"/>
              <w:bottom w:val="single" w:sz="4" w:space="0" w:color="000000"/>
            </w:tcBorders>
            <w:vAlign w:val="center"/>
          </w:tcPr>
          <w:p w:rsidR="004D64D8" w:rsidRDefault="004D64D8" w:rsidP="003B4A7B">
            <w:pPr>
              <w:snapToGrid w:val="0"/>
              <w:jc w:val="center"/>
              <w:rPr>
                <w:color w:val="000000"/>
              </w:rPr>
            </w:pPr>
          </w:p>
        </w:tc>
        <w:tc>
          <w:tcPr>
            <w:tcW w:w="992" w:type="dxa"/>
            <w:tcBorders>
              <w:left w:val="single" w:sz="4" w:space="0" w:color="000000"/>
              <w:bottom w:val="single" w:sz="4" w:space="0" w:color="000000"/>
            </w:tcBorders>
            <w:vAlign w:val="center"/>
          </w:tcPr>
          <w:p w:rsidR="004D64D8" w:rsidRDefault="004D64D8" w:rsidP="003B4A7B">
            <w:pPr>
              <w:jc w:val="center"/>
            </w:pPr>
            <w:r>
              <w:t>3</w:t>
            </w:r>
          </w:p>
        </w:tc>
        <w:tc>
          <w:tcPr>
            <w:tcW w:w="1134" w:type="dxa"/>
            <w:tcBorders>
              <w:left w:val="single" w:sz="4" w:space="0" w:color="000000"/>
              <w:bottom w:val="single" w:sz="4" w:space="0" w:color="000000"/>
            </w:tcBorders>
            <w:vAlign w:val="center"/>
          </w:tcPr>
          <w:p w:rsidR="004D64D8" w:rsidRDefault="004D64D8" w:rsidP="003B4A7B">
            <w:pPr>
              <w:snapToGrid w:val="0"/>
              <w:jc w:val="center"/>
            </w:pPr>
          </w:p>
        </w:tc>
        <w:tc>
          <w:tcPr>
            <w:tcW w:w="850" w:type="dxa"/>
            <w:tcBorders>
              <w:left w:val="single" w:sz="4" w:space="0" w:color="000000"/>
              <w:bottom w:val="single" w:sz="4" w:space="0" w:color="000000"/>
            </w:tcBorders>
            <w:vAlign w:val="center"/>
          </w:tcPr>
          <w:p w:rsidR="004D64D8" w:rsidRDefault="004D64D8" w:rsidP="003B4A7B">
            <w:pPr>
              <w:jc w:val="center"/>
            </w:pPr>
            <w:r>
              <w:t>4</w:t>
            </w:r>
          </w:p>
        </w:tc>
        <w:tc>
          <w:tcPr>
            <w:tcW w:w="993" w:type="dxa"/>
            <w:tcBorders>
              <w:left w:val="single" w:sz="4" w:space="0" w:color="000000"/>
              <w:bottom w:val="single" w:sz="4" w:space="0" w:color="000000"/>
            </w:tcBorders>
            <w:vAlign w:val="center"/>
          </w:tcPr>
          <w:p w:rsidR="004D64D8" w:rsidRDefault="004D64D8" w:rsidP="003B4A7B">
            <w:pPr>
              <w:snapToGrid w:val="0"/>
              <w:jc w:val="center"/>
            </w:pPr>
          </w:p>
        </w:tc>
        <w:tc>
          <w:tcPr>
            <w:tcW w:w="72" w:type="dxa"/>
            <w:tcBorders>
              <w:left w:val="single" w:sz="4" w:space="0" w:color="000000"/>
            </w:tcBorders>
          </w:tcPr>
          <w:p w:rsidR="004D64D8" w:rsidRDefault="004D64D8" w:rsidP="003B4A7B">
            <w:pPr>
              <w:snapToGrid w:val="0"/>
              <w:rPr>
                <w:rFonts w:ascii="Arial" w:hAnsi="Arial" w:cs="Arial"/>
                <w:sz w:val="18"/>
                <w:szCs w:val="18"/>
              </w:rPr>
            </w:pPr>
          </w:p>
        </w:tc>
      </w:tr>
      <w:tr w:rsidR="004D64D8" w:rsidTr="003B4A7B">
        <w:trPr>
          <w:trHeight w:val="300"/>
        </w:trPr>
        <w:tc>
          <w:tcPr>
            <w:tcW w:w="284" w:type="dxa"/>
            <w:tcBorders>
              <w:left w:val="single" w:sz="4" w:space="0" w:color="000000"/>
              <w:bottom w:val="single" w:sz="4" w:space="0" w:color="000000"/>
            </w:tcBorders>
            <w:vAlign w:val="bottom"/>
          </w:tcPr>
          <w:p w:rsidR="004D64D8" w:rsidRDefault="004D64D8" w:rsidP="003B4A7B">
            <w:r>
              <w:t> </w:t>
            </w:r>
          </w:p>
        </w:tc>
        <w:tc>
          <w:tcPr>
            <w:tcW w:w="8505" w:type="dxa"/>
            <w:tcBorders>
              <w:left w:val="single" w:sz="4" w:space="0" w:color="000000"/>
            </w:tcBorders>
            <w:vAlign w:val="bottom"/>
          </w:tcPr>
          <w:p w:rsidR="004D64D8" w:rsidRDefault="004D64D8" w:rsidP="003B4A7B">
            <w:pPr>
              <w:jc w:val="center"/>
              <w:rPr>
                <w:sz w:val="18"/>
                <w:szCs w:val="18"/>
              </w:rPr>
            </w:pPr>
            <w:r>
              <w:rPr>
                <w:bCs/>
                <w:color w:val="000000"/>
                <w:sz w:val="18"/>
                <w:szCs w:val="18"/>
              </w:rPr>
              <w:t>ВСЕГО</w:t>
            </w:r>
          </w:p>
        </w:tc>
        <w:tc>
          <w:tcPr>
            <w:tcW w:w="850" w:type="dxa"/>
            <w:tcBorders>
              <w:left w:val="single" w:sz="4" w:space="0" w:color="000000"/>
            </w:tcBorders>
            <w:vAlign w:val="bottom"/>
          </w:tcPr>
          <w:p w:rsidR="004D64D8" w:rsidRDefault="004D64D8" w:rsidP="003B4A7B">
            <w:pPr>
              <w:jc w:val="center"/>
              <w:rPr>
                <w:sz w:val="18"/>
                <w:szCs w:val="18"/>
              </w:rPr>
            </w:pPr>
            <w:r>
              <w:rPr>
                <w:color w:val="000000"/>
                <w:sz w:val="18"/>
                <w:szCs w:val="18"/>
              </w:rPr>
              <w:t>0,0</w:t>
            </w:r>
          </w:p>
        </w:tc>
        <w:tc>
          <w:tcPr>
            <w:tcW w:w="993" w:type="dxa"/>
            <w:tcBorders>
              <w:left w:val="single" w:sz="4" w:space="0" w:color="000000"/>
            </w:tcBorders>
            <w:vAlign w:val="bottom"/>
          </w:tcPr>
          <w:p w:rsidR="004D64D8" w:rsidRDefault="004D64D8" w:rsidP="003B4A7B">
            <w:pPr>
              <w:snapToGrid w:val="0"/>
              <w:rPr>
                <w:color w:val="000000"/>
                <w:sz w:val="18"/>
                <w:szCs w:val="18"/>
              </w:rPr>
            </w:pPr>
          </w:p>
        </w:tc>
        <w:tc>
          <w:tcPr>
            <w:tcW w:w="992" w:type="dxa"/>
            <w:tcBorders>
              <w:left w:val="single" w:sz="4" w:space="0" w:color="000000"/>
            </w:tcBorders>
            <w:vAlign w:val="bottom"/>
          </w:tcPr>
          <w:p w:rsidR="004D64D8" w:rsidRDefault="004D64D8" w:rsidP="003B4A7B">
            <w:pPr>
              <w:rPr>
                <w:sz w:val="18"/>
                <w:szCs w:val="18"/>
              </w:rPr>
            </w:pPr>
            <w:r>
              <w:rPr>
                <w:sz w:val="18"/>
                <w:szCs w:val="18"/>
              </w:rPr>
              <w:t> 0,0</w:t>
            </w:r>
          </w:p>
        </w:tc>
        <w:tc>
          <w:tcPr>
            <w:tcW w:w="1134" w:type="dxa"/>
            <w:tcBorders>
              <w:left w:val="single" w:sz="4" w:space="0" w:color="000000"/>
            </w:tcBorders>
            <w:vAlign w:val="bottom"/>
          </w:tcPr>
          <w:p w:rsidR="004D64D8" w:rsidRDefault="004D64D8" w:rsidP="003B4A7B">
            <w:pPr>
              <w:snapToGrid w:val="0"/>
              <w:jc w:val="center"/>
              <w:rPr>
                <w:sz w:val="18"/>
                <w:szCs w:val="18"/>
              </w:rPr>
            </w:pPr>
          </w:p>
        </w:tc>
        <w:tc>
          <w:tcPr>
            <w:tcW w:w="850" w:type="dxa"/>
            <w:tcBorders>
              <w:left w:val="single" w:sz="4" w:space="0" w:color="000000"/>
            </w:tcBorders>
            <w:vAlign w:val="bottom"/>
          </w:tcPr>
          <w:p w:rsidR="004D64D8" w:rsidRDefault="004D64D8" w:rsidP="003B4A7B">
            <w:pPr>
              <w:rPr>
                <w:sz w:val="18"/>
                <w:szCs w:val="18"/>
              </w:rPr>
            </w:pPr>
            <w:r>
              <w:rPr>
                <w:sz w:val="18"/>
                <w:szCs w:val="18"/>
              </w:rPr>
              <w:t> </w:t>
            </w:r>
          </w:p>
        </w:tc>
        <w:tc>
          <w:tcPr>
            <w:tcW w:w="993" w:type="dxa"/>
            <w:tcBorders>
              <w:left w:val="single" w:sz="4" w:space="0" w:color="000000"/>
            </w:tcBorders>
            <w:vAlign w:val="bottom"/>
          </w:tcPr>
          <w:p w:rsidR="004D64D8" w:rsidRDefault="004D64D8" w:rsidP="003B4A7B">
            <w:pPr>
              <w:snapToGrid w:val="0"/>
              <w:rPr>
                <w:sz w:val="18"/>
                <w:szCs w:val="18"/>
              </w:rPr>
            </w:pPr>
          </w:p>
        </w:tc>
        <w:tc>
          <w:tcPr>
            <w:tcW w:w="72" w:type="dxa"/>
            <w:tcBorders>
              <w:left w:val="single" w:sz="4" w:space="0" w:color="000000"/>
            </w:tcBorders>
          </w:tcPr>
          <w:p w:rsidR="004D64D8" w:rsidRDefault="004D64D8" w:rsidP="003B4A7B">
            <w:pPr>
              <w:snapToGrid w:val="0"/>
              <w:rPr>
                <w:rFonts w:ascii="Arial" w:hAnsi="Arial" w:cs="Arial"/>
                <w:sz w:val="18"/>
                <w:szCs w:val="18"/>
              </w:rPr>
            </w:pPr>
          </w:p>
        </w:tc>
      </w:tr>
      <w:tr w:rsidR="004D64D8" w:rsidTr="003B4A7B">
        <w:trPr>
          <w:trHeight w:val="539"/>
        </w:trPr>
        <w:tc>
          <w:tcPr>
            <w:tcW w:w="284" w:type="dxa"/>
            <w:tcBorders>
              <w:left w:val="single" w:sz="4" w:space="0" w:color="000000"/>
              <w:bottom w:val="single" w:sz="4" w:space="0" w:color="000000"/>
            </w:tcBorders>
            <w:vAlign w:val="center"/>
          </w:tcPr>
          <w:p w:rsidR="004D64D8" w:rsidRDefault="004D64D8" w:rsidP="003B4A7B">
            <w:pPr>
              <w:jc w:val="center"/>
            </w:pPr>
            <w:r>
              <w:t>1</w:t>
            </w:r>
          </w:p>
        </w:tc>
        <w:tc>
          <w:tcPr>
            <w:tcW w:w="8505" w:type="dxa"/>
            <w:tcBorders>
              <w:top w:val="single" w:sz="4" w:space="0" w:color="000000"/>
              <w:left w:val="single" w:sz="4" w:space="0" w:color="000000"/>
              <w:bottom w:val="single" w:sz="4" w:space="0" w:color="000000"/>
            </w:tcBorders>
            <w:vAlign w:val="bottom"/>
          </w:tcPr>
          <w:p w:rsidR="004D64D8" w:rsidRDefault="004D64D8" w:rsidP="003B4A7B">
            <w:pPr>
              <w:rPr>
                <w:sz w:val="18"/>
                <w:szCs w:val="18"/>
              </w:rPr>
            </w:pPr>
            <w:r>
              <w:rPr>
                <w:bCs/>
                <w:sz w:val="18"/>
                <w:szCs w:val="18"/>
              </w:rPr>
              <w:t>Бюджетные кредиты из других бюджетов бюджетной системы Российской Федерации в валюте Российской Федерации</w:t>
            </w:r>
          </w:p>
        </w:tc>
        <w:tc>
          <w:tcPr>
            <w:tcW w:w="850" w:type="dxa"/>
            <w:tcBorders>
              <w:top w:val="single" w:sz="4" w:space="0" w:color="000000"/>
              <w:left w:val="single" w:sz="4" w:space="0" w:color="000000"/>
              <w:bottom w:val="single" w:sz="4" w:space="0" w:color="000000"/>
            </w:tcBorders>
            <w:vAlign w:val="center"/>
          </w:tcPr>
          <w:p w:rsidR="004D64D8" w:rsidRDefault="004D64D8" w:rsidP="003B4A7B">
            <w:pPr>
              <w:jc w:val="center"/>
              <w:rPr>
                <w:sz w:val="18"/>
                <w:szCs w:val="18"/>
              </w:rPr>
            </w:pPr>
            <w:r>
              <w:rPr>
                <w:bCs/>
                <w:color w:val="000000"/>
                <w:sz w:val="18"/>
                <w:szCs w:val="18"/>
              </w:rPr>
              <w:t>0,0</w:t>
            </w:r>
          </w:p>
        </w:tc>
        <w:tc>
          <w:tcPr>
            <w:tcW w:w="993" w:type="dxa"/>
            <w:tcBorders>
              <w:top w:val="single" w:sz="4" w:space="0" w:color="000000"/>
              <w:left w:val="single" w:sz="4" w:space="0" w:color="000000"/>
              <w:bottom w:val="single" w:sz="4" w:space="0" w:color="000000"/>
            </w:tcBorders>
            <w:vAlign w:val="center"/>
          </w:tcPr>
          <w:p w:rsidR="004D64D8" w:rsidRDefault="004D64D8" w:rsidP="003B4A7B">
            <w:pPr>
              <w:snapToGrid w:val="0"/>
              <w:jc w:val="center"/>
              <w:rPr>
                <w:bCs/>
                <w:color w:val="000000"/>
                <w:sz w:val="18"/>
                <w:szCs w:val="18"/>
              </w:rPr>
            </w:pPr>
          </w:p>
        </w:tc>
        <w:tc>
          <w:tcPr>
            <w:tcW w:w="992" w:type="dxa"/>
            <w:tcBorders>
              <w:top w:val="single" w:sz="4" w:space="0" w:color="000000"/>
              <w:left w:val="single" w:sz="4" w:space="0" w:color="000000"/>
              <w:bottom w:val="single" w:sz="4" w:space="0" w:color="000000"/>
            </w:tcBorders>
            <w:vAlign w:val="center"/>
          </w:tcPr>
          <w:p w:rsidR="004D64D8" w:rsidRDefault="004D64D8" w:rsidP="003B4A7B">
            <w:pPr>
              <w:jc w:val="center"/>
              <w:rPr>
                <w:sz w:val="18"/>
                <w:szCs w:val="18"/>
              </w:rPr>
            </w:pPr>
            <w:r>
              <w:rPr>
                <w:bCs/>
                <w:color w:val="000000"/>
                <w:sz w:val="18"/>
                <w:szCs w:val="18"/>
              </w:rPr>
              <w:t>0,0</w:t>
            </w:r>
          </w:p>
        </w:tc>
        <w:tc>
          <w:tcPr>
            <w:tcW w:w="1134" w:type="dxa"/>
            <w:tcBorders>
              <w:top w:val="single" w:sz="4" w:space="0" w:color="000000"/>
              <w:left w:val="single" w:sz="4" w:space="0" w:color="000000"/>
              <w:bottom w:val="single" w:sz="4" w:space="0" w:color="000000"/>
            </w:tcBorders>
            <w:vAlign w:val="center"/>
          </w:tcPr>
          <w:p w:rsidR="004D64D8" w:rsidRDefault="004D64D8" w:rsidP="003B4A7B">
            <w:pPr>
              <w:snapToGrid w:val="0"/>
              <w:jc w:val="center"/>
              <w:rPr>
                <w:bCs/>
                <w:color w:val="000000"/>
                <w:sz w:val="18"/>
                <w:szCs w:val="18"/>
              </w:rPr>
            </w:pPr>
          </w:p>
        </w:tc>
        <w:tc>
          <w:tcPr>
            <w:tcW w:w="850" w:type="dxa"/>
            <w:tcBorders>
              <w:top w:val="single" w:sz="4" w:space="0" w:color="000000"/>
              <w:left w:val="single" w:sz="4" w:space="0" w:color="000000"/>
              <w:bottom w:val="single" w:sz="4" w:space="0" w:color="000000"/>
            </w:tcBorders>
            <w:vAlign w:val="center"/>
          </w:tcPr>
          <w:p w:rsidR="004D64D8" w:rsidRDefault="004D64D8" w:rsidP="003B4A7B">
            <w:pPr>
              <w:jc w:val="center"/>
              <w:rPr>
                <w:sz w:val="18"/>
                <w:szCs w:val="18"/>
              </w:rPr>
            </w:pPr>
            <w:r>
              <w:rPr>
                <w:bCs/>
                <w:color w:val="000000"/>
                <w:sz w:val="18"/>
                <w:szCs w:val="18"/>
              </w:rPr>
              <w:t>0,0</w:t>
            </w:r>
          </w:p>
        </w:tc>
        <w:tc>
          <w:tcPr>
            <w:tcW w:w="993" w:type="dxa"/>
            <w:tcBorders>
              <w:top w:val="single" w:sz="4" w:space="0" w:color="000000"/>
              <w:left w:val="single" w:sz="4" w:space="0" w:color="000000"/>
              <w:bottom w:val="single" w:sz="4" w:space="0" w:color="000000"/>
            </w:tcBorders>
            <w:vAlign w:val="center"/>
          </w:tcPr>
          <w:p w:rsidR="004D64D8" w:rsidRDefault="004D64D8" w:rsidP="003B4A7B">
            <w:pPr>
              <w:snapToGrid w:val="0"/>
              <w:jc w:val="center"/>
              <w:rPr>
                <w:bCs/>
                <w:color w:val="000000"/>
                <w:sz w:val="18"/>
                <w:szCs w:val="18"/>
              </w:rPr>
            </w:pPr>
          </w:p>
        </w:tc>
        <w:tc>
          <w:tcPr>
            <w:tcW w:w="72" w:type="dxa"/>
            <w:tcBorders>
              <w:left w:val="single" w:sz="4" w:space="0" w:color="000000"/>
            </w:tcBorders>
          </w:tcPr>
          <w:p w:rsidR="004D64D8" w:rsidRDefault="004D64D8" w:rsidP="003B4A7B">
            <w:pPr>
              <w:snapToGrid w:val="0"/>
              <w:rPr>
                <w:bCs/>
                <w:color w:val="000000"/>
                <w:sz w:val="18"/>
                <w:szCs w:val="18"/>
              </w:rPr>
            </w:pPr>
          </w:p>
        </w:tc>
      </w:tr>
      <w:tr w:rsidR="004D64D8" w:rsidTr="003B4A7B">
        <w:trPr>
          <w:trHeight w:val="292"/>
        </w:trPr>
        <w:tc>
          <w:tcPr>
            <w:tcW w:w="284" w:type="dxa"/>
            <w:tcBorders>
              <w:left w:val="single" w:sz="4" w:space="0" w:color="000000"/>
              <w:bottom w:val="single" w:sz="4" w:space="0" w:color="000000"/>
            </w:tcBorders>
            <w:vAlign w:val="center"/>
          </w:tcPr>
          <w:p w:rsidR="004D64D8" w:rsidRDefault="004D64D8" w:rsidP="003B4A7B">
            <w:pPr>
              <w:jc w:val="center"/>
            </w:pPr>
            <w:r>
              <w:t> </w:t>
            </w:r>
          </w:p>
        </w:tc>
        <w:tc>
          <w:tcPr>
            <w:tcW w:w="8505" w:type="dxa"/>
            <w:tcBorders>
              <w:left w:val="single" w:sz="4" w:space="0" w:color="000000"/>
              <w:bottom w:val="single" w:sz="4" w:space="0" w:color="000000"/>
            </w:tcBorders>
            <w:vAlign w:val="center"/>
          </w:tcPr>
          <w:p w:rsidR="004D64D8" w:rsidRDefault="004D64D8" w:rsidP="003B4A7B">
            <w:pPr>
              <w:rPr>
                <w:sz w:val="18"/>
                <w:szCs w:val="18"/>
              </w:rPr>
            </w:pPr>
            <w:r>
              <w:rPr>
                <w:sz w:val="18"/>
                <w:szCs w:val="18"/>
              </w:rPr>
              <w:t>Привлечение, всего, в том числе:</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992"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1134"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rPr>
                <w:sz w:val="18"/>
                <w:szCs w:val="18"/>
              </w:rPr>
            </w:pPr>
            <w:r>
              <w:rPr>
                <w:sz w:val="18"/>
                <w:szCs w:val="18"/>
              </w:rPr>
              <w:t> </w:t>
            </w:r>
          </w:p>
        </w:tc>
        <w:tc>
          <w:tcPr>
            <w:tcW w:w="72" w:type="dxa"/>
            <w:tcBorders>
              <w:left w:val="single" w:sz="4" w:space="0" w:color="000000"/>
            </w:tcBorders>
          </w:tcPr>
          <w:p w:rsidR="004D64D8" w:rsidRDefault="004D64D8" w:rsidP="003B4A7B">
            <w:pPr>
              <w:snapToGrid w:val="0"/>
              <w:rPr>
                <w:sz w:val="18"/>
                <w:szCs w:val="18"/>
              </w:rPr>
            </w:pPr>
          </w:p>
        </w:tc>
      </w:tr>
      <w:tr w:rsidR="004D64D8" w:rsidTr="003B4A7B">
        <w:trPr>
          <w:trHeight w:val="405"/>
        </w:trPr>
        <w:tc>
          <w:tcPr>
            <w:tcW w:w="284" w:type="dxa"/>
            <w:tcBorders>
              <w:left w:val="single" w:sz="4" w:space="0" w:color="000000"/>
              <w:bottom w:val="single" w:sz="4" w:space="0" w:color="000000"/>
            </w:tcBorders>
            <w:vAlign w:val="center"/>
          </w:tcPr>
          <w:p w:rsidR="004D64D8" w:rsidRDefault="004D64D8" w:rsidP="003B4A7B">
            <w:pPr>
              <w:snapToGrid w:val="0"/>
              <w:jc w:val="center"/>
              <w:rPr>
                <w:bCs/>
                <w:color w:val="000000"/>
              </w:rPr>
            </w:pPr>
          </w:p>
        </w:tc>
        <w:tc>
          <w:tcPr>
            <w:tcW w:w="8505" w:type="dxa"/>
            <w:tcBorders>
              <w:left w:val="single" w:sz="4" w:space="0" w:color="000000"/>
              <w:bottom w:val="single" w:sz="4" w:space="0" w:color="000000"/>
            </w:tcBorders>
            <w:vAlign w:val="center"/>
          </w:tcPr>
          <w:p w:rsidR="004D64D8" w:rsidRDefault="004D64D8" w:rsidP="003B4A7B">
            <w:pPr>
              <w:rPr>
                <w:sz w:val="18"/>
                <w:szCs w:val="18"/>
              </w:rPr>
            </w:pPr>
            <w:r>
              <w:rPr>
                <w:sz w:val="18"/>
                <w:szCs w:val="18"/>
              </w:rPr>
              <w:t>привлечение бюджетных кредитов на пополнение остатка средств на едином счете бюджета</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992"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1134"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rPr>
                <w:sz w:val="18"/>
                <w:szCs w:val="18"/>
              </w:rPr>
            </w:pPr>
            <w:r>
              <w:rPr>
                <w:sz w:val="18"/>
                <w:szCs w:val="18"/>
              </w:rPr>
              <w:t> </w:t>
            </w:r>
          </w:p>
        </w:tc>
        <w:tc>
          <w:tcPr>
            <w:tcW w:w="72" w:type="dxa"/>
            <w:tcBorders>
              <w:left w:val="single" w:sz="4" w:space="0" w:color="000000"/>
            </w:tcBorders>
          </w:tcPr>
          <w:p w:rsidR="004D64D8" w:rsidRDefault="004D64D8" w:rsidP="003B4A7B">
            <w:pPr>
              <w:snapToGrid w:val="0"/>
              <w:rPr>
                <w:sz w:val="18"/>
                <w:szCs w:val="18"/>
              </w:rPr>
            </w:pPr>
          </w:p>
        </w:tc>
      </w:tr>
      <w:tr w:rsidR="004D64D8" w:rsidTr="003B4A7B">
        <w:trPr>
          <w:trHeight w:val="405"/>
        </w:trPr>
        <w:tc>
          <w:tcPr>
            <w:tcW w:w="284" w:type="dxa"/>
            <w:tcBorders>
              <w:left w:val="single" w:sz="4" w:space="0" w:color="000000"/>
              <w:bottom w:val="single" w:sz="4" w:space="0" w:color="000000"/>
            </w:tcBorders>
            <w:vAlign w:val="center"/>
          </w:tcPr>
          <w:p w:rsidR="004D64D8" w:rsidRDefault="004D64D8" w:rsidP="003B4A7B">
            <w:pPr>
              <w:snapToGrid w:val="0"/>
              <w:jc w:val="center"/>
              <w:rPr>
                <w:bCs/>
                <w:color w:val="000000"/>
              </w:rPr>
            </w:pPr>
          </w:p>
        </w:tc>
        <w:tc>
          <w:tcPr>
            <w:tcW w:w="8505" w:type="dxa"/>
            <w:tcBorders>
              <w:left w:val="single" w:sz="4" w:space="0" w:color="000000"/>
              <w:bottom w:val="single" w:sz="4" w:space="0" w:color="000000"/>
            </w:tcBorders>
            <w:vAlign w:val="center"/>
          </w:tcPr>
          <w:p w:rsidR="004D64D8" w:rsidRDefault="004D64D8" w:rsidP="003B4A7B">
            <w:pPr>
              <w:rPr>
                <w:sz w:val="18"/>
                <w:szCs w:val="18"/>
              </w:rPr>
            </w:pPr>
            <w:r>
              <w:rPr>
                <w:sz w:val="18"/>
                <w:szCs w:val="18"/>
              </w:rPr>
              <w:t xml:space="preserve">(лимит в размере одной двенадцатой утвержденного объема доходов бюджета сельского поселения за исключением субсидий, субвенций и иных межбюджетных трансфертов, имеющих целевое назначение) </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992"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1134"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rPr>
                <w:sz w:val="18"/>
                <w:szCs w:val="18"/>
              </w:rPr>
            </w:pPr>
          </w:p>
        </w:tc>
        <w:tc>
          <w:tcPr>
            <w:tcW w:w="72" w:type="dxa"/>
            <w:tcBorders>
              <w:left w:val="single" w:sz="4" w:space="0" w:color="000000"/>
            </w:tcBorders>
          </w:tcPr>
          <w:p w:rsidR="004D64D8" w:rsidRDefault="004D64D8" w:rsidP="003B4A7B">
            <w:pPr>
              <w:snapToGrid w:val="0"/>
              <w:rPr>
                <w:sz w:val="18"/>
                <w:szCs w:val="18"/>
              </w:rPr>
            </w:pPr>
          </w:p>
        </w:tc>
      </w:tr>
      <w:tr w:rsidR="004D64D8" w:rsidTr="003B4A7B">
        <w:trPr>
          <w:trHeight w:val="345"/>
        </w:trPr>
        <w:tc>
          <w:tcPr>
            <w:tcW w:w="284" w:type="dxa"/>
            <w:tcBorders>
              <w:left w:val="single" w:sz="4" w:space="0" w:color="000000"/>
              <w:bottom w:val="single" w:sz="4" w:space="0" w:color="000000"/>
            </w:tcBorders>
            <w:vAlign w:val="center"/>
          </w:tcPr>
          <w:p w:rsidR="004D64D8" w:rsidRDefault="004D64D8" w:rsidP="003B4A7B">
            <w:pPr>
              <w:jc w:val="center"/>
            </w:pPr>
            <w:r>
              <w:t> </w:t>
            </w:r>
          </w:p>
        </w:tc>
        <w:tc>
          <w:tcPr>
            <w:tcW w:w="8505" w:type="dxa"/>
            <w:tcBorders>
              <w:left w:val="single" w:sz="4" w:space="0" w:color="000000"/>
              <w:bottom w:val="single" w:sz="4" w:space="0" w:color="000000"/>
            </w:tcBorders>
            <w:vAlign w:val="center"/>
          </w:tcPr>
          <w:p w:rsidR="004D64D8" w:rsidRDefault="004D64D8" w:rsidP="003B4A7B">
            <w:pPr>
              <w:rPr>
                <w:sz w:val="18"/>
                <w:szCs w:val="18"/>
              </w:rPr>
            </w:pPr>
            <w:r>
              <w:rPr>
                <w:sz w:val="18"/>
                <w:szCs w:val="18"/>
              </w:rPr>
              <w:t>погашение, всего, в том числе:</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992"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1134"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rPr>
                <w:sz w:val="18"/>
                <w:szCs w:val="18"/>
              </w:rPr>
            </w:pPr>
          </w:p>
        </w:tc>
        <w:tc>
          <w:tcPr>
            <w:tcW w:w="72" w:type="dxa"/>
            <w:tcBorders>
              <w:left w:val="single" w:sz="4" w:space="0" w:color="000000"/>
            </w:tcBorders>
          </w:tcPr>
          <w:p w:rsidR="004D64D8" w:rsidRDefault="004D64D8" w:rsidP="003B4A7B">
            <w:pPr>
              <w:snapToGrid w:val="0"/>
              <w:rPr>
                <w:sz w:val="18"/>
                <w:szCs w:val="18"/>
              </w:rPr>
            </w:pPr>
          </w:p>
        </w:tc>
      </w:tr>
      <w:tr w:rsidR="004D64D8" w:rsidTr="003B4A7B">
        <w:trPr>
          <w:trHeight w:val="345"/>
        </w:trPr>
        <w:tc>
          <w:tcPr>
            <w:tcW w:w="284" w:type="dxa"/>
            <w:tcBorders>
              <w:left w:val="single" w:sz="4" w:space="0" w:color="000000"/>
              <w:bottom w:val="single" w:sz="4" w:space="0" w:color="000000"/>
            </w:tcBorders>
            <w:vAlign w:val="center"/>
          </w:tcPr>
          <w:p w:rsidR="004D64D8" w:rsidRDefault="004D64D8" w:rsidP="003B4A7B">
            <w:pPr>
              <w:snapToGrid w:val="0"/>
              <w:jc w:val="center"/>
            </w:pPr>
          </w:p>
        </w:tc>
        <w:tc>
          <w:tcPr>
            <w:tcW w:w="8505" w:type="dxa"/>
            <w:tcBorders>
              <w:left w:val="single" w:sz="4" w:space="0" w:color="000000"/>
              <w:bottom w:val="single" w:sz="4" w:space="0" w:color="000000"/>
            </w:tcBorders>
            <w:vAlign w:val="center"/>
          </w:tcPr>
          <w:p w:rsidR="004D64D8" w:rsidRDefault="004D64D8" w:rsidP="003B4A7B">
            <w:pPr>
              <w:rPr>
                <w:sz w:val="18"/>
                <w:szCs w:val="18"/>
              </w:rPr>
            </w:pPr>
            <w:r>
              <w:rPr>
                <w:sz w:val="18"/>
                <w:szCs w:val="18"/>
              </w:rPr>
              <w:t>погашение бюджетных кредитов на пополнение остатка средств на едином счете бюджета</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992"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1134"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rPr>
                <w:sz w:val="18"/>
                <w:szCs w:val="18"/>
              </w:rPr>
            </w:pPr>
          </w:p>
        </w:tc>
        <w:tc>
          <w:tcPr>
            <w:tcW w:w="72" w:type="dxa"/>
            <w:tcBorders>
              <w:left w:val="single" w:sz="4" w:space="0" w:color="000000"/>
            </w:tcBorders>
          </w:tcPr>
          <w:p w:rsidR="004D64D8" w:rsidRDefault="004D64D8" w:rsidP="003B4A7B">
            <w:pPr>
              <w:snapToGrid w:val="0"/>
              <w:rPr>
                <w:sz w:val="18"/>
                <w:szCs w:val="18"/>
              </w:rPr>
            </w:pPr>
          </w:p>
        </w:tc>
      </w:tr>
      <w:tr w:rsidR="004D64D8" w:rsidTr="003B4A7B">
        <w:trPr>
          <w:trHeight w:val="345"/>
        </w:trPr>
        <w:tc>
          <w:tcPr>
            <w:tcW w:w="284" w:type="dxa"/>
            <w:tcBorders>
              <w:left w:val="single" w:sz="4" w:space="0" w:color="000000"/>
              <w:bottom w:val="single" w:sz="4" w:space="0" w:color="000000"/>
            </w:tcBorders>
            <w:vAlign w:val="center"/>
          </w:tcPr>
          <w:p w:rsidR="004D64D8" w:rsidRDefault="004D64D8" w:rsidP="003B4A7B">
            <w:pPr>
              <w:snapToGrid w:val="0"/>
              <w:jc w:val="center"/>
            </w:pPr>
          </w:p>
        </w:tc>
        <w:tc>
          <w:tcPr>
            <w:tcW w:w="8505" w:type="dxa"/>
            <w:tcBorders>
              <w:left w:val="single" w:sz="4" w:space="0" w:color="000000"/>
              <w:bottom w:val="single" w:sz="4" w:space="0" w:color="000000"/>
            </w:tcBorders>
            <w:vAlign w:val="center"/>
          </w:tcPr>
          <w:p w:rsidR="004D64D8" w:rsidRDefault="004D64D8" w:rsidP="003B4A7B">
            <w:pPr>
              <w:rPr>
                <w:sz w:val="18"/>
                <w:szCs w:val="18"/>
              </w:rPr>
            </w:pPr>
            <w:r>
              <w:rPr>
                <w:sz w:val="18"/>
                <w:szCs w:val="18"/>
              </w:rPr>
              <w:t>погашение реструктурированной задолженности</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992"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1134"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 </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rPr>
                <w:sz w:val="18"/>
                <w:szCs w:val="18"/>
              </w:rPr>
            </w:pPr>
          </w:p>
        </w:tc>
        <w:tc>
          <w:tcPr>
            <w:tcW w:w="72" w:type="dxa"/>
            <w:tcBorders>
              <w:left w:val="single" w:sz="4" w:space="0" w:color="000000"/>
            </w:tcBorders>
          </w:tcPr>
          <w:p w:rsidR="004D64D8" w:rsidRDefault="004D64D8" w:rsidP="003B4A7B">
            <w:pPr>
              <w:snapToGrid w:val="0"/>
              <w:rPr>
                <w:sz w:val="18"/>
                <w:szCs w:val="18"/>
              </w:rPr>
            </w:pPr>
          </w:p>
        </w:tc>
      </w:tr>
      <w:tr w:rsidR="004D64D8" w:rsidTr="003B4A7B">
        <w:trPr>
          <w:trHeight w:val="274"/>
        </w:trPr>
        <w:tc>
          <w:tcPr>
            <w:tcW w:w="284" w:type="dxa"/>
            <w:tcBorders>
              <w:left w:val="single" w:sz="4" w:space="0" w:color="000000"/>
              <w:bottom w:val="single" w:sz="4" w:space="0" w:color="000000"/>
            </w:tcBorders>
            <w:vAlign w:val="center"/>
          </w:tcPr>
          <w:p w:rsidR="004D64D8" w:rsidRDefault="004D64D8" w:rsidP="003B4A7B">
            <w:pPr>
              <w:jc w:val="center"/>
            </w:pPr>
            <w:r>
              <w:t>2</w:t>
            </w:r>
          </w:p>
        </w:tc>
        <w:tc>
          <w:tcPr>
            <w:tcW w:w="8505" w:type="dxa"/>
            <w:tcBorders>
              <w:left w:val="single" w:sz="4" w:space="0" w:color="000000"/>
              <w:bottom w:val="single" w:sz="4" w:space="0" w:color="000000"/>
            </w:tcBorders>
            <w:vAlign w:val="bottom"/>
          </w:tcPr>
          <w:p w:rsidR="004D64D8" w:rsidRDefault="004D64D8" w:rsidP="003B4A7B">
            <w:pPr>
              <w:rPr>
                <w:sz w:val="18"/>
                <w:szCs w:val="18"/>
              </w:rPr>
            </w:pPr>
            <w:r>
              <w:rPr>
                <w:bCs/>
                <w:sz w:val="18"/>
                <w:szCs w:val="18"/>
              </w:rPr>
              <w:t xml:space="preserve">Кредиты от кредитных организаций </w:t>
            </w: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bCs/>
                <w:sz w:val="18"/>
                <w:szCs w:val="18"/>
              </w:rPr>
              <w:t>0,0</w:t>
            </w:r>
          </w:p>
        </w:tc>
        <w:tc>
          <w:tcPr>
            <w:tcW w:w="993" w:type="dxa"/>
            <w:tcBorders>
              <w:left w:val="single" w:sz="4" w:space="0" w:color="000000"/>
              <w:bottom w:val="single" w:sz="4" w:space="0" w:color="000000"/>
            </w:tcBorders>
            <w:vAlign w:val="center"/>
          </w:tcPr>
          <w:p w:rsidR="004D64D8" w:rsidRDefault="004D64D8" w:rsidP="003B4A7B">
            <w:pPr>
              <w:snapToGrid w:val="0"/>
              <w:jc w:val="center"/>
              <w:rPr>
                <w:bCs/>
                <w:sz w:val="18"/>
                <w:szCs w:val="18"/>
              </w:rPr>
            </w:pPr>
          </w:p>
        </w:tc>
        <w:tc>
          <w:tcPr>
            <w:tcW w:w="992" w:type="dxa"/>
            <w:tcBorders>
              <w:left w:val="single" w:sz="4" w:space="0" w:color="000000"/>
              <w:bottom w:val="single" w:sz="4" w:space="0" w:color="000000"/>
            </w:tcBorders>
            <w:vAlign w:val="center"/>
          </w:tcPr>
          <w:p w:rsidR="004D64D8" w:rsidRDefault="004D64D8" w:rsidP="003B4A7B">
            <w:pPr>
              <w:jc w:val="center"/>
              <w:rPr>
                <w:sz w:val="18"/>
                <w:szCs w:val="18"/>
              </w:rPr>
            </w:pPr>
            <w:r>
              <w:rPr>
                <w:bCs/>
                <w:sz w:val="18"/>
                <w:szCs w:val="18"/>
              </w:rPr>
              <w:t>0,0</w:t>
            </w:r>
          </w:p>
        </w:tc>
        <w:tc>
          <w:tcPr>
            <w:tcW w:w="1134" w:type="dxa"/>
            <w:tcBorders>
              <w:left w:val="single" w:sz="4" w:space="0" w:color="000000"/>
              <w:bottom w:val="single" w:sz="4" w:space="0" w:color="000000"/>
            </w:tcBorders>
            <w:vAlign w:val="center"/>
          </w:tcPr>
          <w:p w:rsidR="004D64D8" w:rsidRDefault="004D64D8" w:rsidP="003B4A7B">
            <w:pPr>
              <w:snapToGrid w:val="0"/>
              <w:jc w:val="center"/>
              <w:rPr>
                <w:bCs/>
                <w:sz w:val="18"/>
                <w:szCs w:val="18"/>
              </w:rPr>
            </w:pPr>
          </w:p>
        </w:tc>
        <w:tc>
          <w:tcPr>
            <w:tcW w:w="850" w:type="dxa"/>
            <w:tcBorders>
              <w:left w:val="single" w:sz="4" w:space="0" w:color="000000"/>
              <w:bottom w:val="single" w:sz="4" w:space="0" w:color="000000"/>
            </w:tcBorders>
            <w:vAlign w:val="center"/>
          </w:tcPr>
          <w:p w:rsidR="004D64D8" w:rsidRDefault="004D64D8" w:rsidP="003B4A7B">
            <w:pPr>
              <w:jc w:val="center"/>
              <w:rPr>
                <w:sz w:val="18"/>
                <w:szCs w:val="18"/>
              </w:rPr>
            </w:pPr>
            <w:r>
              <w:rPr>
                <w:bCs/>
                <w:sz w:val="18"/>
                <w:szCs w:val="18"/>
              </w:rPr>
              <w:t>0,0</w:t>
            </w:r>
          </w:p>
        </w:tc>
        <w:tc>
          <w:tcPr>
            <w:tcW w:w="993" w:type="dxa"/>
            <w:tcBorders>
              <w:left w:val="single" w:sz="4" w:space="0" w:color="000000"/>
              <w:bottom w:val="single" w:sz="4" w:space="0" w:color="000000"/>
            </w:tcBorders>
            <w:vAlign w:val="center"/>
          </w:tcPr>
          <w:p w:rsidR="004D64D8" w:rsidRDefault="004D64D8" w:rsidP="003B4A7B">
            <w:pPr>
              <w:snapToGrid w:val="0"/>
              <w:jc w:val="center"/>
              <w:rPr>
                <w:bCs/>
                <w:sz w:val="18"/>
                <w:szCs w:val="18"/>
              </w:rPr>
            </w:pPr>
          </w:p>
        </w:tc>
        <w:tc>
          <w:tcPr>
            <w:tcW w:w="72" w:type="dxa"/>
            <w:tcBorders>
              <w:left w:val="single" w:sz="4" w:space="0" w:color="000000"/>
            </w:tcBorders>
          </w:tcPr>
          <w:p w:rsidR="004D64D8" w:rsidRDefault="004D64D8" w:rsidP="003B4A7B">
            <w:pPr>
              <w:snapToGrid w:val="0"/>
              <w:rPr>
                <w:bCs/>
                <w:sz w:val="18"/>
                <w:szCs w:val="18"/>
              </w:rPr>
            </w:pPr>
          </w:p>
        </w:tc>
      </w:tr>
      <w:tr w:rsidR="004D64D8" w:rsidTr="003B4A7B">
        <w:trPr>
          <w:trHeight w:val="315"/>
        </w:trPr>
        <w:tc>
          <w:tcPr>
            <w:tcW w:w="284" w:type="dxa"/>
            <w:tcBorders>
              <w:left w:val="single" w:sz="4" w:space="0" w:color="000000"/>
              <w:bottom w:val="single" w:sz="4" w:space="0" w:color="000000"/>
            </w:tcBorders>
            <w:vAlign w:val="center"/>
          </w:tcPr>
          <w:p w:rsidR="004D64D8" w:rsidRDefault="004D64D8" w:rsidP="003B4A7B">
            <w:pPr>
              <w:jc w:val="center"/>
            </w:pPr>
            <w:r>
              <w:t> </w:t>
            </w:r>
          </w:p>
        </w:tc>
        <w:tc>
          <w:tcPr>
            <w:tcW w:w="8505" w:type="dxa"/>
            <w:tcBorders>
              <w:left w:val="single" w:sz="4" w:space="0" w:color="000000"/>
              <w:bottom w:val="single" w:sz="4" w:space="0" w:color="000000"/>
            </w:tcBorders>
            <w:vAlign w:val="bottom"/>
          </w:tcPr>
          <w:p w:rsidR="004D64D8" w:rsidRDefault="004D64D8" w:rsidP="003B4A7B">
            <w:pPr>
              <w:rPr>
                <w:sz w:val="18"/>
                <w:szCs w:val="18"/>
              </w:rPr>
            </w:pPr>
            <w:r>
              <w:rPr>
                <w:sz w:val="18"/>
                <w:szCs w:val="18"/>
              </w:rPr>
              <w:t xml:space="preserve"> - привлечение</w:t>
            </w: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992"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1134"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72" w:type="dxa"/>
            <w:tcBorders>
              <w:left w:val="single" w:sz="4" w:space="0" w:color="000000"/>
            </w:tcBorders>
          </w:tcPr>
          <w:p w:rsidR="004D64D8" w:rsidRDefault="004D64D8" w:rsidP="003B4A7B">
            <w:pPr>
              <w:snapToGrid w:val="0"/>
              <w:rPr>
                <w:sz w:val="18"/>
                <w:szCs w:val="18"/>
              </w:rPr>
            </w:pPr>
          </w:p>
        </w:tc>
      </w:tr>
      <w:tr w:rsidR="004D64D8" w:rsidTr="003B4A7B">
        <w:trPr>
          <w:trHeight w:val="315"/>
        </w:trPr>
        <w:tc>
          <w:tcPr>
            <w:tcW w:w="284" w:type="dxa"/>
            <w:tcBorders>
              <w:left w:val="single" w:sz="4" w:space="0" w:color="000000"/>
              <w:bottom w:val="single" w:sz="4" w:space="0" w:color="000000"/>
            </w:tcBorders>
            <w:vAlign w:val="center"/>
          </w:tcPr>
          <w:p w:rsidR="004D64D8" w:rsidRDefault="004D64D8" w:rsidP="003B4A7B">
            <w:pPr>
              <w:jc w:val="center"/>
            </w:pPr>
            <w:r>
              <w:t> </w:t>
            </w:r>
          </w:p>
        </w:tc>
        <w:tc>
          <w:tcPr>
            <w:tcW w:w="8505" w:type="dxa"/>
            <w:tcBorders>
              <w:left w:val="single" w:sz="4" w:space="0" w:color="000000"/>
              <w:bottom w:val="single" w:sz="4" w:space="0" w:color="000000"/>
            </w:tcBorders>
            <w:vAlign w:val="bottom"/>
          </w:tcPr>
          <w:p w:rsidR="004D64D8" w:rsidRDefault="004D64D8" w:rsidP="003B4A7B">
            <w:pPr>
              <w:rPr>
                <w:sz w:val="18"/>
                <w:szCs w:val="18"/>
              </w:rPr>
            </w:pPr>
            <w:r>
              <w:rPr>
                <w:sz w:val="18"/>
                <w:szCs w:val="18"/>
              </w:rPr>
              <w:t xml:space="preserve"> - погашение</w:t>
            </w: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992"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1134"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72" w:type="dxa"/>
            <w:tcBorders>
              <w:left w:val="single" w:sz="4" w:space="0" w:color="000000"/>
            </w:tcBorders>
          </w:tcPr>
          <w:p w:rsidR="004D64D8" w:rsidRDefault="004D64D8" w:rsidP="003B4A7B">
            <w:pPr>
              <w:snapToGrid w:val="0"/>
              <w:rPr>
                <w:sz w:val="18"/>
                <w:szCs w:val="18"/>
              </w:rPr>
            </w:pPr>
          </w:p>
        </w:tc>
      </w:tr>
      <w:tr w:rsidR="004D64D8" w:rsidTr="003B4A7B">
        <w:trPr>
          <w:trHeight w:val="635"/>
        </w:trPr>
        <w:tc>
          <w:tcPr>
            <w:tcW w:w="284" w:type="dxa"/>
            <w:tcBorders>
              <w:left w:val="single" w:sz="4" w:space="0" w:color="000000"/>
              <w:bottom w:val="single" w:sz="4" w:space="0" w:color="000000"/>
            </w:tcBorders>
            <w:vAlign w:val="center"/>
          </w:tcPr>
          <w:p w:rsidR="004D64D8" w:rsidRDefault="004D64D8" w:rsidP="003B4A7B">
            <w:pPr>
              <w:jc w:val="center"/>
            </w:pPr>
            <w:r>
              <w:t>3</w:t>
            </w:r>
          </w:p>
        </w:tc>
        <w:tc>
          <w:tcPr>
            <w:tcW w:w="8505" w:type="dxa"/>
            <w:tcBorders>
              <w:left w:val="single" w:sz="4" w:space="0" w:color="000000"/>
              <w:bottom w:val="single" w:sz="4" w:space="0" w:color="000000"/>
            </w:tcBorders>
            <w:vAlign w:val="bottom"/>
          </w:tcPr>
          <w:p w:rsidR="004D64D8" w:rsidRDefault="004D64D8" w:rsidP="003B4A7B">
            <w:pPr>
              <w:rPr>
                <w:sz w:val="18"/>
                <w:szCs w:val="18"/>
              </w:rPr>
            </w:pPr>
            <w:r>
              <w:rPr>
                <w:bCs/>
                <w:sz w:val="18"/>
                <w:szCs w:val="18"/>
              </w:rPr>
              <w:t>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остатка средств на едином счете бюджета</w:t>
            </w: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992"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1134"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72" w:type="dxa"/>
            <w:tcBorders>
              <w:left w:val="single" w:sz="4" w:space="0" w:color="000000"/>
            </w:tcBorders>
          </w:tcPr>
          <w:p w:rsidR="004D64D8" w:rsidRDefault="004D64D8" w:rsidP="003B4A7B">
            <w:pPr>
              <w:snapToGrid w:val="0"/>
              <w:rPr>
                <w:sz w:val="18"/>
                <w:szCs w:val="18"/>
              </w:rPr>
            </w:pPr>
          </w:p>
        </w:tc>
      </w:tr>
      <w:tr w:rsidR="004D64D8" w:rsidTr="003B4A7B">
        <w:trPr>
          <w:trHeight w:val="315"/>
        </w:trPr>
        <w:tc>
          <w:tcPr>
            <w:tcW w:w="284" w:type="dxa"/>
            <w:tcBorders>
              <w:left w:val="single" w:sz="4" w:space="0" w:color="000000"/>
              <w:bottom w:val="single" w:sz="4" w:space="0" w:color="000000"/>
            </w:tcBorders>
            <w:vAlign w:val="center"/>
          </w:tcPr>
          <w:p w:rsidR="004D64D8" w:rsidRDefault="004D64D8" w:rsidP="003B4A7B">
            <w:pPr>
              <w:jc w:val="center"/>
            </w:pPr>
            <w:r>
              <w:t> </w:t>
            </w:r>
          </w:p>
        </w:tc>
        <w:tc>
          <w:tcPr>
            <w:tcW w:w="8505" w:type="dxa"/>
            <w:tcBorders>
              <w:left w:val="single" w:sz="4" w:space="0" w:color="000000"/>
              <w:bottom w:val="single" w:sz="4" w:space="0" w:color="000000"/>
            </w:tcBorders>
            <w:vAlign w:val="bottom"/>
          </w:tcPr>
          <w:p w:rsidR="004D64D8" w:rsidRDefault="004D64D8" w:rsidP="003B4A7B">
            <w:pPr>
              <w:rPr>
                <w:sz w:val="18"/>
                <w:szCs w:val="18"/>
              </w:rPr>
            </w:pPr>
            <w:r>
              <w:rPr>
                <w:sz w:val="18"/>
                <w:szCs w:val="18"/>
              </w:rPr>
              <w:t xml:space="preserve"> - привлечение</w:t>
            </w: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992"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1134"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72" w:type="dxa"/>
            <w:tcBorders>
              <w:left w:val="single" w:sz="4" w:space="0" w:color="000000"/>
            </w:tcBorders>
          </w:tcPr>
          <w:p w:rsidR="004D64D8" w:rsidRDefault="004D64D8" w:rsidP="003B4A7B">
            <w:pPr>
              <w:snapToGrid w:val="0"/>
              <w:rPr>
                <w:sz w:val="18"/>
                <w:szCs w:val="18"/>
              </w:rPr>
            </w:pPr>
          </w:p>
        </w:tc>
      </w:tr>
      <w:tr w:rsidR="004D64D8" w:rsidTr="003B4A7B">
        <w:trPr>
          <w:trHeight w:val="315"/>
        </w:trPr>
        <w:tc>
          <w:tcPr>
            <w:tcW w:w="284" w:type="dxa"/>
            <w:tcBorders>
              <w:left w:val="single" w:sz="4" w:space="0" w:color="000000"/>
              <w:bottom w:val="single" w:sz="4" w:space="0" w:color="000000"/>
            </w:tcBorders>
            <w:vAlign w:val="bottom"/>
          </w:tcPr>
          <w:p w:rsidR="004D64D8" w:rsidRDefault="004D64D8" w:rsidP="003B4A7B">
            <w:r>
              <w:t> </w:t>
            </w:r>
          </w:p>
        </w:tc>
        <w:tc>
          <w:tcPr>
            <w:tcW w:w="8505" w:type="dxa"/>
            <w:tcBorders>
              <w:left w:val="single" w:sz="4" w:space="0" w:color="000000"/>
              <w:bottom w:val="single" w:sz="4" w:space="0" w:color="000000"/>
            </w:tcBorders>
            <w:vAlign w:val="bottom"/>
          </w:tcPr>
          <w:p w:rsidR="004D64D8" w:rsidRDefault="004D64D8" w:rsidP="003B4A7B">
            <w:pPr>
              <w:rPr>
                <w:sz w:val="18"/>
                <w:szCs w:val="18"/>
              </w:rPr>
            </w:pPr>
            <w:r>
              <w:rPr>
                <w:sz w:val="18"/>
                <w:szCs w:val="18"/>
              </w:rPr>
              <w:t xml:space="preserve"> - погашение</w:t>
            </w: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992"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1134"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850" w:type="dxa"/>
            <w:tcBorders>
              <w:left w:val="single" w:sz="4" w:space="0" w:color="000000"/>
              <w:bottom w:val="single" w:sz="4" w:space="0" w:color="000000"/>
            </w:tcBorders>
            <w:vAlign w:val="bottom"/>
          </w:tcPr>
          <w:p w:rsidR="004D64D8" w:rsidRDefault="004D64D8" w:rsidP="003B4A7B">
            <w:pPr>
              <w:jc w:val="center"/>
              <w:rPr>
                <w:sz w:val="18"/>
                <w:szCs w:val="18"/>
              </w:rPr>
            </w:pPr>
            <w:r>
              <w:rPr>
                <w:sz w:val="18"/>
                <w:szCs w:val="18"/>
              </w:rPr>
              <w:t>0,0</w:t>
            </w:r>
          </w:p>
        </w:tc>
        <w:tc>
          <w:tcPr>
            <w:tcW w:w="993" w:type="dxa"/>
            <w:tcBorders>
              <w:left w:val="single" w:sz="4" w:space="0" w:color="000000"/>
              <w:bottom w:val="single" w:sz="4" w:space="0" w:color="000000"/>
            </w:tcBorders>
            <w:vAlign w:val="bottom"/>
          </w:tcPr>
          <w:p w:rsidR="004D64D8" w:rsidRDefault="004D64D8" w:rsidP="003B4A7B">
            <w:pPr>
              <w:snapToGrid w:val="0"/>
              <w:jc w:val="center"/>
              <w:rPr>
                <w:sz w:val="18"/>
                <w:szCs w:val="18"/>
              </w:rPr>
            </w:pPr>
          </w:p>
        </w:tc>
        <w:tc>
          <w:tcPr>
            <w:tcW w:w="72" w:type="dxa"/>
            <w:tcBorders>
              <w:left w:val="single" w:sz="4" w:space="0" w:color="000000"/>
            </w:tcBorders>
          </w:tcPr>
          <w:p w:rsidR="004D64D8" w:rsidRDefault="004D64D8" w:rsidP="003B4A7B">
            <w:pPr>
              <w:snapToGrid w:val="0"/>
              <w:rPr>
                <w:sz w:val="18"/>
                <w:szCs w:val="18"/>
              </w:rPr>
            </w:pPr>
          </w:p>
        </w:tc>
      </w:tr>
    </w:tbl>
    <w:p w:rsidR="004D64D8" w:rsidRDefault="004D64D8" w:rsidP="004D64D8">
      <w:pPr>
        <w:spacing w:line="276" w:lineRule="auto"/>
      </w:pPr>
    </w:p>
    <w:p w:rsidR="00D51B3F" w:rsidRDefault="00D51B3F">
      <w:pPr>
        <w:rPr>
          <w:color w:val="000000"/>
          <w:sz w:val="24"/>
          <w:szCs w:val="24"/>
        </w:rPr>
      </w:pPr>
      <w:r>
        <w:rPr>
          <w:color w:val="000000"/>
          <w:sz w:val="24"/>
          <w:szCs w:val="24"/>
        </w:rPr>
        <w:br w:type="page"/>
      </w:r>
    </w:p>
    <w:p w:rsidR="00D51B3F" w:rsidRDefault="00D51B3F">
      <w:pPr>
        <w:pStyle w:val="a7"/>
        <w:ind w:firstLine="0"/>
        <w:rPr>
          <w:color w:val="000000"/>
          <w:sz w:val="24"/>
          <w:szCs w:val="24"/>
        </w:rPr>
        <w:sectPr w:rsidR="00D51B3F" w:rsidSect="004D64D8">
          <w:pgSz w:w="16838" w:h="11906" w:orient="landscape"/>
          <w:pgMar w:top="1701" w:right="720" w:bottom="851" w:left="709" w:header="709" w:footer="709" w:gutter="0"/>
          <w:cols w:space="708"/>
          <w:docGrid w:linePitch="360"/>
        </w:sectPr>
      </w:pPr>
    </w:p>
    <w:p w:rsidR="00D51B3F" w:rsidRDefault="00D51B3F" w:rsidP="00D51B3F">
      <w:pPr>
        <w:pStyle w:val="4"/>
        <w:spacing w:before="0" w:after="0"/>
        <w:jc w:val="center"/>
        <w:rPr>
          <w:spacing w:val="40"/>
        </w:rPr>
      </w:pPr>
      <w:r>
        <w:rPr>
          <w:noProof/>
          <w:spacing w:val="40"/>
        </w:rPr>
        <w:lastRenderedPageBreak/>
        <w:drawing>
          <wp:anchor distT="0" distB="0" distL="114300" distR="114300" simplePos="0" relativeHeight="251662336" behindDoc="0" locked="0" layoutInCell="1" allowOverlap="0">
            <wp:simplePos x="0" y="0"/>
            <wp:positionH relativeFrom="column">
              <wp:align>center</wp:align>
            </wp:positionH>
            <wp:positionV relativeFrom="paragraph">
              <wp:posOffset>-457200</wp:posOffset>
            </wp:positionV>
            <wp:extent cx="532765" cy="657225"/>
            <wp:effectExtent l="19050" t="0" r="635" b="0"/>
            <wp:wrapTopAndBottom/>
            <wp:docPr id="5" name="Рисунок 5"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овый щит ЧБ-"/>
                    <pic:cNvPicPr>
                      <a:picLocks noChangeAspect="1" noChangeArrowheads="1"/>
                    </pic:cNvPicPr>
                  </pic:nvPicPr>
                  <pic:blipFill>
                    <a:blip r:embed="rId10"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Pr>
          <w:spacing w:val="40"/>
        </w:rPr>
        <w:t xml:space="preserve">АДМИНИСТРАЦИЯ </w:t>
      </w:r>
    </w:p>
    <w:p w:rsidR="00D51B3F" w:rsidRDefault="00D51B3F" w:rsidP="00D51B3F">
      <w:pPr>
        <w:pStyle w:val="4"/>
        <w:spacing w:before="0" w:after="0"/>
        <w:jc w:val="center"/>
        <w:rPr>
          <w:spacing w:val="40"/>
        </w:rPr>
      </w:pPr>
      <w:r>
        <w:rPr>
          <w:spacing w:val="40"/>
        </w:rPr>
        <w:t>КАНТЕМИРОВСКОГО ГОРОДСКОГО ПОСЕЛЕНИЯ</w:t>
      </w:r>
    </w:p>
    <w:p w:rsidR="00D51B3F" w:rsidRDefault="00D51B3F" w:rsidP="00D51B3F">
      <w:pPr>
        <w:jc w:val="center"/>
        <w:rPr>
          <w:b/>
          <w:bCs/>
          <w:spacing w:val="40"/>
          <w:sz w:val="28"/>
          <w:szCs w:val="28"/>
        </w:rPr>
      </w:pPr>
      <w:r>
        <w:rPr>
          <w:b/>
          <w:bCs/>
          <w:spacing w:val="40"/>
          <w:sz w:val="28"/>
          <w:szCs w:val="28"/>
        </w:rPr>
        <w:t>КАНТЕМИРОВСКОГО МУНИЦИПАЛЬНОГО РАЙОНА</w:t>
      </w:r>
    </w:p>
    <w:p w:rsidR="00D51B3F" w:rsidRDefault="00D51B3F" w:rsidP="00D51B3F">
      <w:pPr>
        <w:jc w:val="center"/>
        <w:rPr>
          <w:b/>
          <w:bCs/>
          <w:spacing w:val="40"/>
          <w:sz w:val="28"/>
          <w:szCs w:val="28"/>
        </w:rPr>
      </w:pPr>
      <w:r>
        <w:rPr>
          <w:b/>
          <w:bCs/>
          <w:spacing w:val="40"/>
          <w:sz w:val="28"/>
          <w:szCs w:val="28"/>
        </w:rPr>
        <w:t>ВОРОНЕЖСКОЙ ОБЛАСТИ</w:t>
      </w:r>
    </w:p>
    <w:p w:rsidR="00D51B3F" w:rsidRDefault="00D51B3F" w:rsidP="00D51B3F">
      <w:pPr>
        <w:pStyle w:val="aff7"/>
        <w:spacing w:before="120" w:line="400" w:lineRule="exact"/>
        <w:jc w:val="center"/>
        <w:rPr>
          <w:rFonts w:ascii="Times New Roman" w:hAnsi="Times New Roman"/>
          <w:spacing w:val="60"/>
        </w:rPr>
      </w:pPr>
      <w:r>
        <w:rPr>
          <w:rFonts w:ascii="Times New Roman" w:hAnsi="Times New Roman"/>
          <w:b/>
          <w:spacing w:val="60"/>
          <w:sz w:val="32"/>
          <w:szCs w:val="32"/>
        </w:rPr>
        <w:t>ПО</w:t>
      </w:r>
      <w:r>
        <w:rPr>
          <w:rFonts w:ascii="Times New Roman" w:hAnsi="Times New Roman"/>
          <w:b/>
          <w:spacing w:val="60"/>
          <w:sz w:val="32"/>
        </w:rPr>
        <w:t>СТАНОВЛЕНИЕ</w:t>
      </w:r>
    </w:p>
    <w:p w:rsidR="00D51B3F" w:rsidRDefault="00D51B3F" w:rsidP="00D51B3F">
      <w:pPr>
        <w:pStyle w:val="aff7"/>
        <w:tabs>
          <w:tab w:val="left" w:pos="7513"/>
        </w:tabs>
        <w:rPr>
          <w:rFonts w:ascii="Times New Roman" w:hAnsi="Times New Roman"/>
          <w:sz w:val="22"/>
        </w:rPr>
      </w:pPr>
    </w:p>
    <w:p w:rsidR="00D51B3F" w:rsidRPr="00E04364" w:rsidRDefault="007C234F" w:rsidP="00D51B3F">
      <w:pPr>
        <w:pStyle w:val="aff7"/>
        <w:tabs>
          <w:tab w:val="left" w:pos="7809"/>
        </w:tabs>
        <w:ind w:right="2"/>
        <w:rPr>
          <w:rFonts w:ascii="Times New Roman" w:hAnsi="Times New Roman"/>
          <w:szCs w:val="28"/>
        </w:rPr>
      </w:pPr>
      <w:r>
        <w:rPr>
          <w:rFonts w:ascii="Times New Roman" w:hAnsi="Times New Roman"/>
          <w:szCs w:val="28"/>
        </w:rPr>
        <w:pict>
          <v:line id="_x0000_s1028" style="position:absolute;z-index:251661312;mso-position-horizontal-relative:page" from="236.05pt,14pt" to="281.65pt,14pt" strokeweight=".25pt">
            <w10:wrap anchorx="page"/>
            <w10:anchorlock/>
          </v:line>
        </w:pict>
      </w:r>
      <w:r>
        <w:rPr>
          <w:rFonts w:ascii="Times New Roman" w:hAnsi="Times New Roman"/>
          <w:szCs w:val="28"/>
        </w:rPr>
        <w:pict>
          <v:line id="_x0000_s1027" style="position:absolute;z-index:251660288;mso-position-horizontal-relative:page" from="110.65pt,14pt" to="224.65pt,14pt" strokeweight=".25pt">
            <w10:wrap anchorx="page"/>
            <w10:anchorlock/>
          </v:line>
        </w:pict>
      </w:r>
      <w:r w:rsidR="00D51B3F" w:rsidRPr="00E04364">
        <w:rPr>
          <w:rFonts w:ascii="Times New Roman" w:hAnsi="Times New Roman"/>
          <w:szCs w:val="28"/>
        </w:rPr>
        <w:t>от         07.11.</w:t>
      </w:r>
      <w:r w:rsidR="00D51B3F" w:rsidRPr="00F63074">
        <w:rPr>
          <w:rFonts w:ascii="Times New Roman" w:hAnsi="Times New Roman"/>
          <w:szCs w:val="28"/>
        </w:rPr>
        <w:t>20</w:t>
      </w:r>
      <w:r w:rsidR="00D51B3F">
        <w:rPr>
          <w:rFonts w:ascii="Times New Roman" w:hAnsi="Times New Roman"/>
          <w:szCs w:val="28"/>
        </w:rPr>
        <w:t>24</w:t>
      </w:r>
      <w:r w:rsidR="00D51B3F" w:rsidRPr="00F63074">
        <w:rPr>
          <w:rFonts w:ascii="Times New Roman" w:hAnsi="Times New Roman"/>
          <w:szCs w:val="28"/>
        </w:rPr>
        <w:t xml:space="preserve"> г.</w:t>
      </w:r>
      <w:r w:rsidR="00D51B3F" w:rsidRPr="00E04364">
        <w:rPr>
          <w:rFonts w:ascii="Times New Roman" w:hAnsi="Times New Roman"/>
          <w:szCs w:val="28"/>
        </w:rPr>
        <w:t xml:space="preserve">  </w:t>
      </w:r>
      <w:r w:rsidR="00D51B3F" w:rsidRPr="00F63074">
        <w:rPr>
          <w:rFonts w:ascii="Times New Roman" w:hAnsi="Times New Roman"/>
          <w:szCs w:val="28"/>
        </w:rPr>
        <w:t xml:space="preserve">№  </w:t>
      </w:r>
      <w:r w:rsidR="00D51B3F">
        <w:rPr>
          <w:rFonts w:ascii="Times New Roman" w:hAnsi="Times New Roman"/>
          <w:szCs w:val="28"/>
        </w:rPr>
        <w:t>268</w:t>
      </w:r>
    </w:p>
    <w:p w:rsidR="00D51B3F" w:rsidRDefault="00D51B3F" w:rsidP="00D51B3F">
      <w:pPr>
        <w:pStyle w:val="aff7"/>
        <w:tabs>
          <w:tab w:val="left" w:pos="-1254"/>
        </w:tabs>
        <w:rPr>
          <w:rFonts w:ascii="Times New Roman" w:hAnsi="Times New Roman"/>
          <w:sz w:val="24"/>
          <w:szCs w:val="24"/>
        </w:rPr>
      </w:pPr>
      <w:r>
        <w:rPr>
          <w:rFonts w:ascii="Times New Roman" w:hAnsi="Times New Roman"/>
          <w:sz w:val="24"/>
          <w:szCs w:val="24"/>
        </w:rPr>
        <w:tab/>
        <w:t>р.п</w:t>
      </w:r>
      <w:proofErr w:type="gramStart"/>
      <w:r>
        <w:rPr>
          <w:rFonts w:ascii="Times New Roman" w:hAnsi="Times New Roman"/>
          <w:sz w:val="24"/>
          <w:szCs w:val="24"/>
        </w:rPr>
        <w:t>.К</w:t>
      </w:r>
      <w:proofErr w:type="gramEnd"/>
      <w:r>
        <w:rPr>
          <w:rFonts w:ascii="Times New Roman" w:hAnsi="Times New Roman"/>
          <w:sz w:val="24"/>
          <w:szCs w:val="24"/>
        </w:rPr>
        <w:t>антемировка</w:t>
      </w:r>
    </w:p>
    <w:p w:rsidR="00D51B3F" w:rsidRDefault="00D51B3F" w:rsidP="00D51B3F">
      <w:pPr>
        <w:pStyle w:val="ConsPlusTitle"/>
        <w:widowControl/>
        <w:ind w:right="3684"/>
        <w:jc w:val="both"/>
        <w:rPr>
          <w:sz w:val="28"/>
          <w:szCs w:val="28"/>
        </w:rPr>
      </w:pPr>
    </w:p>
    <w:p w:rsidR="00D51B3F" w:rsidRPr="00D51B3F" w:rsidRDefault="00D51B3F" w:rsidP="00D51B3F">
      <w:pPr>
        <w:pStyle w:val="ConsPlusTitle"/>
        <w:widowControl/>
        <w:ind w:right="3684"/>
        <w:jc w:val="both"/>
        <w:rPr>
          <w:rFonts w:ascii="Times New Roman" w:hAnsi="Times New Roman"/>
          <w:sz w:val="28"/>
          <w:szCs w:val="28"/>
        </w:rPr>
      </w:pPr>
      <w:r w:rsidRPr="00D51B3F">
        <w:rPr>
          <w:rFonts w:ascii="Times New Roman" w:hAnsi="Times New Roman"/>
          <w:sz w:val="28"/>
          <w:szCs w:val="28"/>
        </w:rPr>
        <w:t xml:space="preserve">Об утверждении порядка детализации финансовой отчетности Кантемировского городского поселения </w:t>
      </w:r>
    </w:p>
    <w:p w:rsidR="00D51B3F" w:rsidRPr="00C45B95" w:rsidRDefault="00D51B3F" w:rsidP="00D51B3F">
      <w:pPr>
        <w:pStyle w:val="ConsPlusTitle"/>
        <w:widowControl/>
        <w:jc w:val="center"/>
        <w:rPr>
          <w:sz w:val="28"/>
          <w:szCs w:val="28"/>
        </w:rPr>
      </w:pPr>
    </w:p>
    <w:p w:rsidR="00D51B3F" w:rsidRPr="002674B3" w:rsidRDefault="00D51B3F" w:rsidP="00D51B3F">
      <w:pPr>
        <w:autoSpaceDE w:val="0"/>
        <w:autoSpaceDN w:val="0"/>
        <w:adjustRightInd w:val="0"/>
        <w:ind w:right="-144" w:firstLine="426"/>
        <w:rPr>
          <w:sz w:val="28"/>
          <w:szCs w:val="28"/>
        </w:rPr>
      </w:pPr>
      <w:r>
        <w:rPr>
          <w:sz w:val="28"/>
          <w:szCs w:val="28"/>
        </w:rPr>
        <w:t>В соответствии со статьей</w:t>
      </w:r>
      <w:r w:rsidRPr="003C7F4E">
        <w:rPr>
          <w:sz w:val="28"/>
          <w:szCs w:val="28"/>
        </w:rPr>
        <w:t xml:space="preserve"> 264</w:t>
      </w:r>
      <w:r>
        <w:rPr>
          <w:sz w:val="28"/>
          <w:szCs w:val="28"/>
        </w:rPr>
        <w:t xml:space="preserve"> </w:t>
      </w:r>
      <w:r w:rsidRPr="003C7F4E">
        <w:rPr>
          <w:sz w:val="28"/>
          <w:szCs w:val="28"/>
        </w:rPr>
        <w:t>Бюджетного кодекса Российской Федерации</w:t>
      </w:r>
      <w:r>
        <w:rPr>
          <w:sz w:val="28"/>
          <w:szCs w:val="28"/>
        </w:rPr>
        <w:t xml:space="preserve"> </w:t>
      </w:r>
      <w:r w:rsidRPr="002674B3">
        <w:rPr>
          <w:sz w:val="28"/>
          <w:szCs w:val="28"/>
        </w:rPr>
        <w:t xml:space="preserve">администрация Кантемировского городского поселения </w:t>
      </w:r>
      <w:r w:rsidRPr="003C7F4E">
        <w:rPr>
          <w:sz w:val="28"/>
          <w:szCs w:val="28"/>
        </w:rPr>
        <w:t xml:space="preserve"> </w:t>
      </w:r>
      <w:r w:rsidRPr="002674B3">
        <w:rPr>
          <w:b/>
          <w:sz w:val="28"/>
          <w:szCs w:val="28"/>
        </w:rPr>
        <w:t>постановляет</w:t>
      </w:r>
      <w:r w:rsidRPr="002674B3">
        <w:rPr>
          <w:sz w:val="28"/>
          <w:szCs w:val="28"/>
        </w:rPr>
        <w:t>:</w:t>
      </w:r>
    </w:p>
    <w:p w:rsidR="00D51B3F" w:rsidRPr="00F30A5C" w:rsidRDefault="00D51B3F" w:rsidP="00D51B3F">
      <w:pPr>
        <w:autoSpaceDE w:val="0"/>
        <w:autoSpaceDN w:val="0"/>
        <w:adjustRightInd w:val="0"/>
        <w:ind w:firstLine="540"/>
        <w:jc w:val="both"/>
        <w:rPr>
          <w:sz w:val="28"/>
          <w:szCs w:val="28"/>
        </w:rPr>
      </w:pPr>
    </w:p>
    <w:p w:rsidR="00D51B3F" w:rsidRPr="00F60ACA" w:rsidRDefault="00D51B3F" w:rsidP="00D51B3F">
      <w:pPr>
        <w:autoSpaceDE w:val="0"/>
        <w:autoSpaceDN w:val="0"/>
        <w:adjustRightInd w:val="0"/>
        <w:ind w:firstLine="540"/>
        <w:jc w:val="both"/>
        <w:rPr>
          <w:sz w:val="28"/>
          <w:szCs w:val="28"/>
        </w:rPr>
      </w:pPr>
      <w:r w:rsidRPr="00F30A5C">
        <w:rPr>
          <w:sz w:val="28"/>
          <w:szCs w:val="28"/>
        </w:rPr>
        <w:t xml:space="preserve">1. Утвердить прилагаемый Порядок </w:t>
      </w:r>
      <w:r w:rsidRPr="00F30A5C">
        <w:rPr>
          <w:sz w:val="28"/>
          <w:szCs w:val="28"/>
          <w:lang w:val="tt-RU"/>
        </w:rPr>
        <w:t>детализации финансовой отчетности</w:t>
      </w:r>
      <w:r w:rsidRPr="00F30A5C">
        <w:rPr>
          <w:sz w:val="28"/>
          <w:szCs w:val="28"/>
        </w:rPr>
        <w:t xml:space="preserve"> </w:t>
      </w:r>
      <w:r>
        <w:rPr>
          <w:sz w:val="28"/>
          <w:szCs w:val="28"/>
        </w:rPr>
        <w:t>поселения</w:t>
      </w:r>
      <w:r w:rsidRPr="00F60ACA">
        <w:rPr>
          <w:sz w:val="28"/>
          <w:szCs w:val="28"/>
        </w:rPr>
        <w:t xml:space="preserve">. </w:t>
      </w:r>
    </w:p>
    <w:p w:rsidR="00D51B3F" w:rsidRPr="00F60ACA" w:rsidRDefault="00D51B3F" w:rsidP="00D51B3F">
      <w:pPr>
        <w:ind w:firstLine="540"/>
        <w:jc w:val="both"/>
        <w:rPr>
          <w:sz w:val="28"/>
          <w:szCs w:val="28"/>
        </w:rPr>
      </w:pPr>
      <w:r w:rsidRPr="00F60ACA">
        <w:rPr>
          <w:sz w:val="28"/>
          <w:szCs w:val="28"/>
        </w:rPr>
        <w:t>2. Настоящ</w:t>
      </w:r>
      <w:r>
        <w:rPr>
          <w:sz w:val="28"/>
          <w:szCs w:val="28"/>
        </w:rPr>
        <w:t>ее</w:t>
      </w:r>
      <w:r w:rsidRPr="00F60ACA">
        <w:rPr>
          <w:sz w:val="28"/>
          <w:szCs w:val="28"/>
        </w:rPr>
        <w:t xml:space="preserve"> п</w:t>
      </w:r>
      <w:r>
        <w:rPr>
          <w:sz w:val="28"/>
          <w:szCs w:val="28"/>
        </w:rPr>
        <w:t>остановление</w:t>
      </w:r>
      <w:r w:rsidRPr="00F60ACA">
        <w:rPr>
          <w:sz w:val="28"/>
          <w:szCs w:val="28"/>
        </w:rPr>
        <w:t xml:space="preserve"> вступает в силу </w:t>
      </w:r>
      <w:r>
        <w:rPr>
          <w:sz w:val="28"/>
          <w:szCs w:val="28"/>
        </w:rPr>
        <w:t xml:space="preserve">с момента подписания и распространяет свое действие на правоотношения, возникшие </w:t>
      </w:r>
      <w:r w:rsidRPr="00F60ACA">
        <w:rPr>
          <w:sz w:val="28"/>
          <w:szCs w:val="28"/>
        </w:rPr>
        <w:t xml:space="preserve">с 1 </w:t>
      </w:r>
      <w:r w:rsidRPr="00F60ACA">
        <w:rPr>
          <w:sz w:val="28"/>
          <w:szCs w:val="28"/>
          <w:lang w:val="tt-RU"/>
        </w:rPr>
        <w:t>января</w:t>
      </w:r>
      <w:r w:rsidRPr="00F60ACA">
        <w:rPr>
          <w:sz w:val="28"/>
          <w:szCs w:val="28"/>
        </w:rPr>
        <w:t xml:space="preserve"> 20</w:t>
      </w:r>
      <w:r>
        <w:rPr>
          <w:sz w:val="28"/>
          <w:szCs w:val="28"/>
          <w:lang w:val="tt-RU"/>
        </w:rPr>
        <w:t xml:space="preserve">24 </w:t>
      </w:r>
      <w:r w:rsidRPr="00F60ACA">
        <w:rPr>
          <w:sz w:val="28"/>
          <w:szCs w:val="28"/>
        </w:rPr>
        <w:t>г</w:t>
      </w:r>
      <w:r w:rsidRPr="00F60ACA">
        <w:rPr>
          <w:sz w:val="28"/>
          <w:szCs w:val="28"/>
          <w:lang w:val="tt-RU"/>
        </w:rPr>
        <w:t>.</w:t>
      </w:r>
      <w:r>
        <w:rPr>
          <w:sz w:val="28"/>
          <w:szCs w:val="28"/>
          <w:lang w:val="tt-RU"/>
        </w:rPr>
        <w:t>,</w:t>
      </w:r>
      <w:r w:rsidRPr="00F60ACA">
        <w:rPr>
          <w:sz w:val="28"/>
          <w:szCs w:val="28"/>
          <w:lang w:val="tt-RU"/>
        </w:rPr>
        <w:t xml:space="preserve"> и</w:t>
      </w:r>
      <w:r w:rsidRPr="00F60ACA">
        <w:rPr>
          <w:sz w:val="28"/>
          <w:szCs w:val="28"/>
        </w:rPr>
        <w:t xml:space="preserve"> применяется при составлении бюджетной отчетности, бухгалтерской (финансовой) отчетности </w:t>
      </w:r>
      <w:r>
        <w:rPr>
          <w:sz w:val="28"/>
          <w:szCs w:val="28"/>
        </w:rPr>
        <w:t xml:space="preserve">поселения </w:t>
      </w:r>
      <w:r w:rsidRPr="00F60ACA">
        <w:rPr>
          <w:sz w:val="28"/>
          <w:szCs w:val="28"/>
        </w:rPr>
        <w:t>начиная с отчетности 202</w:t>
      </w:r>
      <w:r>
        <w:rPr>
          <w:sz w:val="28"/>
          <w:szCs w:val="28"/>
        </w:rPr>
        <w:t>3</w:t>
      </w:r>
      <w:r w:rsidRPr="00F60ACA">
        <w:rPr>
          <w:sz w:val="28"/>
          <w:szCs w:val="28"/>
        </w:rPr>
        <w:t xml:space="preserve"> года.</w:t>
      </w:r>
    </w:p>
    <w:p w:rsidR="00D51B3F" w:rsidRPr="00F60ACA" w:rsidRDefault="00D51B3F" w:rsidP="00D51B3F">
      <w:pPr>
        <w:autoSpaceDE w:val="0"/>
        <w:autoSpaceDN w:val="0"/>
        <w:adjustRightInd w:val="0"/>
        <w:ind w:firstLine="540"/>
        <w:jc w:val="both"/>
      </w:pPr>
      <w:r w:rsidRPr="00F60ACA">
        <w:rPr>
          <w:sz w:val="28"/>
          <w:szCs w:val="28"/>
        </w:rPr>
        <w:t xml:space="preserve">3. </w:t>
      </w:r>
      <w:proofErr w:type="gramStart"/>
      <w:r w:rsidRPr="00F60ACA">
        <w:rPr>
          <w:sz w:val="28"/>
          <w:szCs w:val="28"/>
        </w:rPr>
        <w:t>Контроль за</w:t>
      </w:r>
      <w:proofErr w:type="gramEnd"/>
      <w:r w:rsidRPr="00F60ACA">
        <w:rPr>
          <w:sz w:val="28"/>
          <w:szCs w:val="28"/>
        </w:rPr>
        <w:t xml:space="preserve"> исполнением настоящего </w:t>
      </w:r>
      <w:r>
        <w:rPr>
          <w:sz w:val="28"/>
          <w:szCs w:val="28"/>
        </w:rPr>
        <w:t>постановления оставляю за собой.</w:t>
      </w:r>
    </w:p>
    <w:p w:rsidR="00D51B3F" w:rsidRDefault="00D51B3F" w:rsidP="00D51B3F">
      <w:pPr>
        <w:autoSpaceDE w:val="0"/>
        <w:autoSpaceDN w:val="0"/>
        <w:adjustRightInd w:val="0"/>
        <w:ind w:firstLine="540"/>
        <w:jc w:val="both"/>
      </w:pPr>
    </w:p>
    <w:p w:rsidR="00D51B3F" w:rsidRDefault="00D51B3F" w:rsidP="00D51B3F">
      <w:pPr>
        <w:autoSpaceDE w:val="0"/>
        <w:autoSpaceDN w:val="0"/>
        <w:adjustRightInd w:val="0"/>
        <w:ind w:firstLine="540"/>
        <w:jc w:val="both"/>
      </w:pPr>
      <w:r>
        <w:t xml:space="preserve"> </w:t>
      </w:r>
    </w:p>
    <w:p w:rsidR="00D51B3F" w:rsidRDefault="00D51B3F" w:rsidP="00D51B3F">
      <w:pPr>
        <w:autoSpaceDE w:val="0"/>
        <w:autoSpaceDN w:val="0"/>
        <w:adjustRightInd w:val="0"/>
        <w:ind w:firstLine="540"/>
        <w:jc w:val="both"/>
      </w:pPr>
    </w:p>
    <w:p w:rsidR="00D51B3F" w:rsidRDefault="00D51B3F" w:rsidP="00D51B3F">
      <w:pPr>
        <w:autoSpaceDE w:val="0"/>
        <w:autoSpaceDN w:val="0"/>
        <w:adjustRightInd w:val="0"/>
        <w:ind w:firstLine="540"/>
        <w:jc w:val="both"/>
      </w:pPr>
    </w:p>
    <w:p w:rsidR="00D51B3F" w:rsidRDefault="00D51B3F" w:rsidP="00D51B3F">
      <w:pPr>
        <w:autoSpaceDE w:val="0"/>
        <w:autoSpaceDN w:val="0"/>
        <w:adjustRightInd w:val="0"/>
        <w:ind w:firstLine="540"/>
        <w:jc w:val="both"/>
      </w:pPr>
    </w:p>
    <w:p w:rsidR="00D51B3F" w:rsidRDefault="00D51B3F" w:rsidP="00D51B3F">
      <w:pPr>
        <w:autoSpaceDE w:val="0"/>
        <w:autoSpaceDN w:val="0"/>
        <w:adjustRightInd w:val="0"/>
        <w:ind w:firstLine="540"/>
        <w:jc w:val="both"/>
      </w:pPr>
    </w:p>
    <w:p w:rsidR="00D51B3F" w:rsidRDefault="00D51B3F" w:rsidP="00D51B3F">
      <w:pPr>
        <w:ind w:left="480"/>
        <w:jc w:val="both"/>
        <w:rPr>
          <w:sz w:val="28"/>
          <w:szCs w:val="28"/>
        </w:rPr>
      </w:pPr>
      <w:r>
        <w:rPr>
          <w:sz w:val="28"/>
          <w:szCs w:val="28"/>
        </w:rPr>
        <w:t>И.о. главы</w:t>
      </w:r>
      <w:r w:rsidRPr="00624716">
        <w:rPr>
          <w:sz w:val="28"/>
          <w:szCs w:val="28"/>
        </w:rPr>
        <w:t xml:space="preserve"> </w:t>
      </w:r>
      <w:r>
        <w:rPr>
          <w:sz w:val="28"/>
          <w:szCs w:val="28"/>
        </w:rPr>
        <w:t xml:space="preserve"> </w:t>
      </w:r>
      <w:proofErr w:type="gramStart"/>
      <w:r>
        <w:rPr>
          <w:sz w:val="28"/>
          <w:szCs w:val="28"/>
        </w:rPr>
        <w:t>Кантемировского</w:t>
      </w:r>
      <w:proofErr w:type="gramEnd"/>
    </w:p>
    <w:p w:rsidR="00D51B3F" w:rsidRPr="008D72DF" w:rsidRDefault="00D51B3F" w:rsidP="00D51B3F">
      <w:pPr>
        <w:ind w:left="480"/>
        <w:jc w:val="both"/>
        <w:rPr>
          <w:sz w:val="28"/>
          <w:szCs w:val="28"/>
        </w:rPr>
      </w:pPr>
      <w:r>
        <w:rPr>
          <w:sz w:val="28"/>
          <w:szCs w:val="28"/>
        </w:rPr>
        <w:t xml:space="preserve">городского </w:t>
      </w:r>
      <w:r w:rsidRPr="00624716">
        <w:rPr>
          <w:sz w:val="28"/>
          <w:szCs w:val="28"/>
        </w:rPr>
        <w:t>поселения</w:t>
      </w:r>
      <w:r>
        <w:rPr>
          <w:sz w:val="28"/>
          <w:szCs w:val="28"/>
        </w:rPr>
        <w:t xml:space="preserve">                                                      Ю.Л. Жданов              </w:t>
      </w:r>
    </w:p>
    <w:p w:rsidR="00D51B3F" w:rsidRDefault="00D51B3F" w:rsidP="00D51B3F">
      <w:pPr>
        <w:pStyle w:val="ConsPlusNormal"/>
        <w:ind w:left="6120"/>
        <w:outlineLvl w:val="0"/>
        <w:rPr>
          <w:szCs w:val="24"/>
        </w:rPr>
      </w:pPr>
    </w:p>
    <w:p w:rsidR="00D51B3F" w:rsidRDefault="00D51B3F" w:rsidP="00D51B3F">
      <w:pPr>
        <w:pStyle w:val="ConsPlusNormal"/>
        <w:ind w:left="6120"/>
        <w:outlineLvl w:val="0"/>
        <w:rPr>
          <w:szCs w:val="24"/>
        </w:rPr>
      </w:pPr>
    </w:p>
    <w:p w:rsidR="00D51B3F" w:rsidRDefault="00D51B3F" w:rsidP="00D51B3F">
      <w:pPr>
        <w:pStyle w:val="ConsPlusNormal"/>
        <w:ind w:left="6120"/>
        <w:outlineLvl w:val="0"/>
        <w:rPr>
          <w:szCs w:val="24"/>
        </w:rPr>
      </w:pPr>
    </w:p>
    <w:p w:rsidR="00D51B3F" w:rsidRDefault="00D51B3F" w:rsidP="00D51B3F">
      <w:pPr>
        <w:pStyle w:val="ConsPlusNormal"/>
        <w:ind w:left="6120"/>
        <w:outlineLvl w:val="0"/>
        <w:rPr>
          <w:szCs w:val="24"/>
        </w:rPr>
      </w:pPr>
    </w:p>
    <w:p w:rsidR="00D51B3F" w:rsidRDefault="00D51B3F" w:rsidP="00D51B3F">
      <w:pPr>
        <w:pStyle w:val="ConsPlusNormal"/>
        <w:ind w:left="6120"/>
        <w:outlineLvl w:val="0"/>
        <w:rPr>
          <w:szCs w:val="24"/>
        </w:rPr>
      </w:pPr>
    </w:p>
    <w:p w:rsidR="00D51B3F" w:rsidRDefault="00D51B3F" w:rsidP="00D51B3F">
      <w:pPr>
        <w:pStyle w:val="ConsPlusNormal"/>
        <w:ind w:left="6120"/>
        <w:outlineLvl w:val="0"/>
        <w:rPr>
          <w:szCs w:val="24"/>
        </w:rPr>
      </w:pPr>
    </w:p>
    <w:p w:rsidR="00D51B3F" w:rsidRDefault="00D51B3F" w:rsidP="00D51B3F">
      <w:pPr>
        <w:pStyle w:val="ConsPlusNormal"/>
        <w:ind w:left="6120"/>
        <w:outlineLvl w:val="0"/>
        <w:rPr>
          <w:szCs w:val="24"/>
        </w:rPr>
      </w:pPr>
    </w:p>
    <w:p w:rsidR="00D51B3F" w:rsidRDefault="00D51B3F" w:rsidP="00D51B3F">
      <w:pPr>
        <w:pStyle w:val="ConsPlusNormal"/>
        <w:ind w:left="6120"/>
        <w:outlineLvl w:val="0"/>
        <w:rPr>
          <w:szCs w:val="24"/>
        </w:rPr>
      </w:pPr>
    </w:p>
    <w:p w:rsidR="00D51B3F" w:rsidRDefault="00D51B3F" w:rsidP="00D51B3F">
      <w:pPr>
        <w:pStyle w:val="ConsPlusNormal"/>
        <w:ind w:left="6120"/>
        <w:outlineLvl w:val="0"/>
        <w:rPr>
          <w:szCs w:val="24"/>
        </w:rPr>
      </w:pPr>
    </w:p>
    <w:p w:rsidR="00D51B3F" w:rsidRDefault="00D51B3F" w:rsidP="00D51B3F">
      <w:pPr>
        <w:pStyle w:val="ConsPlusNormal"/>
        <w:ind w:left="6120"/>
        <w:outlineLvl w:val="0"/>
        <w:rPr>
          <w:szCs w:val="24"/>
        </w:rPr>
      </w:pPr>
    </w:p>
    <w:p w:rsidR="00D51B3F" w:rsidRDefault="00D51B3F" w:rsidP="00D51B3F">
      <w:pPr>
        <w:pStyle w:val="ConsPlusNormal"/>
        <w:ind w:left="6120"/>
        <w:outlineLvl w:val="0"/>
        <w:rPr>
          <w:szCs w:val="24"/>
        </w:rPr>
      </w:pPr>
    </w:p>
    <w:p w:rsidR="00D51B3F" w:rsidRPr="00D51B3F" w:rsidRDefault="00D51B3F" w:rsidP="00D51B3F">
      <w:pPr>
        <w:pStyle w:val="ConsPlusNormal"/>
        <w:ind w:left="6120"/>
        <w:outlineLvl w:val="0"/>
        <w:rPr>
          <w:rFonts w:ascii="Times New Roman" w:hAnsi="Times New Roman"/>
          <w:szCs w:val="24"/>
        </w:rPr>
      </w:pPr>
    </w:p>
    <w:p w:rsidR="00D51B3F" w:rsidRPr="00D51B3F" w:rsidRDefault="00D51B3F" w:rsidP="00D51B3F">
      <w:pPr>
        <w:pStyle w:val="ConsPlusNormal"/>
        <w:outlineLvl w:val="0"/>
        <w:rPr>
          <w:rFonts w:ascii="Times New Roman" w:hAnsi="Times New Roman"/>
        </w:rPr>
      </w:pPr>
      <w:proofErr w:type="spellStart"/>
      <w:r w:rsidRPr="00D51B3F">
        <w:rPr>
          <w:rFonts w:ascii="Times New Roman" w:hAnsi="Times New Roman"/>
        </w:rPr>
        <w:t>Прачева</w:t>
      </w:r>
      <w:proofErr w:type="spellEnd"/>
      <w:r w:rsidRPr="00D51B3F">
        <w:rPr>
          <w:rFonts w:ascii="Times New Roman" w:hAnsi="Times New Roman"/>
        </w:rPr>
        <w:t xml:space="preserve"> О.А.</w:t>
      </w:r>
    </w:p>
    <w:p w:rsidR="00D51B3F" w:rsidRPr="00D51B3F" w:rsidRDefault="00D51B3F" w:rsidP="00D51B3F">
      <w:pPr>
        <w:pStyle w:val="ConsPlusNormal"/>
        <w:outlineLvl w:val="0"/>
        <w:rPr>
          <w:rFonts w:ascii="Times New Roman" w:hAnsi="Times New Roman"/>
        </w:rPr>
      </w:pPr>
      <w:r w:rsidRPr="00D51B3F">
        <w:rPr>
          <w:rFonts w:ascii="Times New Roman" w:hAnsi="Times New Roman"/>
        </w:rPr>
        <w:t>847367 6-19-90</w:t>
      </w:r>
    </w:p>
    <w:p w:rsidR="00D51B3F" w:rsidRPr="00D51B3F" w:rsidRDefault="00D51B3F" w:rsidP="00D51B3F">
      <w:pPr>
        <w:pStyle w:val="ConsPlusNormal"/>
        <w:ind w:left="5670" w:hanging="24"/>
        <w:outlineLvl w:val="0"/>
        <w:rPr>
          <w:rFonts w:ascii="Times New Roman" w:hAnsi="Times New Roman"/>
          <w:sz w:val="24"/>
          <w:szCs w:val="24"/>
        </w:rPr>
      </w:pPr>
      <w:r w:rsidRPr="00D51B3F">
        <w:rPr>
          <w:rFonts w:ascii="Times New Roman" w:hAnsi="Times New Roman"/>
        </w:rPr>
        <w:br w:type="page"/>
      </w:r>
      <w:r w:rsidRPr="00D51B3F">
        <w:rPr>
          <w:rFonts w:ascii="Times New Roman" w:hAnsi="Times New Roman"/>
          <w:sz w:val="24"/>
          <w:szCs w:val="24"/>
        </w:rPr>
        <w:lastRenderedPageBreak/>
        <w:t>Приложение</w:t>
      </w:r>
    </w:p>
    <w:p w:rsidR="00D51B3F" w:rsidRDefault="00D51B3F" w:rsidP="00D51B3F">
      <w:pPr>
        <w:pStyle w:val="ConsPlusNormal"/>
        <w:ind w:left="5670" w:hanging="24"/>
        <w:outlineLvl w:val="0"/>
        <w:rPr>
          <w:rFonts w:ascii="Times New Roman" w:hAnsi="Times New Roman"/>
          <w:sz w:val="24"/>
          <w:szCs w:val="24"/>
        </w:rPr>
      </w:pPr>
      <w:r w:rsidRPr="00D51B3F">
        <w:rPr>
          <w:rFonts w:ascii="Times New Roman" w:hAnsi="Times New Roman"/>
          <w:sz w:val="24"/>
          <w:szCs w:val="24"/>
        </w:rPr>
        <w:t xml:space="preserve">к постановлению администрации Кантемировского городского          поселения </w:t>
      </w:r>
      <w:r>
        <w:rPr>
          <w:rFonts w:ascii="Times New Roman" w:hAnsi="Times New Roman"/>
          <w:sz w:val="24"/>
          <w:szCs w:val="24"/>
        </w:rPr>
        <w:t xml:space="preserve"> </w:t>
      </w:r>
    </w:p>
    <w:p w:rsidR="00D51B3F" w:rsidRPr="00D51B3F" w:rsidRDefault="00D51B3F" w:rsidP="00D51B3F">
      <w:pPr>
        <w:pStyle w:val="ConsPlusNormal"/>
        <w:ind w:left="5670" w:hanging="24"/>
        <w:outlineLvl w:val="0"/>
        <w:rPr>
          <w:rFonts w:ascii="Times New Roman" w:hAnsi="Times New Roman"/>
          <w:sz w:val="24"/>
          <w:szCs w:val="24"/>
        </w:rPr>
      </w:pPr>
      <w:r w:rsidRPr="00D51B3F">
        <w:rPr>
          <w:rFonts w:ascii="Times New Roman" w:hAnsi="Times New Roman"/>
          <w:sz w:val="24"/>
          <w:szCs w:val="24"/>
        </w:rPr>
        <w:t>от  07.11. 2024  г. № 268</w:t>
      </w:r>
    </w:p>
    <w:p w:rsidR="00D51B3F" w:rsidRPr="00D51B3F" w:rsidRDefault="00D51B3F" w:rsidP="00D51B3F">
      <w:pPr>
        <w:pStyle w:val="ConsPlusTitle"/>
        <w:widowControl/>
        <w:jc w:val="center"/>
        <w:rPr>
          <w:rFonts w:ascii="Times New Roman" w:hAnsi="Times New Roman"/>
          <w:sz w:val="28"/>
          <w:szCs w:val="28"/>
        </w:rPr>
      </w:pPr>
    </w:p>
    <w:p w:rsidR="00D51B3F" w:rsidRPr="00D51B3F" w:rsidRDefault="00D51B3F" w:rsidP="00D51B3F">
      <w:pPr>
        <w:pStyle w:val="ConsPlusTitle"/>
        <w:widowControl/>
        <w:ind w:firstLine="567"/>
        <w:jc w:val="center"/>
        <w:rPr>
          <w:rFonts w:ascii="Times New Roman" w:hAnsi="Times New Roman"/>
        </w:rPr>
      </w:pPr>
      <w:r w:rsidRPr="00D51B3F">
        <w:rPr>
          <w:rFonts w:ascii="Times New Roman" w:hAnsi="Times New Roman"/>
        </w:rPr>
        <w:t>ПОРЯДОК</w:t>
      </w:r>
    </w:p>
    <w:p w:rsidR="00D51B3F" w:rsidRPr="00D51B3F" w:rsidRDefault="00D51B3F" w:rsidP="00D51B3F">
      <w:pPr>
        <w:pStyle w:val="ConsPlusTitle"/>
        <w:widowControl/>
        <w:ind w:firstLine="567"/>
        <w:jc w:val="center"/>
        <w:rPr>
          <w:rFonts w:ascii="Times New Roman" w:hAnsi="Times New Roman"/>
          <w:lang w:val="tt-RU"/>
        </w:rPr>
      </w:pPr>
      <w:r w:rsidRPr="00D51B3F">
        <w:rPr>
          <w:rFonts w:ascii="Times New Roman" w:hAnsi="Times New Roman"/>
          <w:lang w:val="tt-RU"/>
        </w:rPr>
        <w:t>ДЕТАЛИЗАЦИИ ФИНАНСОВОЙ ОТЧЕТНОСТИ ПОСЕЛЕНИЯ</w:t>
      </w:r>
    </w:p>
    <w:p w:rsidR="00D51B3F" w:rsidRPr="00E04364" w:rsidRDefault="00D51B3F" w:rsidP="00D51B3F">
      <w:pPr>
        <w:pStyle w:val="ConsPlusTitle"/>
        <w:widowControl/>
        <w:ind w:firstLine="567"/>
        <w:jc w:val="center"/>
        <w:rPr>
          <w:lang w:val="tt-RU"/>
        </w:rPr>
      </w:pPr>
    </w:p>
    <w:p w:rsidR="00D51B3F" w:rsidRDefault="00D51B3F" w:rsidP="00D51B3F">
      <w:pPr>
        <w:ind w:firstLine="567"/>
        <w:jc w:val="center"/>
        <w:rPr>
          <w:rStyle w:val="docuntyped-name"/>
          <w:b/>
        </w:rPr>
      </w:pPr>
      <w:r w:rsidRPr="00E04364">
        <w:rPr>
          <w:rStyle w:val="docuntyped-number"/>
          <w:b/>
          <w:lang w:val="en-US"/>
        </w:rPr>
        <w:t>I</w:t>
      </w:r>
      <w:r w:rsidRPr="00E04364">
        <w:rPr>
          <w:rStyle w:val="docuntyped-number"/>
          <w:b/>
        </w:rPr>
        <w:t xml:space="preserve">. </w:t>
      </w:r>
      <w:r w:rsidRPr="00E04364">
        <w:rPr>
          <w:rStyle w:val="docuntyped-name"/>
          <w:b/>
        </w:rPr>
        <w:t>Общие положения</w:t>
      </w:r>
    </w:p>
    <w:p w:rsidR="00D51B3F" w:rsidRPr="00D51B3F" w:rsidRDefault="00D51B3F" w:rsidP="00D51B3F">
      <w:pPr>
        <w:pStyle w:val="Default"/>
        <w:ind w:firstLine="567"/>
        <w:jc w:val="both"/>
        <w:rPr>
          <w:sz w:val="20"/>
          <w:szCs w:val="20"/>
        </w:rPr>
      </w:pPr>
      <w:proofErr w:type="gramStart"/>
      <w:r w:rsidRPr="00D51B3F">
        <w:rPr>
          <w:sz w:val="20"/>
          <w:szCs w:val="20"/>
        </w:rPr>
        <w:t>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(далее – Инструкция № 191н), и Инструкции о порядке составления, представления годовой, квартальной бухгалтерской отчетности бюджетных   учреждений, утвержденной приказом Министерства финансов Российской Федерации от 25.03.2011 г. № 33н (далее – Инструкция № 33н</w:t>
      </w:r>
      <w:proofErr w:type="gramEnd"/>
      <w:r w:rsidRPr="00D51B3F">
        <w:rPr>
          <w:sz w:val="20"/>
          <w:szCs w:val="20"/>
        </w:rPr>
        <w:t xml:space="preserve">), администрация Кантемировского городского поселения сообщает, что бюджетная и бухгалтерская отчетность за 2023 год представляется в следующем составе. </w:t>
      </w:r>
    </w:p>
    <w:p w:rsidR="00D51B3F" w:rsidRPr="00E04364" w:rsidRDefault="00D51B3F" w:rsidP="00D51B3F">
      <w:pPr>
        <w:pStyle w:val="Default"/>
        <w:ind w:firstLine="567"/>
        <w:jc w:val="both"/>
      </w:pPr>
    </w:p>
    <w:p w:rsidR="00D51B3F" w:rsidRPr="00E04364" w:rsidRDefault="00D51B3F" w:rsidP="00D51B3F">
      <w:pPr>
        <w:ind w:firstLine="567"/>
        <w:jc w:val="center"/>
        <w:rPr>
          <w:b/>
        </w:rPr>
      </w:pPr>
      <w:r w:rsidRPr="00E04364">
        <w:rPr>
          <w:rStyle w:val="docuntyped-number"/>
          <w:b/>
        </w:rPr>
        <w:t xml:space="preserve">II. </w:t>
      </w:r>
      <w:r w:rsidRPr="00E04364">
        <w:rPr>
          <w:rStyle w:val="docuntyped-name"/>
          <w:b/>
        </w:rPr>
        <w:t>Термины и их определения</w:t>
      </w:r>
    </w:p>
    <w:p w:rsidR="00D51B3F" w:rsidRPr="00E04364" w:rsidRDefault="00D51B3F" w:rsidP="00D51B3F">
      <w:pPr>
        <w:ind w:firstLine="567"/>
        <w:jc w:val="both"/>
      </w:pPr>
      <w:r w:rsidRPr="00E04364">
        <w:t>1. Термины, определения которым даны в других нормативных правовых актах, регулирующих ведение бухгалтерского учета и составление бухгалтерской (</w:t>
      </w:r>
      <w:proofErr w:type="gramStart"/>
      <w:r w:rsidRPr="00E04364">
        <w:t xml:space="preserve">финансовой) </w:t>
      </w:r>
      <w:proofErr w:type="gramEnd"/>
      <w:r w:rsidRPr="00E04364">
        <w:t>отчетности, используются в настоящем Порядке  в том же значении, в каком они используются в этих нормативных правовых актах.</w:t>
      </w:r>
    </w:p>
    <w:p w:rsidR="00D51B3F" w:rsidRPr="00E04364" w:rsidRDefault="00D51B3F" w:rsidP="00D51B3F">
      <w:pPr>
        <w:ind w:firstLine="567"/>
        <w:jc w:val="both"/>
      </w:pPr>
      <w:r w:rsidRPr="00E04364">
        <w:t>2. В настоящем Порядке используются следующие термины в указанных значениях:</w:t>
      </w:r>
    </w:p>
    <w:p w:rsidR="00D51B3F" w:rsidRPr="00E04364" w:rsidRDefault="00D51B3F" w:rsidP="00D51B3F">
      <w:pPr>
        <w:ind w:firstLine="567"/>
        <w:jc w:val="both"/>
      </w:pPr>
      <w:r w:rsidRPr="00E04364">
        <w:t>Бюджетная информация - бюджетные назначения исполнения бюджета и утвержденные показатели плана финансово-хозяйственной деятельности Кантемировского городского поселения, иные плановые показатели деятельности поселения на соответствующий год (далее - плановые назначения).</w:t>
      </w:r>
    </w:p>
    <w:p w:rsidR="00D51B3F" w:rsidRPr="00E04364" w:rsidRDefault="00D51B3F" w:rsidP="00D51B3F">
      <w:pPr>
        <w:ind w:firstLine="567"/>
        <w:jc w:val="both"/>
      </w:pPr>
      <w:r w:rsidRPr="00E04364">
        <w:t>Бюджетные назначения исполнения бюджета (далее - бюджетные назначения) включают:</w:t>
      </w:r>
    </w:p>
    <w:p w:rsidR="00D51B3F" w:rsidRPr="00E04364" w:rsidRDefault="00D51B3F" w:rsidP="00D51B3F">
      <w:pPr>
        <w:ind w:firstLine="567"/>
        <w:jc w:val="both"/>
      </w:pPr>
      <w:r w:rsidRPr="00E04364">
        <w:t>а) утвержденные плановые (прогнозные) показатели по доходам бюджета;</w:t>
      </w:r>
    </w:p>
    <w:p w:rsidR="00D51B3F" w:rsidRPr="00E04364" w:rsidRDefault="00D51B3F" w:rsidP="00D51B3F">
      <w:pPr>
        <w:ind w:firstLine="567"/>
        <w:jc w:val="both"/>
      </w:pPr>
      <w:r w:rsidRPr="00E04364">
        <w:t>б) утвержденные (доведенные) показатели бюджетных ассигнований, лимитов бюджетных обязательств;</w:t>
      </w:r>
    </w:p>
    <w:p w:rsidR="00D51B3F" w:rsidRPr="00E04364" w:rsidRDefault="00D51B3F" w:rsidP="00D51B3F">
      <w:pPr>
        <w:ind w:firstLine="567"/>
        <w:jc w:val="both"/>
      </w:pPr>
      <w:r w:rsidRPr="00E04364">
        <w:t>в) утвержденные плановые (прогнозные) показатели поступлений по источникам финансирования дефицита бюджета;</w:t>
      </w:r>
    </w:p>
    <w:p w:rsidR="00D51B3F" w:rsidRDefault="00D51B3F" w:rsidP="00D51B3F">
      <w:pPr>
        <w:ind w:firstLine="567"/>
        <w:jc w:val="both"/>
      </w:pPr>
      <w:r w:rsidRPr="00E04364">
        <w:t>г) утвержденные (доведенные) бюджетные ассигнования по выплатам источников финансирования дефицита бюджета.</w:t>
      </w:r>
    </w:p>
    <w:p w:rsidR="00D51B3F" w:rsidRPr="00E04364" w:rsidRDefault="00D51B3F" w:rsidP="00D51B3F">
      <w:pPr>
        <w:ind w:firstLine="567"/>
        <w:jc w:val="both"/>
      </w:pPr>
    </w:p>
    <w:p w:rsidR="00D51B3F" w:rsidRPr="00E04364" w:rsidRDefault="00D51B3F" w:rsidP="00D51B3F">
      <w:pPr>
        <w:ind w:firstLine="567"/>
        <w:jc w:val="center"/>
        <w:rPr>
          <w:b/>
        </w:rPr>
      </w:pPr>
      <w:r w:rsidRPr="00E04364">
        <w:rPr>
          <w:rStyle w:val="docuntyped-number"/>
          <w:b/>
        </w:rPr>
        <w:t xml:space="preserve">III. </w:t>
      </w:r>
      <w:r w:rsidRPr="00E04364">
        <w:rPr>
          <w:rStyle w:val="docuntyped-name"/>
          <w:b/>
        </w:rPr>
        <w:t>Общие требования к раскрытию бюджетной информации в бухгалтерской (финансовой) отчетности</w:t>
      </w:r>
    </w:p>
    <w:p w:rsidR="00D51B3F" w:rsidRPr="00E04364" w:rsidRDefault="00D51B3F" w:rsidP="00D51B3F">
      <w:pPr>
        <w:ind w:firstLine="567"/>
        <w:jc w:val="both"/>
      </w:pPr>
      <w:r w:rsidRPr="00E04364">
        <w:t>3. Раскрытие бюджетной информации в бухгалтерской (финансовой) отчетности осуществляется в целях:</w:t>
      </w:r>
    </w:p>
    <w:p w:rsidR="00D51B3F" w:rsidRPr="00E04364" w:rsidRDefault="00D51B3F" w:rsidP="00D51B3F">
      <w:pPr>
        <w:ind w:firstLine="567"/>
        <w:jc w:val="both"/>
      </w:pPr>
      <w:r w:rsidRPr="00E04364">
        <w:t>а) мониторинга (анализа) исполнения бюджета по доходам, расходам и источникам финансирования дефицита бюджета, а также анализа причин неисполнения бюджета;</w:t>
      </w:r>
    </w:p>
    <w:p w:rsidR="00D51B3F" w:rsidRPr="00E04364" w:rsidRDefault="00D51B3F" w:rsidP="00D51B3F">
      <w:pPr>
        <w:ind w:firstLine="567"/>
        <w:jc w:val="both"/>
      </w:pPr>
      <w:r w:rsidRPr="00E04364">
        <w:t>б) мониторинга (анализа) результатов выполнения плана финансово-хозяйственной деятельности поселения и результатов их выполнения;</w:t>
      </w:r>
    </w:p>
    <w:p w:rsidR="00D51B3F" w:rsidRPr="00E04364" w:rsidRDefault="00D51B3F" w:rsidP="00D51B3F">
      <w:pPr>
        <w:ind w:firstLine="567"/>
        <w:jc w:val="both"/>
      </w:pPr>
      <w:r w:rsidRPr="00E04364">
        <w:t xml:space="preserve">в) </w:t>
      </w:r>
      <w:proofErr w:type="gramStart"/>
      <w:r w:rsidRPr="00E04364">
        <w:t>контроля за</w:t>
      </w:r>
      <w:proofErr w:type="gramEnd"/>
      <w:r w:rsidRPr="00E04364">
        <w:t xml:space="preserve"> соблюдением бюджетного законодательства Российской Федерации.</w:t>
      </w:r>
    </w:p>
    <w:p w:rsidR="00D51B3F" w:rsidRPr="00E04364" w:rsidRDefault="00D51B3F" w:rsidP="00D51B3F">
      <w:pPr>
        <w:ind w:firstLine="567"/>
        <w:jc w:val="both"/>
      </w:pPr>
      <w:r w:rsidRPr="00E04364">
        <w:t>4. Составление отчетов, раскрывающих бюджетную информацию, а также отчетов о кассовом исполнении бюджета, составляемых органами, осуществляющими кассовое обслуживание исполнения бюджетов (далее - органы казначейства), осуществляется по формам и в порядке, предусмотренным инструкциями Министерства финансов Российской Федерации.</w:t>
      </w:r>
    </w:p>
    <w:p w:rsidR="00D51B3F" w:rsidRPr="00E04364" w:rsidRDefault="00D51B3F" w:rsidP="00D51B3F">
      <w:pPr>
        <w:ind w:firstLine="567"/>
        <w:jc w:val="both"/>
      </w:pPr>
      <w:r w:rsidRPr="00C47A84">
        <w:t>Приказ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E04364">
        <w:t>; Приказ Минфина России от 28.12.2010 №</w:t>
      </w:r>
      <w:r>
        <w:t xml:space="preserve"> 191н «</w:t>
      </w:r>
      <w:r w:rsidRPr="00E04364">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D51B3F" w:rsidRPr="00E04364" w:rsidRDefault="00D51B3F" w:rsidP="00D51B3F">
      <w:pPr>
        <w:ind w:firstLine="567"/>
        <w:jc w:val="both"/>
      </w:pPr>
      <w:r w:rsidRPr="00E04364">
        <w:t>5.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указанными в пункте 6 настоящего Порядка, информацию о величине и причинах возникших отклонений.</w:t>
      </w:r>
    </w:p>
    <w:p w:rsidR="00D51B3F" w:rsidRPr="00E04364" w:rsidRDefault="00D51B3F" w:rsidP="00D51B3F">
      <w:pPr>
        <w:ind w:firstLine="567"/>
        <w:jc w:val="both"/>
      </w:pPr>
      <w:r w:rsidRPr="00E04364">
        <w:t>6. Формирование систематизированной бюджетной информации, подлежащей раскрытию в бухгалтерской (финансовой) отчетности, осуществляется на счетах бухгалтерского учета раздела «Санкционирование расходов экономического субъекта» рабочего плана счетов субъекта учета на основании требований настоящего Порядка.</w:t>
      </w:r>
    </w:p>
    <w:p w:rsidR="00D51B3F" w:rsidRPr="00E04364" w:rsidRDefault="00D51B3F" w:rsidP="00D51B3F">
      <w:pPr>
        <w:ind w:firstLine="567"/>
        <w:jc w:val="both"/>
      </w:pPr>
      <w:r w:rsidRPr="00E04364">
        <w:lastRenderedPageBreak/>
        <w:t>7. Отчеты, раскрывающие бюджетную информацию, составляются на ежеквартальной и ежегодной основе, если иное не предусмотрено настоящим Порядком.</w:t>
      </w:r>
    </w:p>
    <w:p w:rsidR="00D51B3F" w:rsidRPr="00E04364" w:rsidRDefault="00D51B3F" w:rsidP="00D51B3F">
      <w:pPr>
        <w:ind w:firstLine="567"/>
        <w:jc w:val="both"/>
      </w:pPr>
      <w:r w:rsidRPr="00E04364">
        <w:t>8. Дополнительную периодичность составления отчетов, раскрывающих бюджетную информацию, дополнительные формы отчетов для ее представления, а также особый порядок раскрытия и представления бюджетной информации вправе установить:</w:t>
      </w:r>
    </w:p>
    <w:p w:rsidR="00D51B3F" w:rsidRPr="00E04364" w:rsidRDefault="00D51B3F" w:rsidP="00D51B3F">
      <w:pPr>
        <w:ind w:firstLine="567"/>
        <w:jc w:val="both"/>
      </w:pPr>
      <w:r w:rsidRPr="00E04364">
        <w:t xml:space="preserve">а) главный распорядитель бюджетных средств </w:t>
      </w:r>
    </w:p>
    <w:p w:rsidR="00D51B3F" w:rsidRPr="00E04364" w:rsidRDefault="00D51B3F" w:rsidP="00D51B3F">
      <w:pPr>
        <w:ind w:firstLine="567"/>
        <w:jc w:val="both"/>
      </w:pPr>
      <w:r w:rsidRPr="00E04364">
        <w:t xml:space="preserve">б) главный администратор доходов бюджета </w:t>
      </w:r>
    </w:p>
    <w:p w:rsidR="00D51B3F" w:rsidRPr="00E04364" w:rsidRDefault="00D51B3F" w:rsidP="00D51B3F">
      <w:pPr>
        <w:ind w:firstLine="567"/>
        <w:jc w:val="both"/>
      </w:pPr>
      <w:r w:rsidRPr="00E04364">
        <w:t xml:space="preserve">в) главный администратор источников финансирования дефицита бюджета </w:t>
      </w:r>
    </w:p>
    <w:p w:rsidR="00D51B3F" w:rsidRPr="00E04364" w:rsidRDefault="00D51B3F" w:rsidP="00D51B3F">
      <w:pPr>
        <w:ind w:firstLine="567"/>
        <w:jc w:val="both"/>
      </w:pPr>
      <w:r w:rsidRPr="00E04364">
        <w:t>г) главный распорядитель, распорядитель и получатель бюджетных средств, главный администратор, администраторы доходов бюджета, главный администратор, администраторы источников финансирования дефицита бюджета;</w:t>
      </w:r>
    </w:p>
    <w:p w:rsidR="00D51B3F" w:rsidRPr="00E04364" w:rsidRDefault="00D51B3F" w:rsidP="00D51B3F">
      <w:pPr>
        <w:ind w:firstLine="567"/>
        <w:jc w:val="both"/>
      </w:pPr>
      <w:proofErr w:type="spellStart"/>
      <w:r w:rsidRPr="00E04364">
        <w:t>д</w:t>
      </w:r>
      <w:proofErr w:type="spellEnd"/>
      <w:r w:rsidRPr="00E04364">
        <w:t>) орган казначейства, орган, осуществляющий кассовое обслуживание, - для его территориальных органов;</w:t>
      </w:r>
    </w:p>
    <w:p w:rsidR="00D51B3F" w:rsidRDefault="00D51B3F" w:rsidP="00D51B3F">
      <w:pPr>
        <w:ind w:firstLine="567"/>
        <w:jc w:val="both"/>
      </w:pPr>
      <w:r w:rsidRPr="00E04364">
        <w:t xml:space="preserve">е) главный распорядитель бюджетных средств, выполняющий функции учредителя </w:t>
      </w:r>
    </w:p>
    <w:p w:rsidR="00D51B3F" w:rsidRPr="00E04364" w:rsidRDefault="00D51B3F" w:rsidP="00D51B3F">
      <w:pPr>
        <w:ind w:firstLine="567"/>
        <w:jc w:val="both"/>
      </w:pPr>
    </w:p>
    <w:p w:rsidR="00D51B3F" w:rsidRPr="00E04364" w:rsidRDefault="00D51B3F" w:rsidP="00D51B3F">
      <w:pPr>
        <w:ind w:firstLine="567"/>
        <w:jc w:val="center"/>
        <w:rPr>
          <w:b/>
        </w:rPr>
      </w:pPr>
      <w:r w:rsidRPr="00E04364">
        <w:rPr>
          <w:rStyle w:val="docuntyped-number"/>
          <w:b/>
        </w:rPr>
        <w:t xml:space="preserve">IV. </w:t>
      </w:r>
      <w:r w:rsidRPr="00E04364">
        <w:rPr>
          <w:rStyle w:val="docuntyped-name"/>
          <w:b/>
        </w:rPr>
        <w:t>Отчеты в составе бухгалтерской (финансовой) отчетности, раскрывающие бюджетную информацию</w:t>
      </w:r>
    </w:p>
    <w:p w:rsidR="00D51B3F" w:rsidRPr="00E04364" w:rsidRDefault="00D51B3F" w:rsidP="00D51B3F">
      <w:pPr>
        <w:ind w:firstLine="567"/>
        <w:jc w:val="both"/>
      </w:pPr>
      <w:r w:rsidRPr="00E04364">
        <w:t>9. Бюджетная информация раскрывается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в следующих отчетах:</w:t>
      </w:r>
    </w:p>
    <w:p w:rsidR="00D51B3F" w:rsidRPr="00E04364" w:rsidRDefault="00D51B3F" w:rsidP="00D51B3F">
      <w:pPr>
        <w:ind w:firstLine="567"/>
        <w:jc w:val="both"/>
      </w:pPr>
      <w:r w:rsidRPr="00E04364">
        <w:t>а)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об исполнении бюджета ГРБС);</w:t>
      </w:r>
    </w:p>
    <w:p w:rsidR="00D51B3F" w:rsidRPr="00E04364" w:rsidRDefault="00D51B3F" w:rsidP="00D51B3F">
      <w:pPr>
        <w:ind w:firstLine="567"/>
        <w:jc w:val="both"/>
      </w:pPr>
      <w:r w:rsidRPr="00E04364">
        <w:t>б) Отчет о бюджетных обязательствах;</w:t>
      </w:r>
    </w:p>
    <w:p w:rsidR="00D51B3F" w:rsidRPr="00E04364" w:rsidRDefault="00D51B3F" w:rsidP="00D51B3F">
      <w:pPr>
        <w:ind w:firstLine="567"/>
        <w:jc w:val="both"/>
      </w:pPr>
      <w:r w:rsidRPr="00E04364">
        <w:t>в) Пояснительная записка.</w:t>
      </w:r>
    </w:p>
    <w:p w:rsidR="00D51B3F" w:rsidRPr="00E04364" w:rsidRDefault="00D51B3F" w:rsidP="00D51B3F">
      <w:pPr>
        <w:ind w:firstLine="567"/>
        <w:jc w:val="both"/>
      </w:pPr>
      <w:r w:rsidRPr="00E04364">
        <w:t>10. Бюджетная информация раскрывается поселением публично-правового образования в следующих отчетах:</w:t>
      </w:r>
    </w:p>
    <w:p w:rsidR="00D51B3F" w:rsidRPr="00E04364" w:rsidRDefault="00D51B3F" w:rsidP="00D51B3F">
      <w:pPr>
        <w:ind w:firstLine="567"/>
        <w:jc w:val="both"/>
      </w:pPr>
      <w:r w:rsidRPr="00E04364">
        <w:t>а) Отчет об исполнении бюджета;</w:t>
      </w:r>
    </w:p>
    <w:p w:rsidR="00D51B3F" w:rsidRPr="00E04364" w:rsidRDefault="00D51B3F" w:rsidP="00D51B3F">
      <w:pPr>
        <w:ind w:firstLine="567"/>
        <w:jc w:val="both"/>
      </w:pPr>
      <w:r w:rsidRPr="00E04364">
        <w:t>б) Отчет о бюджетных обязательствах;</w:t>
      </w:r>
    </w:p>
    <w:p w:rsidR="00D51B3F" w:rsidRPr="00E04364" w:rsidRDefault="00D51B3F" w:rsidP="00D51B3F">
      <w:pPr>
        <w:ind w:firstLine="567"/>
        <w:jc w:val="both"/>
      </w:pPr>
      <w:r w:rsidRPr="00E04364">
        <w:t>в) Пояснительная записка.</w:t>
      </w:r>
    </w:p>
    <w:p w:rsidR="00D51B3F" w:rsidRPr="00E04364" w:rsidRDefault="00D51B3F" w:rsidP="00D51B3F">
      <w:pPr>
        <w:ind w:firstLine="567"/>
        <w:jc w:val="both"/>
      </w:pPr>
      <w:r w:rsidRPr="00E04364">
        <w:t>11. Бюджетная информация раскрывается поселением публично-правового образования, уполномоченным на формирование отчетности об исполнении соответствующего бюджета Российской Федерации, в следующих отчетах:</w:t>
      </w:r>
    </w:p>
    <w:p w:rsidR="00D51B3F" w:rsidRPr="00E04364" w:rsidRDefault="00D51B3F" w:rsidP="00D51B3F">
      <w:pPr>
        <w:ind w:firstLine="567"/>
        <w:jc w:val="both"/>
      </w:pPr>
      <w:r w:rsidRPr="00E04364">
        <w:t xml:space="preserve">а) Отчет об исполнении бюджета субъекта Российской Федерации и бюджета территориального государственного внебюджетного фонда </w:t>
      </w:r>
    </w:p>
    <w:p w:rsidR="00D51B3F" w:rsidRPr="00E04364" w:rsidRDefault="00D51B3F" w:rsidP="00D51B3F">
      <w:pPr>
        <w:ind w:firstLine="567"/>
        <w:jc w:val="both"/>
      </w:pPr>
      <w:r w:rsidRPr="00E04364">
        <w:t>б) Пояснительная записка к Отчету об исполнении бюджета.</w:t>
      </w:r>
    </w:p>
    <w:p w:rsidR="00D51B3F" w:rsidRPr="00E04364" w:rsidRDefault="00D51B3F" w:rsidP="00D51B3F">
      <w:pPr>
        <w:ind w:firstLine="567"/>
        <w:jc w:val="both"/>
      </w:pPr>
      <w:r w:rsidRPr="00E04364">
        <w:t>12. Бюджетная информация раскрывается органом казначейства в следующих отчетах:</w:t>
      </w:r>
    </w:p>
    <w:p w:rsidR="00D51B3F" w:rsidRPr="00E04364" w:rsidRDefault="00D51B3F" w:rsidP="00D51B3F">
      <w:pPr>
        <w:ind w:firstLine="567"/>
        <w:jc w:val="both"/>
      </w:pPr>
      <w:r w:rsidRPr="00E04364">
        <w:t>а) Отчет о бюджетных и денежных обязательствах получателей средств бюджета и администраторов источников финансирования дефицита бюджета (далее - Отчет о бюджетных и денежных обязательствах) - в случае если учет бюджетных обязательств осуществляется органом казначейства;</w:t>
      </w:r>
    </w:p>
    <w:p w:rsidR="00D51B3F" w:rsidRPr="00E04364" w:rsidRDefault="00D51B3F" w:rsidP="00D51B3F">
      <w:pPr>
        <w:ind w:firstLine="567"/>
        <w:jc w:val="both"/>
      </w:pPr>
      <w:r w:rsidRPr="00E04364">
        <w:t>13. Бюджетная информация раскрывается в следующих отчетах:</w:t>
      </w:r>
    </w:p>
    <w:p w:rsidR="00D51B3F" w:rsidRPr="00E04364" w:rsidRDefault="00D51B3F" w:rsidP="00D51B3F">
      <w:pPr>
        <w:ind w:firstLine="567"/>
        <w:jc w:val="both"/>
      </w:pPr>
      <w:r w:rsidRPr="00E04364">
        <w:t>а) Отчет об исполнении учреждением плана его финансово-хозяйственной деятельности (далее - Отчет об исполнении плана ФХД);</w:t>
      </w:r>
    </w:p>
    <w:p w:rsidR="00D51B3F" w:rsidRPr="00E04364" w:rsidRDefault="00D51B3F" w:rsidP="00D51B3F">
      <w:pPr>
        <w:ind w:firstLine="567"/>
        <w:jc w:val="both"/>
      </w:pPr>
      <w:r w:rsidRPr="00E04364">
        <w:t>б) Отчет об обязательствах учреждения;</w:t>
      </w:r>
    </w:p>
    <w:p w:rsidR="00D51B3F" w:rsidRPr="00E04364" w:rsidRDefault="00D51B3F" w:rsidP="00D51B3F">
      <w:pPr>
        <w:ind w:firstLine="567"/>
        <w:jc w:val="both"/>
      </w:pPr>
      <w:r w:rsidRPr="00E04364">
        <w:t>в) Пояснительная записка к Балансу учреждения.</w:t>
      </w:r>
    </w:p>
    <w:p w:rsidR="00D51B3F" w:rsidRDefault="00D51B3F" w:rsidP="00D51B3F">
      <w:pPr>
        <w:ind w:firstLine="567"/>
        <w:jc w:val="both"/>
      </w:pPr>
      <w:r w:rsidRPr="00E04364">
        <w:t>14. В бухгалтерском балансе, Отчете о финансовых результатах и Отчете о движении денежных средств бюджетная информация раскрытию не подлежит.</w:t>
      </w:r>
    </w:p>
    <w:p w:rsidR="00D51B3F" w:rsidRPr="00E04364" w:rsidRDefault="00D51B3F" w:rsidP="00D51B3F">
      <w:pPr>
        <w:ind w:firstLine="567"/>
        <w:jc w:val="both"/>
      </w:pPr>
    </w:p>
    <w:p w:rsidR="00D51B3F" w:rsidRPr="00E04364" w:rsidRDefault="00D51B3F" w:rsidP="00D51B3F">
      <w:pPr>
        <w:ind w:firstLine="567"/>
        <w:jc w:val="center"/>
        <w:rPr>
          <w:b/>
        </w:rPr>
      </w:pPr>
      <w:r w:rsidRPr="00E04364">
        <w:rPr>
          <w:rStyle w:val="docuntyped-number"/>
          <w:b/>
        </w:rPr>
        <w:t xml:space="preserve">V. </w:t>
      </w:r>
      <w:r w:rsidRPr="00E04364">
        <w:rPr>
          <w:rStyle w:val="docuntyped-name"/>
          <w:b/>
        </w:rPr>
        <w:t>Отчет об исполнении бюджета ГРБС</w:t>
      </w:r>
    </w:p>
    <w:p w:rsidR="00D51B3F" w:rsidRPr="00E04364" w:rsidRDefault="00D51B3F" w:rsidP="00D51B3F">
      <w:pPr>
        <w:ind w:firstLine="567"/>
        <w:jc w:val="both"/>
      </w:pPr>
      <w:r w:rsidRPr="00E04364">
        <w:t>15. Отчет об исполнении бюджета ГРБС должен обеспечивать сопоставление утвержденных (доведенных) бюджетных назначений с данными об исполнении бюджета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p>
    <w:p w:rsidR="00D51B3F" w:rsidRPr="00E04364" w:rsidRDefault="00D51B3F" w:rsidP="00D51B3F">
      <w:pPr>
        <w:ind w:firstLine="567"/>
        <w:jc w:val="both"/>
      </w:pPr>
      <w:r w:rsidRPr="00E04364">
        <w:t>16. Отчет об исполнении бюджета ГРБС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ими бюджетной деятельности, в том числе по дополнительным источникам бюджетного финансирования учреждений, находящихся за пределами Российской Федерации.</w:t>
      </w:r>
    </w:p>
    <w:p w:rsidR="00D51B3F" w:rsidRPr="00E04364" w:rsidRDefault="00D51B3F" w:rsidP="00D51B3F">
      <w:pPr>
        <w:ind w:firstLine="567"/>
        <w:jc w:val="both"/>
      </w:pPr>
      <w:r w:rsidRPr="00E04364">
        <w:t>17. В Отчете об исполнении бюджета ГРБС отражаются показатели в следующей структуре разделов:</w:t>
      </w:r>
    </w:p>
    <w:p w:rsidR="00D51B3F" w:rsidRPr="00E04364" w:rsidRDefault="00D51B3F" w:rsidP="00D51B3F">
      <w:pPr>
        <w:ind w:firstLine="567"/>
        <w:jc w:val="both"/>
      </w:pPr>
      <w:r w:rsidRPr="00E04364">
        <w:t>а) Доходы бюджета;</w:t>
      </w:r>
    </w:p>
    <w:p w:rsidR="00D51B3F" w:rsidRPr="00E04364" w:rsidRDefault="00D51B3F" w:rsidP="00D51B3F">
      <w:pPr>
        <w:ind w:firstLine="567"/>
        <w:jc w:val="both"/>
      </w:pPr>
      <w:r w:rsidRPr="00E04364">
        <w:t>б) Расходы бюджета;</w:t>
      </w:r>
    </w:p>
    <w:p w:rsidR="00D51B3F" w:rsidRPr="00E04364" w:rsidRDefault="00D51B3F" w:rsidP="00D51B3F">
      <w:pPr>
        <w:ind w:firstLine="567"/>
        <w:jc w:val="both"/>
      </w:pPr>
      <w:r w:rsidRPr="00E04364">
        <w:t>в) Источники финансирования дефицита бюджета.</w:t>
      </w:r>
    </w:p>
    <w:p w:rsidR="00D51B3F" w:rsidRPr="00E04364" w:rsidRDefault="00D51B3F" w:rsidP="00D51B3F">
      <w:pPr>
        <w:ind w:firstLine="567"/>
        <w:jc w:val="both"/>
      </w:pPr>
      <w:r w:rsidRPr="00E04364">
        <w:lastRenderedPageBreak/>
        <w:t>18. Показатели Отчета об исполнении бюджета ГРБС отражаются в разрезе кодов бюджетной классификации Российской Федерации:</w:t>
      </w:r>
    </w:p>
    <w:p w:rsidR="00D51B3F" w:rsidRPr="00E04364" w:rsidRDefault="00D51B3F" w:rsidP="00D51B3F">
      <w:pPr>
        <w:ind w:firstLine="567"/>
        <w:jc w:val="both"/>
      </w:pPr>
      <w:r w:rsidRPr="00E04364">
        <w:t>а) в части доходов бюджета, закрепленных в соответствии с бюджетным законодательством Российской Федерации за главными администраторами (администраторами) доходов бюджета, - в структуре утвержденных плановых (прогнозных) показателей по доходам;</w:t>
      </w:r>
    </w:p>
    <w:p w:rsidR="00D51B3F" w:rsidRPr="00E04364" w:rsidRDefault="00D51B3F" w:rsidP="00D51B3F">
      <w:pPr>
        <w:ind w:firstLine="567"/>
        <w:jc w:val="both"/>
      </w:pPr>
      <w:r w:rsidRPr="00E04364">
        <w:t>б) в части расходов бюджета - в структуре утвержденных сводной бюджетной росписью, бюджетной росписью главных распорядителей бюджетных средств бюджетных ассигнований и (или) лимитов бюджетных обязательств по расходам бюджета;</w:t>
      </w:r>
    </w:p>
    <w:p w:rsidR="00D51B3F" w:rsidRPr="00E04364" w:rsidRDefault="00D51B3F" w:rsidP="00D51B3F">
      <w:pPr>
        <w:ind w:firstLine="567"/>
        <w:jc w:val="both"/>
      </w:pPr>
      <w:r w:rsidRPr="00E04364">
        <w:t>в) в части поступлений по источникам финансирования дефицита бюджета - в структуре утвержденных плановых (прогнозных) показателей поступлений по источникам финансирования дефицита бюджета;</w:t>
      </w:r>
    </w:p>
    <w:p w:rsidR="00D51B3F" w:rsidRPr="00E04364" w:rsidRDefault="00D51B3F" w:rsidP="00D51B3F">
      <w:pPr>
        <w:ind w:firstLine="567"/>
        <w:jc w:val="both"/>
      </w:pPr>
      <w:r w:rsidRPr="00E04364">
        <w:t xml:space="preserve">г) в части выплат по источникам финансирования дефицита бюджета - в структуре утвержденных сводной бюджетной росписью, бюджетной росписью главных </w:t>
      </w:r>
      <w:proofErr w:type="gramStart"/>
      <w:r w:rsidRPr="00E04364">
        <w:t>администраторов источников финансирования дефицита бюджета бюджетных ассигнований</w:t>
      </w:r>
      <w:proofErr w:type="gramEnd"/>
      <w:r w:rsidRPr="00E04364">
        <w:t xml:space="preserve"> по выплатам источников финансирования дефицита бюджета.</w:t>
      </w:r>
    </w:p>
    <w:p w:rsidR="00D51B3F" w:rsidRPr="00E04364" w:rsidRDefault="00D51B3F" w:rsidP="00D51B3F">
      <w:pPr>
        <w:ind w:firstLine="567"/>
        <w:jc w:val="both"/>
      </w:pPr>
      <w:r w:rsidRPr="00E04364">
        <w:t>19. Годовые объемы утвержденных бюджетных назначений на текущий (отчетный) финансовый год отражаются по соответствующим разделам Отчета об исполнении бюджета ГРБС:</w:t>
      </w:r>
    </w:p>
    <w:p w:rsidR="00D51B3F" w:rsidRPr="00E04364" w:rsidRDefault="00D51B3F" w:rsidP="00D51B3F">
      <w:pPr>
        <w:ind w:firstLine="567"/>
        <w:jc w:val="both"/>
      </w:pPr>
      <w:r w:rsidRPr="00E04364">
        <w:t>а) главным администратором доходов бюджета - в сумме плановых (прогнозных) показателей по закрепленным за ним доходам бюджета.</w:t>
      </w:r>
    </w:p>
    <w:p w:rsidR="00D51B3F" w:rsidRPr="00E04364" w:rsidRDefault="00D51B3F" w:rsidP="00D51B3F">
      <w:pPr>
        <w:ind w:firstLine="567"/>
        <w:jc w:val="both"/>
      </w:pPr>
      <w:r w:rsidRPr="00E04364">
        <w:t>б) главным распорядителем, распорядителем, получателем бюджетных средств - в суммах бюджетных ассигнований и лимитов бюджетных обязательств, утвержденных (доведенных) на текущий финансовый год согласно утвержденной бюджетной росписи с учетом последующих изменений, оформленных в соответствии с бюджетным законодательством Российской Федерации на отчетную дату.</w:t>
      </w:r>
    </w:p>
    <w:p w:rsidR="00D51B3F" w:rsidRPr="00E04364" w:rsidRDefault="00D51B3F" w:rsidP="00D51B3F">
      <w:pPr>
        <w:ind w:firstLine="567"/>
        <w:jc w:val="both"/>
      </w:pPr>
      <w:r w:rsidRPr="00E04364">
        <w:t>в) главным администратором, администратором источников финансирования дефицита бюджета:</w:t>
      </w:r>
    </w:p>
    <w:p w:rsidR="00D51B3F" w:rsidRPr="00E04364" w:rsidRDefault="00D51B3F" w:rsidP="00D51B3F">
      <w:pPr>
        <w:ind w:firstLine="567"/>
        <w:jc w:val="both"/>
      </w:pPr>
      <w:r w:rsidRPr="00E04364">
        <w:t>в части поступлений источников финансирования дефицита бюджета - в сумме плановых (прогнозных) показателей;</w:t>
      </w:r>
    </w:p>
    <w:p w:rsidR="00D51B3F" w:rsidRPr="00E04364" w:rsidRDefault="00D51B3F" w:rsidP="00D51B3F">
      <w:pPr>
        <w:ind w:firstLine="567"/>
        <w:jc w:val="both"/>
      </w:pPr>
      <w:r w:rsidRPr="00E04364">
        <w:t xml:space="preserve">в части выплат по источникам финансирования дефицита бюджета </w:t>
      </w:r>
      <w:proofErr w:type="gramStart"/>
      <w:r w:rsidRPr="00E04364">
        <w:t>-в</w:t>
      </w:r>
      <w:proofErr w:type="gramEnd"/>
      <w:r w:rsidRPr="00E04364">
        <w:t xml:space="preserve"> сумме утвержденных (доведенных) бюджетных ассигнований;</w:t>
      </w:r>
    </w:p>
    <w:p w:rsidR="00D51B3F" w:rsidRPr="00E04364" w:rsidRDefault="00D51B3F" w:rsidP="00D51B3F">
      <w:pPr>
        <w:ind w:firstLine="567"/>
        <w:jc w:val="both"/>
      </w:pPr>
      <w:r w:rsidRPr="00E04364">
        <w:t xml:space="preserve">г) главным администратором источников финансирования дефицита бюджета - в сумме утвержденного законом (решением) о бюджете </w:t>
      </w:r>
      <w:proofErr w:type="gramStart"/>
      <w:r w:rsidRPr="00E04364">
        <w:t>объема изменений остатка средств бюджета</w:t>
      </w:r>
      <w:proofErr w:type="gramEnd"/>
      <w:r w:rsidRPr="00E04364">
        <w:t>.</w:t>
      </w:r>
    </w:p>
    <w:p w:rsidR="00D51B3F" w:rsidRPr="00E04364" w:rsidRDefault="00D51B3F" w:rsidP="00D51B3F">
      <w:pPr>
        <w:ind w:firstLine="567"/>
        <w:jc w:val="both"/>
      </w:pPr>
      <w:r w:rsidRPr="00E04364">
        <w:t xml:space="preserve">20. </w:t>
      </w:r>
      <w:proofErr w:type="gramStart"/>
      <w:r w:rsidRPr="00E04364">
        <w:t>Отчет об исполнении бюджета ГРБС составляется главным распорядителем, распорядителем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на основании Отчетов об исполнении бюджета ГРБС,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w:t>
      </w:r>
      <w:proofErr w:type="gramEnd"/>
      <w:r w:rsidRPr="00E04364">
        <w:t xml:space="preserve"> показателей отчетов</w:t>
      </w:r>
    </w:p>
    <w:p w:rsidR="00D51B3F" w:rsidRPr="00E04364" w:rsidRDefault="00D51B3F" w:rsidP="00D51B3F">
      <w:pPr>
        <w:ind w:firstLine="567"/>
        <w:jc w:val="both"/>
      </w:pPr>
      <w:r w:rsidRPr="00E04364">
        <w:t xml:space="preserve">21. </w:t>
      </w:r>
      <w:proofErr w:type="gramStart"/>
      <w:r w:rsidRPr="00E04364">
        <w:t>При формировании квартального и годового Отчета об исполнении бюджета ГРБС субъектом отчетности отражаются данные по кассовым поступлениям (выплатам), исполненным через лицевой счет, открытый в Управлении федерального казначейства по Воронежской области, через счета, открытые в подразделениях расчетной сети Банка России или в кредитных организациях, в том числе средствам в пути, а также по некассовым операциям (доходам, расходам, и источникам финансирования дефицита</w:t>
      </w:r>
      <w:proofErr w:type="gramEnd"/>
      <w:r w:rsidRPr="00E04364">
        <w:t xml:space="preserve"> </w:t>
      </w:r>
      <w:proofErr w:type="gramStart"/>
      <w:r w:rsidRPr="00E04364">
        <w:t>бюджета, предусмотренным на текущий (отчетный) финансовый год и исполненным без движения бюджетных средств) по соответствующим разделам Отчета об исполнении бюджета ГРБС.</w:t>
      </w:r>
      <w:proofErr w:type="gramEnd"/>
    </w:p>
    <w:p w:rsidR="00D51B3F" w:rsidRPr="00E04364" w:rsidRDefault="00D51B3F" w:rsidP="00D51B3F">
      <w:pPr>
        <w:ind w:firstLine="567"/>
        <w:jc w:val="both"/>
      </w:pPr>
      <w:r w:rsidRPr="00E04364">
        <w:t xml:space="preserve">22. </w:t>
      </w:r>
      <w:proofErr w:type="gramStart"/>
      <w:r w:rsidRPr="00E04364">
        <w:t>При формировании месячного Отчета об исполнении бюджета ГРБС, за исключением отчетов по состоянию на 1 апреля, 1 июля, 1 октября, 1 января года, следующего за отчетным, субъектом отчетности отражаются данные по кассовым поступлениям, исполненным через счета, открытые в кредитных организациях, в том числе средствам в пути, а также по некассовым операциям по соответствующим разделам Отчета об исполнении бюджета ГРБС.</w:t>
      </w:r>
      <w:proofErr w:type="gramEnd"/>
    </w:p>
    <w:p w:rsidR="00D51B3F" w:rsidRPr="00E04364" w:rsidRDefault="00D51B3F" w:rsidP="00D51B3F">
      <w:pPr>
        <w:ind w:firstLine="567"/>
        <w:jc w:val="both"/>
      </w:pPr>
    </w:p>
    <w:p w:rsidR="00D51B3F" w:rsidRPr="00E04364" w:rsidRDefault="00D51B3F" w:rsidP="00D51B3F">
      <w:pPr>
        <w:ind w:firstLine="567"/>
        <w:jc w:val="center"/>
        <w:rPr>
          <w:b/>
        </w:rPr>
      </w:pPr>
      <w:r w:rsidRPr="00E04364">
        <w:rPr>
          <w:rStyle w:val="docuntyped-number"/>
          <w:b/>
        </w:rPr>
        <w:t xml:space="preserve">VI. </w:t>
      </w:r>
      <w:r w:rsidRPr="00E04364">
        <w:rPr>
          <w:rStyle w:val="docuntyped-name"/>
          <w:b/>
        </w:rPr>
        <w:t>Отчет об исполнении бюджета</w:t>
      </w:r>
    </w:p>
    <w:p w:rsidR="00D51B3F" w:rsidRPr="00E04364" w:rsidRDefault="00D51B3F" w:rsidP="00D51B3F">
      <w:pPr>
        <w:ind w:firstLine="567"/>
        <w:jc w:val="both"/>
      </w:pPr>
      <w:r w:rsidRPr="00E04364">
        <w:t>23.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публично-правового образования  поселением.</w:t>
      </w:r>
    </w:p>
    <w:p w:rsidR="00D51B3F" w:rsidRPr="00E04364" w:rsidRDefault="00D51B3F" w:rsidP="00D51B3F">
      <w:pPr>
        <w:ind w:firstLine="567"/>
        <w:jc w:val="both"/>
      </w:pPr>
      <w:r w:rsidRPr="00E04364">
        <w:t>24. Отчет об исполнении бюджета составляется на основании данных Отчетов об исполнении бюджета ГРБС и Справок о суммах поступлений, подлежащих зачислению на счет бюджета,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Отчета о кассовом поступлении и выбытии денежных средств.</w:t>
      </w:r>
    </w:p>
    <w:p w:rsidR="00D51B3F" w:rsidRPr="00E04364" w:rsidRDefault="00D51B3F" w:rsidP="00D51B3F">
      <w:pPr>
        <w:ind w:firstLine="567"/>
        <w:jc w:val="both"/>
      </w:pPr>
      <w:r w:rsidRPr="00E04364">
        <w:t>25. В Отчете об исполнении бюджета отражаются показатели в следующей структуре разделов:</w:t>
      </w:r>
    </w:p>
    <w:p w:rsidR="00D51B3F" w:rsidRPr="00E04364" w:rsidRDefault="00D51B3F" w:rsidP="00D51B3F">
      <w:pPr>
        <w:ind w:firstLine="567"/>
        <w:jc w:val="both"/>
      </w:pPr>
      <w:r w:rsidRPr="00E04364">
        <w:t>а) Доходы бюджета;</w:t>
      </w:r>
    </w:p>
    <w:p w:rsidR="00D51B3F" w:rsidRPr="00E04364" w:rsidRDefault="00D51B3F" w:rsidP="00D51B3F">
      <w:pPr>
        <w:ind w:firstLine="567"/>
        <w:jc w:val="both"/>
      </w:pPr>
      <w:r w:rsidRPr="00E04364">
        <w:t>б) Расходы бюджета;</w:t>
      </w:r>
    </w:p>
    <w:p w:rsidR="00D51B3F" w:rsidRPr="00E04364" w:rsidRDefault="00D51B3F" w:rsidP="00D51B3F">
      <w:pPr>
        <w:ind w:firstLine="567"/>
        <w:jc w:val="both"/>
      </w:pPr>
      <w:r w:rsidRPr="00E04364">
        <w:t>в) Источники финансирования дефицита бюджета.</w:t>
      </w:r>
    </w:p>
    <w:p w:rsidR="00D51B3F" w:rsidRPr="00E04364" w:rsidRDefault="00D51B3F" w:rsidP="00D51B3F">
      <w:pPr>
        <w:ind w:firstLine="567"/>
        <w:jc w:val="both"/>
      </w:pPr>
      <w:r w:rsidRPr="00E04364">
        <w:lastRenderedPageBreak/>
        <w:t xml:space="preserve">26. Показатели Отчета об исполнении бюджета отражаются в разрезе кодов бюджетной классификации Российской </w:t>
      </w:r>
      <w:proofErr w:type="gramStart"/>
      <w:r w:rsidRPr="00E04364">
        <w:t>Федерации</w:t>
      </w:r>
      <w:proofErr w:type="gramEnd"/>
      <w:r w:rsidRPr="00E04364">
        <w:t xml:space="preserve"> в структуре утвержденных законом (решением) о бюджете бюджетных назначений по доходам бюджета, расходам бюджета и источникам финансирования дефицита бюджета.</w:t>
      </w:r>
    </w:p>
    <w:p w:rsidR="00D51B3F" w:rsidRPr="00E04364" w:rsidRDefault="00D51B3F" w:rsidP="00D51B3F">
      <w:pPr>
        <w:ind w:firstLine="567"/>
        <w:jc w:val="both"/>
      </w:pPr>
      <w:r w:rsidRPr="00E04364">
        <w:t>27. По соответствующим разделам Отчета об исполнении бюджета отражаются годовые объемы:</w:t>
      </w:r>
    </w:p>
    <w:p w:rsidR="00D51B3F" w:rsidRPr="00E04364" w:rsidRDefault="00D51B3F" w:rsidP="00D51B3F">
      <w:pPr>
        <w:ind w:firstLine="567"/>
        <w:jc w:val="both"/>
      </w:pPr>
      <w:r w:rsidRPr="00E04364">
        <w:t>а) плановых показателей доходов бюджета, утвержденных законом (решением) о бюджете;</w:t>
      </w:r>
    </w:p>
    <w:p w:rsidR="00D51B3F" w:rsidRPr="00E04364" w:rsidRDefault="00D51B3F" w:rsidP="00D51B3F">
      <w:pPr>
        <w:ind w:firstLine="567"/>
        <w:jc w:val="both"/>
      </w:pPr>
      <w:r w:rsidRPr="00E04364">
        <w:t>б) бюджетных назначений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D51B3F" w:rsidRPr="00E04364" w:rsidRDefault="00D51B3F" w:rsidP="00D51B3F">
      <w:pPr>
        <w:ind w:firstLine="567"/>
        <w:jc w:val="both"/>
      </w:pPr>
      <w:r w:rsidRPr="00E04364">
        <w:t>в) плановых показателей поступлений по источникам финансирования дефицита бюджета, утвержденных законом (решением) о бюджете;</w:t>
      </w:r>
    </w:p>
    <w:p w:rsidR="00D51B3F" w:rsidRPr="00E04364" w:rsidRDefault="00D51B3F" w:rsidP="00D51B3F">
      <w:pPr>
        <w:ind w:firstLine="567"/>
        <w:jc w:val="both"/>
      </w:pPr>
      <w:r w:rsidRPr="00E04364">
        <w:t>г) бюджетных назначений по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D51B3F" w:rsidRPr="00E04364" w:rsidRDefault="00D51B3F" w:rsidP="00D51B3F">
      <w:pPr>
        <w:ind w:firstLine="567"/>
        <w:jc w:val="both"/>
      </w:pPr>
      <w:proofErr w:type="spellStart"/>
      <w:r w:rsidRPr="00E04364">
        <w:t>д</w:t>
      </w:r>
      <w:proofErr w:type="spellEnd"/>
      <w:r w:rsidRPr="00E04364">
        <w:t>) изменений остатка средств бюджета, утвержденных законом (решением) о бюджете.</w:t>
      </w:r>
    </w:p>
    <w:p w:rsidR="00D51B3F" w:rsidRPr="00E04364" w:rsidRDefault="00D51B3F" w:rsidP="00D51B3F">
      <w:pPr>
        <w:ind w:firstLine="567"/>
        <w:jc w:val="both"/>
      </w:pPr>
      <w:r w:rsidRPr="00E04364">
        <w:t>28. При формировании квартального и годового Отчета об исполнении бюджета данные соответствующих разделов Отчета об исполнении бюджета формируются путем суммирования одноименных показателей Отчетов об исполнении бюджета, Справок о суммах поступлений и Отчета о кассовом поступлении и выбытии денежных средств.</w:t>
      </w:r>
    </w:p>
    <w:p w:rsidR="00D51B3F" w:rsidRDefault="00D51B3F" w:rsidP="00D51B3F">
      <w:pPr>
        <w:ind w:firstLine="567"/>
        <w:jc w:val="both"/>
      </w:pPr>
      <w:r w:rsidRPr="00E04364">
        <w:t xml:space="preserve">29. </w:t>
      </w:r>
      <w:proofErr w:type="gramStart"/>
      <w:r w:rsidRPr="00E04364">
        <w:t>При формировании месячного Отчета об исполнении бюджета, за исключением отчетов по состоянию на 1 апреля, 1 июля, 1 октября, 1 января года, следующего за отчетным, данные соответствующих разделов Отчета об исполнении бюджета формируются путем суммирования одноименных показателей Отчета о кассовом поступлении и выбытии денежных средств и Отчетов об исполнении бюджета.</w:t>
      </w:r>
      <w:proofErr w:type="gramEnd"/>
    </w:p>
    <w:p w:rsidR="00D51B3F" w:rsidRPr="00E04364" w:rsidRDefault="00D51B3F" w:rsidP="00D51B3F">
      <w:pPr>
        <w:ind w:firstLine="567"/>
        <w:jc w:val="both"/>
      </w:pPr>
    </w:p>
    <w:p w:rsidR="00D51B3F" w:rsidRPr="00E04364" w:rsidRDefault="00D51B3F" w:rsidP="00D51B3F">
      <w:pPr>
        <w:ind w:firstLine="567"/>
        <w:jc w:val="center"/>
        <w:rPr>
          <w:b/>
        </w:rPr>
      </w:pPr>
      <w:r w:rsidRPr="00E04364">
        <w:rPr>
          <w:rStyle w:val="docuntyped-number"/>
          <w:b/>
        </w:rPr>
        <w:t xml:space="preserve">VII. </w:t>
      </w:r>
      <w:r w:rsidRPr="00E04364">
        <w:rPr>
          <w:rStyle w:val="docuntyped-name"/>
          <w:b/>
        </w:rPr>
        <w:t>Отчет об исполнении бюджета</w:t>
      </w:r>
    </w:p>
    <w:p w:rsidR="00D51B3F" w:rsidRPr="00E04364" w:rsidRDefault="00D51B3F" w:rsidP="00D51B3F">
      <w:pPr>
        <w:ind w:firstLine="567"/>
        <w:jc w:val="both"/>
      </w:pPr>
      <w:r w:rsidRPr="00E04364">
        <w:t>30.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субъекта Российской Федерации и бюджета территориального государственного внебюджетного фонда.</w:t>
      </w:r>
    </w:p>
    <w:p w:rsidR="00D51B3F" w:rsidRDefault="00D51B3F" w:rsidP="00D51B3F">
      <w:pPr>
        <w:ind w:firstLine="567"/>
        <w:jc w:val="both"/>
      </w:pPr>
      <w:r w:rsidRPr="00E04364">
        <w:t>31. Показатели Отчета об исполнении бюджета отражаются в разрезе кодов бюджетной классификации Российской Федерации.</w:t>
      </w:r>
    </w:p>
    <w:p w:rsidR="00D51B3F" w:rsidRPr="00E04364" w:rsidRDefault="00D51B3F" w:rsidP="00D51B3F">
      <w:pPr>
        <w:ind w:firstLine="567"/>
        <w:jc w:val="both"/>
      </w:pPr>
    </w:p>
    <w:p w:rsidR="00D51B3F" w:rsidRPr="00E04364" w:rsidRDefault="00D51B3F" w:rsidP="00D51B3F">
      <w:pPr>
        <w:ind w:firstLine="567"/>
        <w:jc w:val="center"/>
        <w:rPr>
          <w:b/>
        </w:rPr>
      </w:pPr>
      <w:r w:rsidRPr="00E04364">
        <w:rPr>
          <w:rStyle w:val="docuntyped-number"/>
          <w:b/>
        </w:rPr>
        <w:t xml:space="preserve">VIII. </w:t>
      </w:r>
      <w:r w:rsidRPr="00E04364">
        <w:rPr>
          <w:rStyle w:val="docuntyped-name"/>
          <w:b/>
        </w:rPr>
        <w:t>Отчет о бюджетных обязательствах</w:t>
      </w:r>
    </w:p>
    <w:p w:rsidR="00D51B3F" w:rsidRPr="00E04364" w:rsidRDefault="00D51B3F" w:rsidP="00D51B3F">
      <w:pPr>
        <w:ind w:firstLine="567"/>
        <w:jc w:val="both"/>
      </w:pPr>
      <w:r w:rsidRPr="00E04364">
        <w:t xml:space="preserve">32. </w:t>
      </w:r>
      <w:proofErr w:type="gramStart"/>
      <w:r w:rsidRPr="00E04364">
        <w:t>Отчет о бюджетных обязательствах должен обеспечивать сопоставление годовых объемов бюджетных назначений по расходам бюджета и источникам финансирования дефицита бюджета главного распорядителя, распорядителя, получателя бюджетных средств, главного администратора, администратора, осуществляющего отдельные полномочия главного администратора, администратора источников финансирования дефицита бюджета с данными о бюджетных обязательствах и об исполнении принятых денежных обязательств получателями бюджетных средств, администраторами источников финансирования дефицита бюджета в рамках осуществляемой</w:t>
      </w:r>
      <w:proofErr w:type="gramEnd"/>
      <w:r w:rsidRPr="00E04364">
        <w:t xml:space="preserve"> ими бюджетной деятельности.</w:t>
      </w:r>
    </w:p>
    <w:p w:rsidR="00D51B3F" w:rsidRPr="00E04364" w:rsidRDefault="00D51B3F" w:rsidP="00D51B3F">
      <w:pPr>
        <w:ind w:firstLine="567"/>
        <w:jc w:val="both"/>
      </w:pPr>
      <w:r w:rsidRPr="00E04364">
        <w:t>33. Отчет о бюджетных обязательствах составляется и представляется по состоянию на 1 апреля, 1 июля, 1 октября, 1 января года, следующего за отчетным, а также на иную отчетную дату, установленную сельским поселением, главным распорядителем (распорядителем) бюджетных сре</w:t>
      </w:r>
      <w:proofErr w:type="gramStart"/>
      <w:r w:rsidRPr="00E04364">
        <w:t>дств в р</w:t>
      </w:r>
      <w:proofErr w:type="gramEnd"/>
      <w:r w:rsidRPr="00E04364">
        <w:t>амках осуществления им внутреннего финансового контроля в сфере своей деятельности.</w:t>
      </w:r>
    </w:p>
    <w:p w:rsidR="00D51B3F" w:rsidRPr="00E04364" w:rsidRDefault="00D51B3F" w:rsidP="00D51B3F">
      <w:pPr>
        <w:ind w:firstLine="567"/>
        <w:jc w:val="both"/>
      </w:pPr>
      <w:r w:rsidRPr="00E04364">
        <w:t>34. По разделам Отчета о бюджетных обязательствах отражаются:</w:t>
      </w:r>
    </w:p>
    <w:p w:rsidR="00D51B3F" w:rsidRPr="00E04364" w:rsidRDefault="00D51B3F" w:rsidP="00D51B3F">
      <w:pPr>
        <w:ind w:firstLine="567"/>
        <w:jc w:val="both"/>
      </w:pPr>
      <w:r w:rsidRPr="00E04364">
        <w:t>а) бюджетные обязательства текущего (отчетного) финансового года по расходам;</w:t>
      </w:r>
    </w:p>
    <w:p w:rsidR="00D51B3F" w:rsidRPr="00E04364" w:rsidRDefault="00D51B3F" w:rsidP="00D51B3F">
      <w:pPr>
        <w:ind w:firstLine="567"/>
        <w:jc w:val="both"/>
      </w:pPr>
      <w:r w:rsidRPr="00E04364">
        <w:t>б) бюджетные обязательства текущего (отчетного) финансового года по выплатам источников финансирования дефицита бюджета;</w:t>
      </w:r>
    </w:p>
    <w:p w:rsidR="00D51B3F" w:rsidRPr="00E04364" w:rsidRDefault="00D51B3F" w:rsidP="00D51B3F">
      <w:pPr>
        <w:ind w:firstLine="567"/>
        <w:jc w:val="both"/>
      </w:pPr>
      <w:r w:rsidRPr="00E04364">
        <w:t>в) обязательства финансовых годов, следующих за текущим (отчетным) финансовым годом.</w:t>
      </w:r>
    </w:p>
    <w:p w:rsidR="00D51B3F" w:rsidRPr="00E04364" w:rsidRDefault="00D51B3F" w:rsidP="00D51B3F">
      <w:pPr>
        <w:ind w:firstLine="567"/>
        <w:jc w:val="both"/>
      </w:pPr>
      <w:r w:rsidRPr="00E04364">
        <w:t>35. При формировании показателей Отчета о бюджетных обязательствах раскрытию подлежат суммы:</w:t>
      </w:r>
    </w:p>
    <w:p w:rsidR="00D51B3F" w:rsidRPr="00E04364" w:rsidRDefault="00D51B3F" w:rsidP="00D51B3F">
      <w:pPr>
        <w:ind w:firstLine="567"/>
        <w:jc w:val="both"/>
      </w:pPr>
      <w:r w:rsidRPr="00E04364">
        <w:t xml:space="preserve">а) принимаемых обязательств </w:t>
      </w:r>
    </w:p>
    <w:p w:rsidR="00D51B3F" w:rsidRPr="00E04364" w:rsidRDefault="00D51B3F" w:rsidP="00D51B3F">
      <w:pPr>
        <w:ind w:firstLine="567"/>
        <w:jc w:val="both"/>
      </w:pPr>
      <w:r w:rsidRPr="00E04364">
        <w:t xml:space="preserve">б) принятых обязательств </w:t>
      </w:r>
    </w:p>
    <w:p w:rsidR="00D51B3F" w:rsidRPr="00E04364" w:rsidRDefault="00D51B3F" w:rsidP="00D51B3F">
      <w:pPr>
        <w:ind w:firstLine="567"/>
        <w:jc w:val="both"/>
      </w:pPr>
      <w:r w:rsidRPr="00E04364">
        <w:t xml:space="preserve">в) денежных обязательств </w:t>
      </w:r>
    </w:p>
    <w:p w:rsidR="00D51B3F" w:rsidRPr="00E04364" w:rsidRDefault="00D51B3F" w:rsidP="00D51B3F">
      <w:pPr>
        <w:ind w:firstLine="567"/>
        <w:jc w:val="both"/>
      </w:pPr>
      <w:r w:rsidRPr="00E04364">
        <w:t xml:space="preserve">г) отложенных обязательств </w:t>
      </w:r>
    </w:p>
    <w:p w:rsidR="00D51B3F" w:rsidRPr="00E04364" w:rsidRDefault="00D51B3F" w:rsidP="00D51B3F">
      <w:pPr>
        <w:ind w:firstLine="567"/>
        <w:jc w:val="both"/>
      </w:pPr>
      <w:r w:rsidRPr="00E04364">
        <w:t>36. Показатели Отчета о бюджетных обязательствах отражаются в разрезе кодов расходов бюджета, источников финансирования дефицита бюджета по бюджетной классификации Российской Федерации в структуре утвержденных (доведенных) бюджетных ассигнований и лимитов бюджетных обязательств, которые утверждены сводной бюджетной росписью (росписью главного распорядителя бюджетных средств, главного администратора источников финансирования дефицита бюджета) на финансовый год.</w:t>
      </w:r>
    </w:p>
    <w:p w:rsidR="00D51B3F" w:rsidRPr="00E04364" w:rsidRDefault="00D51B3F" w:rsidP="00D51B3F">
      <w:pPr>
        <w:ind w:firstLine="567"/>
        <w:jc w:val="both"/>
      </w:pPr>
      <w:r w:rsidRPr="00E04364">
        <w:t>37. Годовые объемы утвержденных (доведенных) бюджетных ассигнований и лимитов бюджетных обязательств отражаются с учетом изменений, оформленных на отчетную дату, в соответствии с бюджетным законодательством Российской Федерации.</w:t>
      </w:r>
    </w:p>
    <w:p w:rsidR="00D51B3F" w:rsidRPr="00E04364" w:rsidRDefault="00D51B3F" w:rsidP="00D51B3F">
      <w:pPr>
        <w:ind w:firstLine="567"/>
        <w:jc w:val="both"/>
      </w:pPr>
      <w:proofErr w:type="gramStart"/>
      <w:r w:rsidRPr="00E04364">
        <w:lastRenderedPageBreak/>
        <w:t>38.Отчет о бюджетных обязательствах составляется главным распорядителем, распорядителем бюджетных средств, главным администратором, администратором, осуществляющим отдельные полномочия главного администратора источников финансирования дефицита бюджета, на основании Отчетов о бюджетных обязательствах и Отчетов о бюджетных обязательствах, составленных и представленных соответственно распорядителями бюджетных средств (администраторами, осуществляющими отдельные полномочия главного администратора источников финансирования дефицита бюджета) и получателями бюджетных средств (администраторами источников финансирования дефицита бюджета</w:t>
      </w:r>
      <w:proofErr w:type="gramEnd"/>
      <w:r w:rsidRPr="00E04364">
        <w:t>), путем суммирования одноименных показателей Отчетов о бюджетных обязательствах, включаемых в состав Отчета о бюджетных обязательствах.</w:t>
      </w:r>
    </w:p>
    <w:p w:rsidR="00D51B3F" w:rsidRDefault="00D51B3F" w:rsidP="00D51B3F">
      <w:pPr>
        <w:ind w:firstLine="567"/>
        <w:jc w:val="both"/>
      </w:pPr>
      <w:r w:rsidRPr="00E04364">
        <w:t xml:space="preserve">39. </w:t>
      </w:r>
      <w:proofErr w:type="gramStart"/>
      <w:r w:rsidRPr="00E04364">
        <w:t>Отчет о бюджетных обязательствах составляется финансовым органом публично-правового образования на основании Отчетов о бюджетных обязательствах, составленных и представленных главными распорядителями бюджетных средств (главными администраторами источников финансирования дефицита бюджета), путем суммирования одноименных показателей Отчетов о бюджетных обязательствах, включаемых в состав  Отчета о бюджетных обязательствах, либо на основании данных Отчетов о бюджетных и денежных обязательствах.</w:t>
      </w:r>
      <w:proofErr w:type="gramEnd"/>
    </w:p>
    <w:p w:rsidR="00D51B3F" w:rsidRPr="00E04364" w:rsidRDefault="00D51B3F" w:rsidP="00D51B3F">
      <w:pPr>
        <w:ind w:firstLine="567"/>
        <w:jc w:val="both"/>
      </w:pPr>
    </w:p>
    <w:p w:rsidR="00D51B3F" w:rsidRPr="00E04364" w:rsidRDefault="00D51B3F" w:rsidP="00D51B3F">
      <w:pPr>
        <w:ind w:firstLine="567"/>
        <w:jc w:val="center"/>
        <w:rPr>
          <w:b/>
        </w:rPr>
      </w:pPr>
      <w:r w:rsidRPr="00E04364">
        <w:rPr>
          <w:rStyle w:val="docuntyped-number"/>
          <w:b/>
        </w:rPr>
        <w:t xml:space="preserve">IX. </w:t>
      </w:r>
      <w:r w:rsidRPr="00E04364">
        <w:rPr>
          <w:rStyle w:val="docuntyped-name"/>
          <w:b/>
        </w:rPr>
        <w:t>Отчет о бюджетных и денежных обязательствах, формируемый органом казначейства</w:t>
      </w:r>
    </w:p>
    <w:p w:rsidR="00D51B3F" w:rsidRPr="00E04364" w:rsidRDefault="00D51B3F" w:rsidP="00D51B3F">
      <w:pPr>
        <w:ind w:firstLine="567"/>
        <w:jc w:val="both"/>
      </w:pPr>
      <w:r w:rsidRPr="00E04364">
        <w:t>40. Отчет о бюджетных и денежных обязательствах органа казначейства должен обеспечивать сопоставление годовых объемов утвержденных (доведенных) бюджетных ассигнований, лимитов бюджетных обязательств получателей средств бюджета и администраторов источников финансирования дефицита бюджета с данными об обязательствах, возникающих в рамках осуществляемой ими бюджетной деятельности, и об исполнении принятых денежных обязательств.</w:t>
      </w:r>
    </w:p>
    <w:p w:rsidR="00D51B3F" w:rsidRPr="00E04364" w:rsidRDefault="00D51B3F" w:rsidP="00D51B3F">
      <w:pPr>
        <w:ind w:firstLine="567"/>
        <w:jc w:val="both"/>
      </w:pPr>
      <w:r w:rsidRPr="00E04364">
        <w:t>41. По разделам Отчета о бюджетных и денежных обязательствах отражаются:</w:t>
      </w:r>
    </w:p>
    <w:p w:rsidR="00D51B3F" w:rsidRPr="00E04364" w:rsidRDefault="00D51B3F" w:rsidP="00D51B3F">
      <w:pPr>
        <w:ind w:firstLine="567"/>
        <w:jc w:val="both"/>
      </w:pPr>
      <w:r w:rsidRPr="00E04364">
        <w:t>а) Обязательства текущего (отчетного) финансового года по расходам бюджета;</w:t>
      </w:r>
    </w:p>
    <w:p w:rsidR="00D51B3F" w:rsidRPr="00E04364" w:rsidRDefault="00D51B3F" w:rsidP="00D51B3F">
      <w:pPr>
        <w:ind w:firstLine="567"/>
        <w:jc w:val="both"/>
      </w:pPr>
      <w:r w:rsidRPr="00E04364">
        <w:t>б) Обязательства текущего (отчетного) финансового года по выплатам источников финансирования дефицита бюджета;</w:t>
      </w:r>
    </w:p>
    <w:p w:rsidR="00D51B3F" w:rsidRPr="00E04364" w:rsidRDefault="00D51B3F" w:rsidP="00D51B3F">
      <w:pPr>
        <w:ind w:firstLine="567"/>
        <w:jc w:val="both"/>
      </w:pPr>
      <w:r w:rsidRPr="00E04364">
        <w:t>в) Обязательства финансовых годов, следующих за текущим (отчетным) финансовым годом.</w:t>
      </w:r>
    </w:p>
    <w:p w:rsidR="00D51B3F" w:rsidRPr="00E04364" w:rsidRDefault="00D51B3F" w:rsidP="00D51B3F">
      <w:pPr>
        <w:ind w:firstLine="567"/>
        <w:jc w:val="both"/>
      </w:pPr>
      <w:r w:rsidRPr="00E04364">
        <w:t>42. При формировании показателей Отчета о бюджетных и денежных обязательствах раскрытию подлежат суммы:</w:t>
      </w:r>
    </w:p>
    <w:p w:rsidR="00D51B3F" w:rsidRPr="00E04364" w:rsidRDefault="00D51B3F" w:rsidP="00D51B3F">
      <w:pPr>
        <w:ind w:firstLine="567"/>
        <w:jc w:val="both"/>
      </w:pPr>
      <w:r w:rsidRPr="00E04364">
        <w:t>а) принимаемых обязательств;</w:t>
      </w:r>
    </w:p>
    <w:p w:rsidR="00D51B3F" w:rsidRPr="00E04364" w:rsidRDefault="00D51B3F" w:rsidP="00D51B3F">
      <w:pPr>
        <w:ind w:firstLine="567"/>
        <w:jc w:val="both"/>
      </w:pPr>
      <w:r w:rsidRPr="00E04364">
        <w:t>б) принятых обязательств, в том числе обособленно суммы принятых обязатель</w:t>
      </w:r>
      <w:proofErr w:type="gramStart"/>
      <w:r w:rsidRPr="00E04364">
        <w:t>ств с пр</w:t>
      </w:r>
      <w:proofErr w:type="gramEnd"/>
      <w:r w:rsidRPr="00E04364">
        <w:t>именением конкурентных способов определения поставщиков в соответствии с законодательством Российской Федерации;</w:t>
      </w:r>
    </w:p>
    <w:p w:rsidR="00D51B3F" w:rsidRPr="00E04364" w:rsidRDefault="00D51B3F" w:rsidP="00D51B3F">
      <w:pPr>
        <w:ind w:firstLine="567"/>
        <w:jc w:val="both"/>
      </w:pPr>
      <w:r w:rsidRPr="00E04364">
        <w:t>в) денежных обязательств, в том числе обособленно суммы авансовых денежных обязательств (обязанности субъекта учета уплатить в порядке предварительной оплаты (аванса) юридическому или физическому лицу определенные денежные средства в соответствии с условиями гражданско-правовой сделки до осуществления поставки товаров, выполнения работ, услуг).</w:t>
      </w:r>
    </w:p>
    <w:p w:rsidR="00D51B3F" w:rsidRPr="00E04364" w:rsidRDefault="00D51B3F" w:rsidP="00D51B3F">
      <w:pPr>
        <w:ind w:firstLine="567"/>
        <w:jc w:val="both"/>
      </w:pPr>
      <w:r w:rsidRPr="00E04364">
        <w:t>43. Показатели Отчета о бюджетных и денежных обязательствах отражаются в разрезе кодов расходов бюджета, источников финансирования дефицита бюджета по бюджетной классификации Российской Федерации соответственно по разделам отчета.</w:t>
      </w:r>
    </w:p>
    <w:p w:rsidR="00D51B3F" w:rsidRPr="00E04364" w:rsidRDefault="00D51B3F" w:rsidP="00D51B3F">
      <w:pPr>
        <w:ind w:firstLine="567"/>
        <w:jc w:val="both"/>
      </w:pPr>
      <w:r w:rsidRPr="00E04364">
        <w:t xml:space="preserve">44. </w:t>
      </w:r>
      <w:proofErr w:type="gramStart"/>
      <w:r w:rsidRPr="00E04364">
        <w:t>Ежемесячный Отчет о бюджетных и денежных обязательствах составляется поселением на основании данных о принятых (принимаемых) и исполненных получателем средств бюджета, администратором источников финансирования дефицита бюджета бюджетных и денежных обязательств и представляется соответствующему получателю средств бюджета, администратору источников финансирования дефицита бюджета.</w:t>
      </w:r>
      <w:proofErr w:type="gramEnd"/>
    </w:p>
    <w:p w:rsidR="00D51B3F" w:rsidRDefault="00D51B3F" w:rsidP="00D51B3F">
      <w:pPr>
        <w:ind w:firstLine="567"/>
        <w:jc w:val="both"/>
      </w:pPr>
      <w:r w:rsidRPr="00E04364">
        <w:t xml:space="preserve">45. Отчет о бюджетных и денежных обязательствах составляется органом казначейства на основании данных о принятии и исполнении получателями средств бюджета, администраторами источников финансирования дефицита бюджета бюджетных и денежных обязательств </w:t>
      </w:r>
    </w:p>
    <w:p w:rsidR="00D51B3F" w:rsidRPr="00E04364" w:rsidRDefault="00D51B3F" w:rsidP="00D51B3F">
      <w:pPr>
        <w:ind w:firstLine="567"/>
        <w:jc w:val="both"/>
        <w:rPr>
          <w:rStyle w:val="docuntyped-number"/>
        </w:rPr>
      </w:pPr>
    </w:p>
    <w:p w:rsidR="00D51B3F" w:rsidRPr="00E04364" w:rsidRDefault="00D51B3F" w:rsidP="00D51B3F">
      <w:pPr>
        <w:ind w:firstLine="567"/>
        <w:jc w:val="center"/>
        <w:rPr>
          <w:b/>
        </w:rPr>
      </w:pPr>
      <w:r w:rsidRPr="00E04364">
        <w:rPr>
          <w:rStyle w:val="docuntyped-number"/>
          <w:b/>
        </w:rPr>
        <w:t xml:space="preserve">X. </w:t>
      </w:r>
      <w:r w:rsidRPr="00E04364">
        <w:rPr>
          <w:rStyle w:val="docuntyped-name"/>
          <w:b/>
        </w:rPr>
        <w:t>Отчет об исполнении плана ФХД</w:t>
      </w:r>
    </w:p>
    <w:p w:rsidR="00D51B3F" w:rsidRPr="00E04364" w:rsidRDefault="00D51B3F" w:rsidP="00D51B3F">
      <w:pPr>
        <w:ind w:firstLine="567"/>
        <w:jc w:val="both"/>
      </w:pPr>
      <w:r w:rsidRPr="00E04364">
        <w:t>46. Отчет об исполнении плана ФХД должен обеспечивать сопоставление плановых назначений с данными об исполнении плана финансово-хозяйственной деятельности сельского поселения.</w:t>
      </w:r>
    </w:p>
    <w:p w:rsidR="00D51B3F" w:rsidRPr="00E04364" w:rsidRDefault="00D51B3F" w:rsidP="00D51B3F">
      <w:pPr>
        <w:ind w:firstLine="567"/>
        <w:jc w:val="both"/>
      </w:pPr>
      <w:r w:rsidRPr="00E04364">
        <w:t>47. Отчет об исполнении плана ФХД составляется сельским поселением в разрезе следующих видов финансового обеспечения (деятельности):</w:t>
      </w:r>
    </w:p>
    <w:p w:rsidR="00D51B3F" w:rsidRPr="00E04364" w:rsidRDefault="00D51B3F" w:rsidP="00D51B3F">
      <w:pPr>
        <w:ind w:firstLine="567"/>
        <w:jc w:val="both"/>
      </w:pPr>
      <w:r w:rsidRPr="00E04364">
        <w:t>а) собственные доходы учреждения;</w:t>
      </w:r>
    </w:p>
    <w:p w:rsidR="00D51B3F" w:rsidRPr="00E04364" w:rsidRDefault="00D51B3F" w:rsidP="00D51B3F">
      <w:pPr>
        <w:ind w:firstLine="567"/>
        <w:jc w:val="both"/>
      </w:pPr>
      <w:r w:rsidRPr="00E04364">
        <w:t>б) субсидия на финансовое обеспечение выполнения муниципального задания;</w:t>
      </w:r>
    </w:p>
    <w:p w:rsidR="00D51B3F" w:rsidRPr="00E04364" w:rsidRDefault="00D51B3F" w:rsidP="00D51B3F">
      <w:pPr>
        <w:ind w:firstLine="567"/>
        <w:jc w:val="both"/>
      </w:pPr>
      <w:r w:rsidRPr="00E04364">
        <w:t>в) субсидия на иные цели;</w:t>
      </w:r>
    </w:p>
    <w:p w:rsidR="00D51B3F" w:rsidRPr="00E04364" w:rsidRDefault="00D51B3F" w:rsidP="00D51B3F">
      <w:pPr>
        <w:ind w:firstLine="567"/>
        <w:jc w:val="both"/>
      </w:pPr>
      <w:r w:rsidRPr="00E04364">
        <w:t>г) субсидия на цели осуществления капитальных вложений;</w:t>
      </w:r>
    </w:p>
    <w:p w:rsidR="00D51B3F" w:rsidRPr="00E04364" w:rsidRDefault="00D51B3F" w:rsidP="00D51B3F">
      <w:pPr>
        <w:ind w:firstLine="567"/>
        <w:jc w:val="both"/>
      </w:pPr>
      <w:proofErr w:type="spellStart"/>
      <w:r w:rsidRPr="00E04364">
        <w:t>д</w:t>
      </w:r>
      <w:proofErr w:type="spellEnd"/>
      <w:r w:rsidRPr="00E04364">
        <w:t>) средства по обязательному медицинскому страхованию.</w:t>
      </w:r>
    </w:p>
    <w:p w:rsidR="00D51B3F" w:rsidRPr="00E04364" w:rsidRDefault="00D51B3F" w:rsidP="00D51B3F">
      <w:pPr>
        <w:ind w:firstLine="567"/>
        <w:jc w:val="both"/>
      </w:pPr>
      <w:r w:rsidRPr="00E04364">
        <w:t>48. Показатели Отчета об исполнении плана ФХД отражаются в следующей структуре разделов:</w:t>
      </w:r>
    </w:p>
    <w:p w:rsidR="00D51B3F" w:rsidRPr="00E04364" w:rsidRDefault="00D51B3F" w:rsidP="00D51B3F">
      <w:pPr>
        <w:ind w:firstLine="567"/>
        <w:jc w:val="both"/>
      </w:pPr>
      <w:r w:rsidRPr="00E04364">
        <w:t>а) Доходы учреждения;</w:t>
      </w:r>
    </w:p>
    <w:p w:rsidR="00D51B3F" w:rsidRPr="00E04364" w:rsidRDefault="00D51B3F" w:rsidP="00D51B3F">
      <w:pPr>
        <w:ind w:firstLine="567"/>
        <w:jc w:val="both"/>
      </w:pPr>
      <w:r w:rsidRPr="00E04364">
        <w:t>б) Расходы учреждения;</w:t>
      </w:r>
    </w:p>
    <w:p w:rsidR="00D51B3F" w:rsidRPr="00E04364" w:rsidRDefault="00D51B3F" w:rsidP="00D51B3F">
      <w:pPr>
        <w:ind w:firstLine="567"/>
        <w:jc w:val="both"/>
      </w:pPr>
      <w:r w:rsidRPr="00E04364">
        <w:t>в) Источники финансирования дефицита средств учреждения;</w:t>
      </w:r>
    </w:p>
    <w:p w:rsidR="00D51B3F" w:rsidRPr="00E04364" w:rsidRDefault="00D51B3F" w:rsidP="00D51B3F">
      <w:pPr>
        <w:ind w:firstLine="567"/>
        <w:jc w:val="both"/>
      </w:pPr>
      <w:r w:rsidRPr="00E04364">
        <w:t>г) Возврат остатков субсидий и расходов прошлых лет.</w:t>
      </w:r>
    </w:p>
    <w:p w:rsidR="00D51B3F" w:rsidRPr="00E04364" w:rsidRDefault="00D51B3F" w:rsidP="00D51B3F">
      <w:pPr>
        <w:ind w:firstLine="567"/>
        <w:jc w:val="both"/>
      </w:pPr>
      <w:r w:rsidRPr="00E04364">
        <w:lastRenderedPageBreak/>
        <w:t xml:space="preserve">49. </w:t>
      </w:r>
      <w:proofErr w:type="gramStart"/>
      <w:r w:rsidRPr="00E04364">
        <w:t>Показатели Отчета об исполнении плана ФХД отражаются по соответствующим кодам (структурным составляющим кодов) бюджетной классификации, соответствующим виду поступлений (доходов, иных поступлений, в том числе от заимствований (источников финансирования дефицита средств учреждения) (далее - поступления), виду выбытий (расходов, иных выплат, в том числе по погашению заимствований) (далее - выбытия) в структуре плановых назначений, утвержденной планом финансово-хозяйственной деятельности.</w:t>
      </w:r>
      <w:proofErr w:type="gramEnd"/>
    </w:p>
    <w:p w:rsidR="00D51B3F" w:rsidRPr="00E04364" w:rsidRDefault="00D51B3F" w:rsidP="00D51B3F">
      <w:pPr>
        <w:ind w:firstLine="567"/>
        <w:jc w:val="both"/>
      </w:pPr>
      <w:r w:rsidRPr="00E04364">
        <w:t>50. Годовые объемы плановых назначений на текущий (отчетный) финансовый год отражаются в суммах утвержденных (запланированных) на текущий (отчетный) финансовый год доходов, расходов и поступлений средств от заимствований, и выплат в погашение заимствований с учетом последующих изменений, оформленных в соответствии с бюджетным законодательством Российской Федерации на отчетную дату.</w:t>
      </w:r>
    </w:p>
    <w:p w:rsidR="00D51B3F" w:rsidRPr="00E04364" w:rsidRDefault="00D51B3F" w:rsidP="00D51B3F">
      <w:pPr>
        <w:ind w:firstLine="567"/>
        <w:jc w:val="both"/>
      </w:pPr>
      <w:r w:rsidRPr="00E04364">
        <w:t>В разделе «Источники финансирования дефицита средств учреждения» обособленно отражается запланированный показатель изменения остатков денежных средств учреждения относительно начала отчетного финансового года</w:t>
      </w:r>
    </w:p>
    <w:p w:rsidR="00D51B3F" w:rsidRPr="00E04364" w:rsidRDefault="00D51B3F" w:rsidP="00D51B3F">
      <w:pPr>
        <w:ind w:firstLine="567"/>
        <w:jc w:val="both"/>
      </w:pPr>
      <w:r w:rsidRPr="00E04364">
        <w:t xml:space="preserve">51. Отчет об исполнении плана ФХД составляется на основании Отчетов об исполнении плана ФХД, составленных и представленных обособленными подразделениями, путем суммирования одноименных показателей по строкам и графам соответствующих разделов Отчета об исполнении плана ФХД </w:t>
      </w:r>
    </w:p>
    <w:p w:rsidR="00D51B3F" w:rsidRPr="00E04364" w:rsidRDefault="00D51B3F" w:rsidP="00D51B3F">
      <w:pPr>
        <w:ind w:firstLine="567"/>
        <w:jc w:val="both"/>
      </w:pPr>
      <w:r w:rsidRPr="00E04364">
        <w:t xml:space="preserve">52.Отчет об исполнении плана ФХД составляется Учредителем путем суммирования одноименных показателей по строкам и графам соответствующих разделов Отчета об исполнении плана ФХД. </w:t>
      </w:r>
    </w:p>
    <w:p w:rsidR="00D51B3F" w:rsidRPr="00E04364" w:rsidRDefault="00D51B3F" w:rsidP="00D51B3F">
      <w:pPr>
        <w:ind w:firstLine="567"/>
        <w:jc w:val="both"/>
      </w:pPr>
      <w:r w:rsidRPr="00E04364">
        <w:t xml:space="preserve">53. Отчет об исполнении плана ФХД составляется сельским поселением путем суммирования одноименных показателей по строкам и графам соответствующих разделов Отчета об исполнении плана ФХД, сформированных в соответствии с </w:t>
      </w:r>
      <w:hyperlink r:id="rId11" w:anchor="/document/99/542620230/XA00MD22NV/" w:tgtFrame="_self" w:history="1">
        <w:r w:rsidRPr="00E04364">
          <w:t>пунктом 59 настоящего Порядка</w:t>
        </w:r>
      </w:hyperlink>
      <w:r w:rsidRPr="00E04364">
        <w:t>.</w:t>
      </w:r>
    </w:p>
    <w:p w:rsidR="00D51B3F" w:rsidRPr="00E04364" w:rsidRDefault="00D51B3F" w:rsidP="00D51B3F">
      <w:pPr>
        <w:ind w:firstLine="567"/>
        <w:jc w:val="center"/>
        <w:rPr>
          <w:b/>
        </w:rPr>
      </w:pPr>
      <w:r w:rsidRPr="00E04364">
        <w:rPr>
          <w:rStyle w:val="docuntyped-number"/>
          <w:b/>
        </w:rPr>
        <w:t xml:space="preserve">XI. </w:t>
      </w:r>
      <w:r w:rsidRPr="00E04364">
        <w:rPr>
          <w:rStyle w:val="docuntyped-name"/>
          <w:b/>
        </w:rPr>
        <w:t>Отчет об обязательствах учреждения</w:t>
      </w:r>
    </w:p>
    <w:p w:rsidR="00D51B3F" w:rsidRPr="00E04364" w:rsidRDefault="00D51B3F" w:rsidP="00D51B3F">
      <w:pPr>
        <w:ind w:firstLine="567"/>
        <w:jc w:val="both"/>
      </w:pPr>
      <w:r w:rsidRPr="00E04364">
        <w:t>54. Отчет об обязательствах учреждения должен обеспечивать сопоставление годовых объемов утвержденных показателей по расходам и выплатам сельского поселения с данными об обязательствах, возникающих в рамках деятельности сельского поселения об исполнении денежных обязательств.</w:t>
      </w:r>
    </w:p>
    <w:p w:rsidR="00D51B3F" w:rsidRPr="00E04364" w:rsidRDefault="00D51B3F" w:rsidP="00D51B3F">
      <w:pPr>
        <w:ind w:firstLine="567"/>
        <w:jc w:val="both"/>
      </w:pPr>
      <w:r w:rsidRPr="00E04364">
        <w:t>55. Показатели Отчета об обязательствах учреждения отражаются в следующей структуре разделов:</w:t>
      </w:r>
    </w:p>
    <w:p w:rsidR="00D51B3F" w:rsidRPr="00E04364" w:rsidRDefault="00D51B3F" w:rsidP="00D51B3F">
      <w:pPr>
        <w:ind w:firstLine="567"/>
        <w:jc w:val="both"/>
      </w:pPr>
      <w:r w:rsidRPr="00E04364">
        <w:t>а) Обязательства текущего (отчетного) финансового года по расходам;</w:t>
      </w:r>
    </w:p>
    <w:p w:rsidR="00D51B3F" w:rsidRPr="00E04364" w:rsidRDefault="00D51B3F" w:rsidP="00D51B3F">
      <w:pPr>
        <w:ind w:firstLine="567"/>
        <w:jc w:val="both"/>
      </w:pPr>
      <w:r w:rsidRPr="00E04364">
        <w:t>б) Обязательства текущего (отчетного) финансового года по выплатам источников финансирования дефицита учреждения;</w:t>
      </w:r>
    </w:p>
    <w:p w:rsidR="00D51B3F" w:rsidRPr="00E04364" w:rsidRDefault="00D51B3F" w:rsidP="00D51B3F">
      <w:pPr>
        <w:ind w:firstLine="567"/>
        <w:jc w:val="both"/>
      </w:pPr>
      <w:r w:rsidRPr="00E04364">
        <w:t>в) Обязательства финансовых годов, следующих за текущим (отчетным) финансовым годом.</w:t>
      </w:r>
    </w:p>
    <w:p w:rsidR="00D51B3F" w:rsidRPr="00E04364" w:rsidRDefault="00D51B3F" w:rsidP="00D51B3F">
      <w:pPr>
        <w:ind w:firstLine="567"/>
        <w:jc w:val="both"/>
      </w:pPr>
      <w:r w:rsidRPr="00E04364">
        <w:t>56. При формировании показателей Отчета об обязательствах учреждения раскрытию подлежат суммы:</w:t>
      </w:r>
    </w:p>
    <w:p w:rsidR="00D51B3F" w:rsidRPr="00E04364" w:rsidRDefault="00D51B3F" w:rsidP="00D51B3F">
      <w:pPr>
        <w:ind w:firstLine="567"/>
        <w:jc w:val="both"/>
      </w:pPr>
      <w:r w:rsidRPr="00E04364">
        <w:t>а) принимаемых обязательств;</w:t>
      </w:r>
    </w:p>
    <w:p w:rsidR="00D51B3F" w:rsidRPr="00E04364" w:rsidRDefault="00D51B3F" w:rsidP="00D51B3F">
      <w:pPr>
        <w:ind w:firstLine="567"/>
        <w:jc w:val="both"/>
      </w:pPr>
      <w:r w:rsidRPr="00E04364">
        <w:t xml:space="preserve">б) обязательств учреждения </w:t>
      </w:r>
    </w:p>
    <w:p w:rsidR="00D51B3F" w:rsidRPr="00E04364" w:rsidRDefault="00D51B3F" w:rsidP="00D51B3F">
      <w:pPr>
        <w:ind w:firstLine="567"/>
        <w:jc w:val="both"/>
      </w:pPr>
      <w:r w:rsidRPr="00E04364">
        <w:t>в) денежных обязательств;</w:t>
      </w:r>
    </w:p>
    <w:p w:rsidR="00D51B3F" w:rsidRPr="00E04364" w:rsidRDefault="00D51B3F" w:rsidP="00D51B3F">
      <w:pPr>
        <w:ind w:firstLine="567"/>
        <w:jc w:val="both"/>
      </w:pPr>
      <w:r w:rsidRPr="00E04364">
        <w:t>г) отложенных обязательств.</w:t>
      </w:r>
    </w:p>
    <w:p w:rsidR="00D51B3F" w:rsidRPr="00E04364" w:rsidRDefault="00D51B3F" w:rsidP="00D51B3F">
      <w:pPr>
        <w:ind w:firstLine="567"/>
        <w:jc w:val="both"/>
      </w:pPr>
      <w:r w:rsidRPr="00E04364">
        <w:t xml:space="preserve">57. Показатели Отчета об обязательствах учреждения отражаются в разрезе видов финансового обеспечения (деятельности) учреждения согласно </w:t>
      </w:r>
      <w:hyperlink r:id="rId12" w:anchor="/document/99/542620230/XA00M802N7/" w:tgtFrame="_self" w:history="1">
        <w:r w:rsidRPr="00E04364">
          <w:t>пункту 56 настоящего Порядка</w:t>
        </w:r>
      </w:hyperlink>
      <w:r w:rsidRPr="00E04364">
        <w:t xml:space="preserve"> и кодов видов выбытий, по которым в отчетный период принимались и (или) исполнялись обязательства муниципального бюджетного учреждения.</w:t>
      </w:r>
    </w:p>
    <w:p w:rsidR="00D51B3F" w:rsidRPr="00E04364" w:rsidRDefault="00D51B3F" w:rsidP="00D51B3F">
      <w:pPr>
        <w:ind w:firstLine="567"/>
        <w:jc w:val="both"/>
      </w:pPr>
      <w:r w:rsidRPr="00E04364">
        <w:t>58. Годовые объемы плановых показателей по разделам Отчета об обязательствах учреждения отражаются с учетом изменений, оформленных в соответствии с бюджетным законодательством Российской Федерации на отчетную дату.</w:t>
      </w:r>
    </w:p>
    <w:p w:rsidR="00D51B3F" w:rsidRPr="00E04364" w:rsidRDefault="00D51B3F" w:rsidP="00D51B3F">
      <w:pPr>
        <w:ind w:firstLine="567"/>
        <w:jc w:val="both"/>
        <w:rPr>
          <w:rStyle w:val="docuntyped-number"/>
        </w:rPr>
      </w:pPr>
      <w:r w:rsidRPr="00E04364">
        <w:t>59. Отчет об обязательствах учреждения составляется поселением по соответствующему бюджету публично-правового образования путем суммирования одноименных показателей по строкам и графам соответствующих разделов Отчета об обязательствах учреждения.</w:t>
      </w:r>
    </w:p>
    <w:p w:rsidR="00D51B3F" w:rsidRPr="00E04364" w:rsidRDefault="00D51B3F" w:rsidP="00D51B3F">
      <w:pPr>
        <w:ind w:firstLine="567"/>
        <w:jc w:val="center"/>
        <w:rPr>
          <w:b/>
        </w:rPr>
      </w:pPr>
      <w:r w:rsidRPr="00E04364">
        <w:rPr>
          <w:rStyle w:val="docuntyped-number"/>
          <w:b/>
        </w:rPr>
        <w:t>XI</w:t>
      </w:r>
      <w:r w:rsidRPr="00E04364">
        <w:rPr>
          <w:rStyle w:val="docuntyped-number"/>
          <w:b/>
          <w:lang w:val="en-US"/>
        </w:rPr>
        <w:t>I</w:t>
      </w:r>
      <w:r w:rsidRPr="00E04364">
        <w:rPr>
          <w:rStyle w:val="docuntyped-number"/>
          <w:b/>
        </w:rPr>
        <w:t xml:space="preserve">. </w:t>
      </w:r>
      <w:r w:rsidRPr="00E04364">
        <w:rPr>
          <w:rStyle w:val="docuntyped-name"/>
          <w:b/>
        </w:rPr>
        <w:t>Пояснительная записка</w:t>
      </w:r>
    </w:p>
    <w:p w:rsidR="00D51B3F" w:rsidRPr="00E04364" w:rsidRDefault="00D51B3F" w:rsidP="00D51B3F">
      <w:pPr>
        <w:ind w:firstLine="567"/>
        <w:jc w:val="both"/>
      </w:pPr>
      <w:r w:rsidRPr="00E04364">
        <w:t>60. В составе годовой Пояснительной записки к Балансу поселения раскрываются следующие сведения, содержащие бюджетную информацию:</w:t>
      </w:r>
    </w:p>
    <w:p w:rsidR="00D51B3F" w:rsidRPr="00E04364" w:rsidRDefault="00D51B3F" w:rsidP="00D51B3F">
      <w:pPr>
        <w:ind w:firstLine="567"/>
        <w:jc w:val="both"/>
      </w:pPr>
      <w:r w:rsidRPr="00E04364">
        <w:t>Сведения о результатах деятельности по исполнению государственного (муниципального) задания. Указанные Сведения содержат обобщенные за отчетный период утвержденные плановые и фактические показатели деятельности сельского поселения и стоимостном выражении, в том числе разница между плановыми и фактическими показателями.</w:t>
      </w:r>
    </w:p>
    <w:p w:rsidR="00D51B3F" w:rsidRPr="00E04364" w:rsidRDefault="00D51B3F" w:rsidP="00D51B3F">
      <w:pPr>
        <w:ind w:firstLine="567"/>
        <w:jc w:val="both"/>
      </w:pPr>
      <w:r w:rsidRPr="00E04364">
        <w:t>Указанные Сведения подлежат представлению главному распорядителю средств бюджета, предоставившему субсидию на выполнение муниципального задания.</w:t>
      </w:r>
    </w:p>
    <w:p w:rsidR="00D51B3F" w:rsidRDefault="00D51B3F">
      <w:pPr>
        <w:rPr>
          <w:color w:val="000000"/>
          <w:sz w:val="24"/>
          <w:szCs w:val="24"/>
        </w:rPr>
      </w:pPr>
      <w:r>
        <w:rPr>
          <w:color w:val="000000"/>
          <w:sz w:val="24"/>
          <w:szCs w:val="24"/>
        </w:rPr>
        <w:br w:type="page"/>
      </w:r>
    </w:p>
    <w:p w:rsidR="00D51B3F" w:rsidRDefault="00D51B3F" w:rsidP="00D51B3F">
      <w:pPr>
        <w:pStyle w:val="4"/>
        <w:spacing w:before="0" w:after="0"/>
        <w:jc w:val="center"/>
        <w:rPr>
          <w:spacing w:val="40"/>
          <w:sz w:val="26"/>
          <w:szCs w:val="26"/>
        </w:rPr>
      </w:pPr>
      <w:r>
        <w:rPr>
          <w:noProof/>
          <w:spacing w:val="40"/>
          <w:sz w:val="26"/>
          <w:szCs w:val="26"/>
        </w:rPr>
        <w:lastRenderedPageBreak/>
        <w:drawing>
          <wp:inline distT="0" distB="0" distL="0" distR="0">
            <wp:extent cx="552450" cy="676275"/>
            <wp:effectExtent l="19050" t="0" r="0" b="0"/>
            <wp:docPr id="1"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D51B3F" w:rsidRPr="00A92352" w:rsidRDefault="00D51B3F" w:rsidP="00D51B3F">
      <w:pPr>
        <w:pStyle w:val="4"/>
        <w:spacing w:before="0" w:after="0"/>
        <w:jc w:val="center"/>
        <w:rPr>
          <w:spacing w:val="40"/>
          <w:sz w:val="26"/>
          <w:szCs w:val="26"/>
        </w:rPr>
      </w:pPr>
      <w:r w:rsidRPr="00A92352">
        <w:rPr>
          <w:spacing w:val="40"/>
          <w:sz w:val="26"/>
          <w:szCs w:val="26"/>
        </w:rPr>
        <w:t xml:space="preserve">АДМИНИСТРАЦИЯ </w:t>
      </w:r>
    </w:p>
    <w:p w:rsidR="00D51B3F" w:rsidRPr="00A92352" w:rsidRDefault="00D51B3F" w:rsidP="00D51B3F">
      <w:pPr>
        <w:pStyle w:val="4"/>
        <w:spacing w:before="0" w:after="0"/>
        <w:jc w:val="center"/>
        <w:rPr>
          <w:spacing w:val="40"/>
          <w:sz w:val="26"/>
          <w:szCs w:val="26"/>
        </w:rPr>
      </w:pPr>
      <w:r w:rsidRPr="00A92352">
        <w:rPr>
          <w:spacing w:val="40"/>
          <w:sz w:val="26"/>
          <w:szCs w:val="26"/>
        </w:rPr>
        <w:t>КАНТЕМИРОВСКОГО ГОРОДСКОГО ПОСЕЛЕНИЯ</w:t>
      </w:r>
    </w:p>
    <w:p w:rsidR="00D51B3F" w:rsidRPr="00A92352" w:rsidRDefault="00D51B3F" w:rsidP="00D51B3F">
      <w:pPr>
        <w:jc w:val="center"/>
        <w:rPr>
          <w:b/>
          <w:bCs/>
          <w:spacing w:val="40"/>
          <w:sz w:val="26"/>
          <w:szCs w:val="26"/>
        </w:rPr>
      </w:pPr>
      <w:r w:rsidRPr="00A92352">
        <w:rPr>
          <w:b/>
          <w:bCs/>
          <w:spacing w:val="40"/>
          <w:sz w:val="26"/>
          <w:szCs w:val="26"/>
        </w:rPr>
        <w:t>КАНТЕМИРОВСКОГО МУНИЦИПАЛЬНОГО РАЙОНА</w:t>
      </w:r>
    </w:p>
    <w:p w:rsidR="00D51B3F" w:rsidRPr="00E24929" w:rsidRDefault="00D51B3F" w:rsidP="00D51B3F">
      <w:pPr>
        <w:jc w:val="center"/>
        <w:rPr>
          <w:b/>
          <w:bCs/>
          <w:spacing w:val="40"/>
          <w:sz w:val="28"/>
          <w:szCs w:val="28"/>
        </w:rPr>
      </w:pPr>
      <w:r w:rsidRPr="00A92352">
        <w:rPr>
          <w:b/>
          <w:bCs/>
          <w:spacing w:val="40"/>
          <w:sz w:val="26"/>
          <w:szCs w:val="26"/>
        </w:rPr>
        <w:t>ВОРОНЕЖСКОЙ ОБЛАСТИ</w:t>
      </w:r>
    </w:p>
    <w:p w:rsidR="00D51B3F" w:rsidRPr="00A92352" w:rsidRDefault="00D51B3F" w:rsidP="00D51B3F">
      <w:pPr>
        <w:pStyle w:val="aff7"/>
        <w:spacing w:before="120" w:line="400" w:lineRule="exact"/>
        <w:jc w:val="center"/>
        <w:rPr>
          <w:rFonts w:ascii="Times New Roman" w:hAnsi="Times New Roman"/>
          <w:spacing w:val="60"/>
          <w:sz w:val="26"/>
          <w:szCs w:val="26"/>
        </w:rPr>
      </w:pPr>
      <w:r w:rsidRPr="00A92352">
        <w:rPr>
          <w:rFonts w:ascii="Times New Roman" w:hAnsi="Times New Roman"/>
          <w:b/>
          <w:spacing w:val="60"/>
          <w:sz w:val="26"/>
          <w:szCs w:val="26"/>
        </w:rPr>
        <w:t>ПОСТАНОВЛЕНИЕ</w:t>
      </w:r>
    </w:p>
    <w:p w:rsidR="00D51B3F" w:rsidRPr="000843FA" w:rsidRDefault="00D51B3F" w:rsidP="00D51B3F">
      <w:pPr>
        <w:pStyle w:val="aff7"/>
        <w:tabs>
          <w:tab w:val="left" w:pos="7513"/>
        </w:tabs>
        <w:rPr>
          <w:rFonts w:ascii="Times New Roman" w:hAnsi="Times New Roman"/>
          <w:sz w:val="22"/>
        </w:rPr>
      </w:pPr>
    </w:p>
    <w:p w:rsidR="00D51B3F" w:rsidRPr="00F55CC0" w:rsidRDefault="00D51B3F" w:rsidP="00D51B3F">
      <w:pPr>
        <w:pStyle w:val="aff7"/>
        <w:tabs>
          <w:tab w:val="left" w:pos="7809"/>
        </w:tabs>
        <w:ind w:right="2"/>
        <w:rPr>
          <w:rFonts w:ascii="Times New Roman" w:hAnsi="Times New Roman"/>
          <w:szCs w:val="22"/>
        </w:rPr>
      </w:pPr>
      <w:r w:rsidRPr="00F55CC0">
        <w:rPr>
          <w:rFonts w:ascii="Times New Roman" w:hAnsi="Times New Roman"/>
          <w:szCs w:val="22"/>
        </w:rPr>
        <w:t xml:space="preserve">   12.11.2024 </w:t>
      </w:r>
      <w:r>
        <w:rPr>
          <w:rFonts w:ascii="Times New Roman" w:hAnsi="Times New Roman"/>
          <w:szCs w:val="22"/>
        </w:rPr>
        <w:t xml:space="preserve">    </w:t>
      </w:r>
      <w:r w:rsidRPr="00F55CC0">
        <w:rPr>
          <w:rFonts w:ascii="Times New Roman" w:hAnsi="Times New Roman"/>
          <w:szCs w:val="22"/>
        </w:rPr>
        <w:t xml:space="preserve">    № 276</w:t>
      </w:r>
    </w:p>
    <w:p w:rsidR="00D51B3F" w:rsidRDefault="007C234F" w:rsidP="00D51B3F">
      <w:pPr>
        <w:pStyle w:val="aff7"/>
        <w:tabs>
          <w:tab w:val="left" w:pos="-1254"/>
        </w:tabs>
        <w:rPr>
          <w:rFonts w:ascii="Times New Roman" w:hAnsi="Times New Roman"/>
          <w:sz w:val="22"/>
          <w:szCs w:val="22"/>
        </w:rPr>
      </w:pPr>
      <w:r>
        <w:rPr>
          <w:rFonts w:ascii="Times New Roman" w:hAnsi="Times New Roman"/>
          <w:noProof/>
          <w:sz w:val="22"/>
          <w:szCs w:val="22"/>
        </w:rPr>
        <w:pict>
          <v:line id="_x0000_s1031" style="position:absolute;z-index:251665408;mso-position-horizontal-relative:page;mso-position-vertical-relative:page" from="211.15pt,231.75pt" to="256.75pt,231.75pt" strokeweight=".25pt">
            <w10:wrap anchorx="page" anchory="page"/>
          </v:line>
        </w:pict>
      </w:r>
      <w:r>
        <w:rPr>
          <w:rFonts w:ascii="Times New Roman" w:hAnsi="Times New Roman"/>
          <w:noProof/>
          <w:sz w:val="22"/>
          <w:szCs w:val="22"/>
        </w:rPr>
        <w:pict>
          <v:line id="_x0000_s1030" style="position:absolute;z-index:251664384;mso-position-horizontal-relative:page;mso-position-vertical-relative:page" from="87.4pt,231.75pt" to="201.4pt,231.75pt" strokeweight=".25pt">
            <w10:wrap anchorx="page" anchory="page"/>
          </v:line>
        </w:pict>
      </w:r>
      <w:r w:rsidR="00D51B3F" w:rsidRPr="00A92352">
        <w:rPr>
          <w:rFonts w:ascii="Times New Roman" w:hAnsi="Times New Roman"/>
          <w:sz w:val="22"/>
          <w:szCs w:val="22"/>
        </w:rPr>
        <w:tab/>
      </w:r>
    </w:p>
    <w:p w:rsidR="00D51B3F" w:rsidRPr="00A92352" w:rsidRDefault="00D51B3F" w:rsidP="00D51B3F">
      <w:pPr>
        <w:pStyle w:val="aff7"/>
        <w:tabs>
          <w:tab w:val="left" w:pos="-1254"/>
        </w:tabs>
        <w:rPr>
          <w:rFonts w:ascii="Times New Roman" w:hAnsi="Times New Roman"/>
          <w:sz w:val="22"/>
          <w:szCs w:val="22"/>
        </w:rPr>
      </w:pPr>
      <w:r>
        <w:rPr>
          <w:rFonts w:ascii="Times New Roman" w:hAnsi="Times New Roman"/>
          <w:sz w:val="22"/>
          <w:szCs w:val="22"/>
        </w:rPr>
        <w:t xml:space="preserve">         </w:t>
      </w:r>
      <w:r w:rsidRPr="00A92352">
        <w:rPr>
          <w:rFonts w:ascii="Times New Roman" w:hAnsi="Times New Roman"/>
          <w:sz w:val="22"/>
          <w:szCs w:val="22"/>
        </w:rPr>
        <w:t>р.п</w:t>
      </w:r>
      <w:proofErr w:type="gramStart"/>
      <w:r w:rsidRPr="00A92352">
        <w:rPr>
          <w:rFonts w:ascii="Times New Roman" w:hAnsi="Times New Roman"/>
          <w:sz w:val="22"/>
          <w:szCs w:val="22"/>
        </w:rPr>
        <w:t>.К</w:t>
      </w:r>
      <w:proofErr w:type="gramEnd"/>
      <w:r w:rsidRPr="00A92352">
        <w:rPr>
          <w:rFonts w:ascii="Times New Roman" w:hAnsi="Times New Roman"/>
          <w:sz w:val="22"/>
          <w:szCs w:val="22"/>
        </w:rPr>
        <w:t>антемировка</w:t>
      </w:r>
    </w:p>
    <w:p w:rsidR="00D51B3F" w:rsidRPr="000843FA" w:rsidRDefault="00D51B3F" w:rsidP="00D51B3F">
      <w:pPr>
        <w:pStyle w:val="aff7"/>
        <w:tabs>
          <w:tab w:val="left" w:pos="-1254"/>
        </w:tabs>
        <w:rPr>
          <w:rFonts w:ascii="Times New Roman" w:hAnsi="Times New Roman"/>
          <w:sz w:val="24"/>
          <w:szCs w:val="24"/>
        </w:rPr>
      </w:pPr>
    </w:p>
    <w:p w:rsidR="00D51B3F" w:rsidRPr="008E3C0D" w:rsidRDefault="00D51B3F" w:rsidP="00D51B3F">
      <w:pPr>
        <w:ind w:right="3118"/>
        <w:jc w:val="both"/>
        <w:rPr>
          <w:b/>
          <w:sz w:val="28"/>
          <w:szCs w:val="28"/>
        </w:rPr>
      </w:pPr>
      <w:r w:rsidRPr="008E3C0D">
        <w:rPr>
          <w:b/>
          <w:sz w:val="28"/>
          <w:szCs w:val="28"/>
        </w:rPr>
        <w:t xml:space="preserve">О внесении изменений в постановление </w:t>
      </w:r>
      <w:r>
        <w:rPr>
          <w:b/>
          <w:sz w:val="28"/>
          <w:szCs w:val="28"/>
        </w:rPr>
        <w:t>а</w:t>
      </w:r>
      <w:r w:rsidRPr="008E3C0D">
        <w:rPr>
          <w:b/>
          <w:sz w:val="28"/>
          <w:szCs w:val="28"/>
        </w:rPr>
        <w:t xml:space="preserve">дминистрации Кантемировского городского поселения от 17.01.2011г. № 4 «О создании комиссии по мобилизации неналоговых доходов в бюджет Кантемировского городского  поселения» </w:t>
      </w:r>
    </w:p>
    <w:p w:rsidR="00D51B3F" w:rsidRPr="008E3C0D" w:rsidRDefault="00D51B3F" w:rsidP="00D51B3F">
      <w:pPr>
        <w:jc w:val="both"/>
        <w:rPr>
          <w:sz w:val="28"/>
          <w:szCs w:val="28"/>
        </w:rPr>
      </w:pPr>
    </w:p>
    <w:p w:rsidR="00D51B3F" w:rsidRDefault="00D51B3F" w:rsidP="00D51B3F">
      <w:pPr>
        <w:ind w:firstLine="567"/>
        <w:jc w:val="both"/>
        <w:rPr>
          <w:sz w:val="28"/>
          <w:szCs w:val="28"/>
        </w:rPr>
      </w:pPr>
      <w:r w:rsidRPr="008E3C0D">
        <w:rPr>
          <w:sz w:val="28"/>
          <w:szCs w:val="28"/>
        </w:rPr>
        <w:t xml:space="preserve">В связи с производственной необходимостью и в целях </w:t>
      </w:r>
      <w:proofErr w:type="gramStart"/>
      <w:r w:rsidRPr="008E3C0D">
        <w:rPr>
          <w:sz w:val="28"/>
          <w:szCs w:val="28"/>
        </w:rPr>
        <w:t>выявления резервов увеличения доходной части бюджета Кантемировского городского</w:t>
      </w:r>
      <w:proofErr w:type="gramEnd"/>
      <w:r w:rsidRPr="008E3C0D">
        <w:rPr>
          <w:sz w:val="28"/>
          <w:szCs w:val="28"/>
        </w:rPr>
        <w:t xml:space="preserve"> поселения</w:t>
      </w:r>
      <w:r>
        <w:rPr>
          <w:sz w:val="28"/>
          <w:szCs w:val="28"/>
        </w:rPr>
        <w:t>, а</w:t>
      </w:r>
      <w:r w:rsidRPr="008E3C0D">
        <w:rPr>
          <w:sz w:val="28"/>
          <w:szCs w:val="28"/>
        </w:rPr>
        <w:t xml:space="preserve">дминистрация Кантемировского городского поселения </w:t>
      </w:r>
      <w:r w:rsidRPr="008E3C0D">
        <w:rPr>
          <w:b/>
          <w:sz w:val="28"/>
          <w:szCs w:val="28"/>
        </w:rPr>
        <w:t>постановляет</w:t>
      </w:r>
      <w:r w:rsidRPr="008E3C0D">
        <w:rPr>
          <w:sz w:val="28"/>
          <w:szCs w:val="28"/>
        </w:rPr>
        <w:t>:</w:t>
      </w:r>
    </w:p>
    <w:p w:rsidR="00D51B3F" w:rsidRPr="008E3C0D" w:rsidRDefault="00D51B3F" w:rsidP="00D51B3F">
      <w:pPr>
        <w:ind w:firstLine="567"/>
        <w:jc w:val="both"/>
        <w:rPr>
          <w:sz w:val="28"/>
          <w:szCs w:val="28"/>
        </w:rPr>
      </w:pPr>
    </w:p>
    <w:p w:rsidR="00D51B3F" w:rsidRPr="008E3C0D" w:rsidRDefault="00D51B3F" w:rsidP="00D51B3F">
      <w:pPr>
        <w:ind w:firstLine="567"/>
        <w:jc w:val="both"/>
        <w:rPr>
          <w:sz w:val="28"/>
          <w:szCs w:val="28"/>
        </w:rPr>
      </w:pPr>
      <w:r w:rsidRPr="008E3C0D">
        <w:rPr>
          <w:sz w:val="28"/>
          <w:szCs w:val="28"/>
        </w:rPr>
        <w:t>1.</w:t>
      </w:r>
      <w:r>
        <w:rPr>
          <w:sz w:val="28"/>
          <w:szCs w:val="28"/>
        </w:rPr>
        <w:t xml:space="preserve"> </w:t>
      </w:r>
      <w:r w:rsidRPr="008E3C0D">
        <w:rPr>
          <w:sz w:val="28"/>
          <w:szCs w:val="28"/>
        </w:rPr>
        <w:t xml:space="preserve">Внести изменения </w:t>
      </w:r>
      <w:r>
        <w:rPr>
          <w:sz w:val="28"/>
          <w:szCs w:val="28"/>
        </w:rPr>
        <w:t xml:space="preserve">в </w:t>
      </w:r>
      <w:r w:rsidRPr="008E3C0D">
        <w:rPr>
          <w:sz w:val="28"/>
          <w:szCs w:val="28"/>
        </w:rPr>
        <w:t>постановлени</w:t>
      </w:r>
      <w:r>
        <w:rPr>
          <w:sz w:val="28"/>
          <w:szCs w:val="28"/>
        </w:rPr>
        <w:t>е</w:t>
      </w:r>
      <w:r w:rsidRPr="008E3C0D">
        <w:rPr>
          <w:sz w:val="28"/>
          <w:szCs w:val="28"/>
        </w:rPr>
        <w:t xml:space="preserve"> </w:t>
      </w:r>
      <w:r>
        <w:rPr>
          <w:sz w:val="28"/>
          <w:szCs w:val="28"/>
        </w:rPr>
        <w:t>а</w:t>
      </w:r>
      <w:r w:rsidRPr="008E3C0D">
        <w:rPr>
          <w:sz w:val="28"/>
          <w:szCs w:val="28"/>
        </w:rPr>
        <w:t>дминистрации Кантемировского городского поселения от 17.01.2011г. №4 «О создании комиссии по мобилизации неналоговых доходов в бюджет Кантемировского городского поселения»</w:t>
      </w:r>
      <w:r>
        <w:rPr>
          <w:sz w:val="28"/>
          <w:szCs w:val="28"/>
        </w:rPr>
        <w:t xml:space="preserve"> и</w:t>
      </w:r>
      <w:r w:rsidRPr="008E3C0D">
        <w:rPr>
          <w:sz w:val="28"/>
          <w:szCs w:val="28"/>
        </w:rPr>
        <w:t>зложи</w:t>
      </w:r>
      <w:r>
        <w:rPr>
          <w:sz w:val="28"/>
          <w:szCs w:val="28"/>
        </w:rPr>
        <w:t>в</w:t>
      </w:r>
      <w:r w:rsidRPr="008E3C0D">
        <w:rPr>
          <w:sz w:val="28"/>
          <w:szCs w:val="28"/>
        </w:rPr>
        <w:t xml:space="preserve"> приложение №</w:t>
      </w:r>
      <w:r>
        <w:rPr>
          <w:sz w:val="28"/>
          <w:szCs w:val="28"/>
        </w:rPr>
        <w:t xml:space="preserve">1 </w:t>
      </w:r>
      <w:r w:rsidRPr="008E3C0D">
        <w:rPr>
          <w:sz w:val="28"/>
          <w:szCs w:val="28"/>
        </w:rPr>
        <w:t xml:space="preserve">в новой редакции </w:t>
      </w:r>
      <w:r>
        <w:rPr>
          <w:sz w:val="28"/>
          <w:szCs w:val="28"/>
        </w:rPr>
        <w:t xml:space="preserve">согласно приложению к </w:t>
      </w:r>
      <w:r w:rsidRPr="008E3C0D">
        <w:rPr>
          <w:sz w:val="28"/>
          <w:szCs w:val="28"/>
        </w:rPr>
        <w:t xml:space="preserve"> настоящему постановлению.</w:t>
      </w:r>
    </w:p>
    <w:p w:rsidR="00D51B3F" w:rsidRPr="008E3C0D" w:rsidRDefault="00D51B3F" w:rsidP="00D51B3F">
      <w:pPr>
        <w:ind w:firstLine="567"/>
        <w:jc w:val="both"/>
        <w:rPr>
          <w:sz w:val="28"/>
          <w:szCs w:val="28"/>
        </w:rPr>
      </w:pPr>
      <w:r w:rsidRPr="008E3C0D">
        <w:rPr>
          <w:sz w:val="28"/>
          <w:szCs w:val="28"/>
        </w:rPr>
        <w:t>2.</w:t>
      </w:r>
      <w:r>
        <w:rPr>
          <w:sz w:val="28"/>
          <w:szCs w:val="28"/>
        </w:rPr>
        <w:t xml:space="preserve"> </w:t>
      </w:r>
      <w:proofErr w:type="gramStart"/>
      <w:r w:rsidRPr="008E3C0D">
        <w:rPr>
          <w:sz w:val="28"/>
          <w:szCs w:val="28"/>
        </w:rPr>
        <w:t>Контроль за</w:t>
      </w:r>
      <w:proofErr w:type="gramEnd"/>
      <w:r w:rsidRPr="008E3C0D">
        <w:rPr>
          <w:sz w:val="28"/>
          <w:szCs w:val="28"/>
        </w:rPr>
        <w:t xml:space="preserve"> исполнением настоящего постановления оставляю за собой.</w:t>
      </w:r>
    </w:p>
    <w:p w:rsidR="00D51B3F" w:rsidRPr="008E3C0D" w:rsidRDefault="00D51B3F" w:rsidP="00D51B3F">
      <w:pPr>
        <w:ind w:firstLine="720"/>
        <w:jc w:val="both"/>
        <w:rPr>
          <w:sz w:val="28"/>
          <w:szCs w:val="28"/>
        </w:rPr>
      </w:pPr>
    </w:p>
    <w:p w:rsidR="00D51B3F" w:rsidRPr="008E3C0D" w:rsidRDefault="00D51B3F" w:rsidP="00D51B3F">
      <w:pPr>
        <w:ind w:firstLine="720"/>
        <w:jc w:val="both"/>
        <w:rPr>
          <w:sz w:val="28"/>
          <w:szCs w:val="28"/>
        </w:rPr>
      </w:pPr>
    </w:p>
    <w:p w:rsidR="00D51B3F" w:rsidRPr="008E3C0D" w:rsidRDefault="00D51B3F" w:rsidP="00D51B3F">
      <w:pPr>
        <w:ind w:firstLine="720"/>
        <w:jc w:val="both"/>
        <w:rPr>
          <w:sz w:val="28"/>
          <w:szCs w:val="28"/>
        </w:rPr>
      </w:pPr>
    </w:p>
    <w:p w:rsidR="00D51B3F" w:rsidRPr="008E3C0D" w:rsidRDefault="00D51B3F" w:rsidP="00D51B3F">
      <w:pPr>
        <w:ind w:firstLine="720"/>
        <w:jc w:val="both"/>
        <w:rPr>
          <w:sz w:val="28"/>
          <w:szCs w:val="28"/>
        </w:rPr>
      </w:pPr>
    </w:p>
    <w:p w:rsidR="00D51B3F" w:rsidRPr="008E3C0D" w:rsidRDefault="00D51B3F" w:rsidP="00D51B3F">
      <w:pPr>
        <w:jc w:val="both"/>
        <w:rPr>
          <w:sz w:val="28"/>
          <w:szCs w:val="28"/>
        </w:rPr>
      </w:pPr>
      <w:r w:rsidRPr="008E3C0D">
        <w:rPr>
          <w:sz w:val="28"/>
          <w:szCs w:val="28"/>
        </w:rPr>
        <w:t xml:space="preserve">И.о. главы </w:t>
      </w:r>
      <w:proofErr w:type="gramStart"/>
      <w:r w:rsidRPr="008E3C0D">
        <w:rPr>
          <w:sz w:val="28"/>
          <w:szCs w:val="28"/>
        </w:rPr>
        <w:t>Кантемировского</w:t>
      </w:r>
      <w:proofErr w:type="gramEnd"/>
    </w:p>
    <w:p w:rsidR="00D51B3F" w:rsidRPr="008E3C0D" w:rsidRDefault="00D51B3F" w:rsidP="00D51B3F">
      <w:pPr>
        <w:jc w:val="both"/>
        <w:rPr>
          <w:color w:val="000000"/>
          <w:sz w:val="28"/>
          <w:szCs w:val="28"/>
        </w:rPr>
      </w:pPr>
      <w:r w:rsidRPr="008E3C0D">
        <w:rPr>
          <w:sz w:val="28"/>
          <w:szCs w:val="28"/>
        </w:rPr>
        <w:t>городского поселения</w:t>
      </w:r>
      <w:r w:rsidRPr="008E3C0D">
        <w:rPr>
          <w:sz w:val="28"/>
          <w:szCs w:val="28"/>
        </w:rPr>
        <w:tab/>
      </w:r>
      <w:r w:rsidRPr="008E3C0D">
        <w:rPr>
          <w:sz w:val="28"/>
          <w:szCs w:val="28"/>
        </w:rPr>
        <w:tab/>
      </w:r>
      <w:r w:rsidRPr="008E3C0D">
        <w:rPr>
          <w:sz w:val="28"/>
          <w:szCs w:val="28"/>
        </w:rPr>
        <w:tab/>
        <w:t xml:space="preserve">                                     Ю.Л.Жданов</w:t>
      </w:r>
    </w:p>
    <w:p w:rsidR="00D51B3F" w:rsidRPr="008E3C0D" w:rsidRDefault="00D51B3F" w:rsidP="00D51B3F">
      <w:pPr>
        <w:jc w:val="both"/>
        <w:rPr>
          <w:color w:val="000000"/>
          <w:sz w:val="28"/>
          <w:szCs w:val="28"/>
        </w:rPr>
      </w:pPr>
    </w:p>
    <w:p w:rsidR="00D51B3F" w:rsidRPr="00A92352" w:rsidRDefault="00D51B3F" w:rsidP="00D51B3F">
      <w:pPr>
        <w:jc w:val="both"/>
        <w:rPr>
          <w:color w:val="000000"/>
          <w:sz w:val="22"/>
          <w:szCs w:val="22"/>
        </w:rPr>
      </w:pPr>
    </w:p>
    <w:p w:rsidR="00D51B3F" w:rsidRPr="00A92352" w:rsidRDefault="00D51B3F" w:rsidP="00D51B3F">
      <w:pPr>
        <w:jc w:val="both"/>
        <w:rPr>
          <w:color w:val="000000"/>
          <w:sz w:val="22"/>
          <w:szCs w:val="22"/>
        </w:rPr>
      </w:pPr>
    </w:p>
    <w:p w:rsidR="00D51B3F" w:rsidRPr="00A92352" w:rsidRDefault="00D51B3F" w:rsidP="00D51B3F">
      <w:pPr>
        <w:jc w:val="both"/>
        <w:rPr>
          <w:color w:val="000000"/>
          <w:sz w:val="22"/>
          <w:szCs w:val="22"/>
        </w:rPr>
      </w:pPr>
    </w:p>
    <w:p w:rsidR="00D51B3F" w:rsidRPr="00A92352" w:rsidRDefault="00D51B3F" w:rsidP="00D51B3F">
      <w:pPr>
        <w:jc w:val="both"/>
        <w:rPr>
          <w:color w:val="000000"/>
          <w:sz w:val="22"/>
          <w:szCs w:val="22"/>
        </w:rPr>
      </w:pPr>
    </w:p>
    <w:p w:rsidR="00D51B3F" w:rsidRDefault="00D51B3F" w:rsidP="00D51B3F">
      <w:pPr>
        <w:jc w:val="both"/>
        <w:rPr>
          <w:color w:val="000000"/>
        </w:rPr>
      </w:pPr>
    </w:p>
    <w:p w:rsidR="00D51B3F" w:rsidRDefault="00D51B3F" w:rsidP="00D51B3F">
      <w:pPr>
        <w:jc w:val="both"/>
        <w:rPr>
          <w:color w:val="000000"/>
        </w:rPr>
      </w:pPr>
    </w:p>
    <w:p w:rsidR="00D51B3F" w:rsidRPr="00A92352" w:rsidRDefault="00D51B3F" w:rsidP="00D51B3F">
      <w:pPr>
        <w:jc w:val="both"/>
        <w:rPr>
          <w:color w:val="000000"/>
        </w:rPr>
      </w:pPr>
      <w:r w:rsidRPr="00A92352">
        <w:rPr>
          <w:color w:val="000000"/>
        </w:rPr>
        <w:t xml:space="preserve">Исп. </w:t>
      </w:r>
      <w:r>
        <w:rPr>
          <w:color w:val="000000"/>
        </w:rPr>
        <w:t>Бугаева</w:t>
      </w:r>
      <w:r w:rsidRPr="00A92352">
        <w:rPr>
          <w:color w:val="000000"/>
        </w:rPr>
        <w:t xml:space="preserve"> </w:t>
      </w:r>
      <w:r>
        <w:rPr>
          <w:color w:val="000000"/>
        </w:rPr>
        <w:t>Е.А.</w:t>
      </w:r>
    </w:p>
    <w:p w:rsidR="00D51B3F" w:rsidRDefault="00D51B3F" w:rsidP="00D51B3F">
      <w:pPr>
        <w:jc w:val="both"/>
        <w:rPr>
          <w:color w:val="000000"/>
        </w:rPr>
      </w:pPr>
      <w:r w:rsidRPr="00A92352">
        <w:rPr>
          <w:color w:val="000000"/>
        </w:rPr>
        <w:t>Тел.6-</w:t>
      </w:r>
      <w:r>
        <w:rPr>
          <w:color w:val="000000"/>
        </w:rPr>
        <w:t>10-53</w:t>
      </w:r>
    </w:p>
    <w:p w:rsidR="00D51B3F" w:rsidRDefault="00D51B3F" w:rsidP="00D51B3F">
      <w:pPr>
        <w:jc w:val="both"/>
        <w:rPr>
          <w:color w:val="000000"/>
        </w:rPr>
      </w:pPr>
    </w:p>
    <w:p w:rsidR="00D51B3F" w:rsidRPr="008E3C0D" w:rsidRDefault="00D51B3F" w:rsidP="00D51B3F">
      <w:pPr>
        <w:ind w:left="4956"/>
      </w:pPr>
      <w:r>
        <w:rPr>
          <w:sz w:val="22"/>
          <w:szCs w:val="22"/>
        </w:rPr>
        <w:br w:type="page"/>
      </w:r>
      <w:r w:rsidRPr="008E3C0D">
        <w:lastRenderedPageBreak/>
        <w:t xml:space="preserve">Приложение к постановлению администрации Кантемировского городского поселения </w:t>
      </w:r>
    </w:p>
    <w:p w:rsidR="00D51B3F" w:rsidRPr="008E3C0D" w:rsidRDefault="00D51B3F" w:rsidP="00D51B3F">
      <w:pPr>
        <w:ind w:left="4248" w:firstLine="708"/>
      </w:pPr>
      <w:r w:rsidRPr="008E3C0D">
        <w:t>№ 276</w:t>
      </w:r>
      <w:r>
        <w:t xml:space="preserve"> </w:t>
      </w:r>
      <w:r w:rsidRPr="008E3C0D">
        <w:t>от 12</w:t>
      </w:r>
      <w:r>
        <w:t>.</w:t>
      </w:r>
      <w:r w:rsidRPr="008E3C0D">
        <w:t>11.2024 г</w:t>
      </w:r>
    </w:p>
    <w:p w:rsidR="00D51B3F" w:rsidRPr="008E3C0D" w:rsidRDefault="00D51B3F" w:rsidP="00D51B3F">
      <w:pPr>
        <w:ind w:left="4956"/>
      </w:pPr>
    </w:p>
    <w:p w:rsidR="00D51B3F" w:rsidRPr="008E3C0D" w:rsidRDefault="00D51B3F" w:rsidP="00D51B3F">
      <w:pPr>
        <w:ind w:left="4956"/>
      </w:pPr>
      <w:r w:rsidRPr="008E3C0D">
        <w:t xml:space="preserve">«Приложение № 1 </w:t>
      </w:r>
    </w:p>
    <w:p w:rsidR="00D51B3F" w:rsidRPr="008E3C0D" w:rsidRDefault="00D51B3F" w:rsidP="00D51B3F">
      <w:pPr>
        <w:ind w:left="4956"/>
      </w:pPr>
      <w:r w:rsidRPr="008E3C0D">
        <w:t xml:space="preserve">к постановлению администрации Кантемировского городского поселения </w:t>
      </w:r>
    </w:p>
    <w:p w:rsidR="00D51B3F" w:rsidRPr="008E3C0D" w:rsidRDefault="00D51B3F" w:rsidP="00D51B3F">
      <w:pPr>
        <w:ind w:left="4248" w:firstLine="708"/>
      </w:pPr>
      <w:r w:rsidRPr="008E3C0D">
        <w:t>№ 4</w:t>
      </w:r>
      <w:r>
        <w:t xml:space="preserve"> </w:t>
      </w:r>
      <w:r w:rsidRPr="008E3C0D">
        <w:t xml:space="preserve">от 17.01.2011 г. </w:t>
      </w:r>
    </w:p>
    <w:p w:rsidR="00D51B3F" w:rsidRPr="009D52C5" w:rsidRDefault="00D51B3F" w:rsidP="00D51B3F">
      <w:pPr>
        <w:jc w:val="both"/>
        <w:rPr>
          <w:sz w:val="22"/>
          <w:szCs w:val="22"/>
        </w:rPr>
      </w:pPr>
    </w:p>
    <w:p w:rsidR="00D51B3F" w:rsidRPr="009D52C5" w:rsidRDefault="00D51B3F" w:rsidP="00D51B3F">
      <w:pPr>
        <w:jc w:val="both"/>
        <w:rPr>
          <w:sz w:val="22"/>
          <w:szCs w:val="22"/>
        </w:rPr>
      </w:pPr>
    </w:p>
    <w:p w:rsidR="00D51B3F" w:rsidRPr="008E3C0D" w:rsidRDefault="00D51B3F" w:rsidP="00D51B3F">
      <w:pPr>
        <w:jc w:val="center"/>
        <w:rPr>
          <w:b/>
        </w:rPr>
      </w:pPr>
      <w:r w:rsidRPr="008E3C0D">
        <w:rPr>
          <w:b/>
        </w:rPr>
        <w:t>СОСТАВ</w:t>
      </w:r>
    </w:p>
    <w:p w:rsidR="00D51B3F" w:rsidRDefault="00D51B3F" w:rsidP="00D51B3F">
      <w:pPr>
        <w:jc w:val="center"/>
      </w:pPr>
      <w:r>
        <w:t>к</w:t>
      </w:r>
      <w:r w:rsidRPr="008E3C0D">
        <w:t xml:space="preserve">омиссии по мобилизации неналоговых доходов в бюджет </w:t>
      </w:r>
    </w:p>
    <w:p w:rsidR="00D51B3F" w:rsidRPr="008E3C0D" w:rsidRDefault="00D51B3F" w:rsidP="00D51B3F">
      <w:pPr>
        <w:jc w:val="center"/>
      </w:pPr>
      <w:r w:rsidRPr="008E3C0D">
        <w:t>Кантемировского городского поселения</w:t>
      </w:r>
    </w:p>
    <w:p w:rsidR="00D51B3F" w:rsidRPr="009D52C5" w:rsidRDefault="00D51B3F" w:rsidP="00D51B3F">
      <w:pPr>
        <w:jc w:val="both"/>
        <w:rPr>
          <w:sz w:val="22"/>
          <w:szCs w:val="22"/>
        </w:rPr>
      </w:pPr>
    </w:p>
    <w:p w:rsidR="00D51B3F" w:rsidRPr="009D52C5" w:rsidRDefault="00D51B3F" w:rsidP="00D51B3F">
      <w:pPr>
        <w:jc w:val="both"/>
        <w:rPr>
          <w:sz w:val="22"/>
          <w:szCs w:val="22"/>
        </w:rPr>
      </w:pPr>
    </w:p>
    <w:tbl>
      <w:tblPr>
        <w:tblW w:w="187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9464"/>
        <w:gridCol w:w="3090"/>
        <w:gridCol w:w="6149"/>
      </w:tblGrid>
      <w:tr w:rsidR="00D51B3F" w:rsidRPr="009D52C5" w:rsidTr="003B4A7B">
        <w:tc>
          <w:tcPr>
            <w:tcW w:w="9464" w:type="dxa"/>
          </w:tcPr>
          <w:p w:rsidR="00D51B3F" w:rsidRDefault="00D51B3F" w:rsidP="003B4A7B">
            <w:pPr>
              <w:tabs>
                <w:tab w:val="left" w:pos="1740"/>
                <w:tab w:val="left" w:pos="1995"/>
                <w:tab w:val="left" w:pos="2685"/>
                <w:tab w:val="left" w:pos="2835"/>
              </w:tabs>
            </w:pPr>
            <w:r w:rsidRPr="00D27707">
              <w:t>Жданов Ю</w:t>
            </w:r>
            <w:r>
              <w:t xml:space="preserve">рий   </w:t>
            </w:r>
            <w:r w:rsidRPr="00D27707">
              <w:t xml:space="preserve">   </w:t>
            </w:r>
            <w:r>
              <w:t xml:space="preserve">              </w:t>
            </w:r>
            <w:r w:rsidRPr="00311D31">
              <w:t>Председатель комиссии, заместитель</w:t>
            </w:r>
            <w:r w:rsidRPr="00D27707">
              <w:t xml:space="preserve"> главы  </w:t>
            </w:r>
            <w:proofErr w:type="gramStart"/>
            <w:r w:rsidRPr="00D27707">
              <w:t>Кантемировского</w:t>
            </w:r>
            <w:proofErr w:type="gramEnd"/>
            <w:r w:rsidRPr="00D27707">
              <w:t xml:space="preserve"> </w:t>
            </w:r>
            <w:r>
              <w:t xml:space="preserve">               </w:t>
            </w:r>
          </w:p>
          <w:p w:rsidR="00D51B3F" w:rsidRDefault="00D51B3F" w:rsidP="003B4A7B">
            <w:pPr>
              <w:tabs>
                <w:tab w:val="left" w:pos="1980"/>
                <w:tab w:val="left" w:pos="2670"/>
              </w:tabs>
            </w:pPr>
            <w:r>
              <w:t>Львович</w:t>
            </w:r>
            <w:r w:rsidRPr="00D27707">
              <w:t xml:space="preserve"> </w:t>
            </w:r>
            <w:r>
              <w:t xml:space="preserve">                             </w:t>
            </w:r>
            <w:r w:rsidRPr="00D27707">
              <w:t xml:space="preserve">городского </w:t>
            </w:r>
            <w:r>
              <w:t>поселения</w:t>
            </w:r>
          </w:p>
          <w:p w:rsidR="00D51B3F" w:rsidRPr="00D27707" w:rsidRDefault="00D51B3F" w:rsidP="003B4A7B">
            <w:r>
              <w:t xml:space="preserve">                                               </w:t>
            </w:r>
          </w:p>
          <w:p w:rsidR="00D51B3F" w:rsidRPr="00E97A16" w:rsidRDefault="00D51B3F" w:rsidP="003B4A7B">
            <w:r w:rsidRPr="00D27707">
              <w:t xml:space="preserve">                              </w:t>
            </w:r>
          </w:p>
          <w:p w:rsidR="00D51B3F" w:rsidRDefault="00D51B3F" w:rsidP="003B4A7B">
            <w:pPr>
              <w:tabs>
                <w:tab w:val="left" w:pos="2670"/>
              </w:tabs>
            </w:pPr>
            <w:r w:rsidRPr="00D27707">
              <w:t>Бугаева Е</w:t>
            </w:r>
            <w:r>
              <w:t>катерина             Заместитель председателя, с</w:t>
            </w:r>
            <w:r w:rsidRPr="00D27707">
              <w:t xml:space="preserve">тарший инспектор </w:t>
            </w:r>
            <w:proofErr w:type="gramStart"/>
            <w:r w:rsidRPr="00D27707">
              <w:t>по</w:t>
            </w:r>
            <w:proofErr w:type="gramEnd"/>
          </w:p>
          <w:p w:rsidR="00D51B3F" w:rsidRDefault="00D51B3F" w:rsidP="003B4A7B">
            <w:r>
              <w:t>Александровна</w:t>
            </w:r>
            <w:r w:rsidRPr="00D27707">
              <w:t xml:space="preserve">  </w:t>
            </w:r>
            <w:r>
              <w:t xml:space="preserve">                 </w:t>
            </w:r>
            <w:r w:rsidRPr="00D27707">
              <w:t>налогам и сборам</w:t>
            </w:r>
            <w:r>
              <w:t xml:space="preserve"> </w:t>
            </w:r>
            <w:r w:rsidRPr="00D27707">
              <w:t>Кантемировского городского поселения</w:t>
            </w:r>
            <w:r>
              <w:t xml:space="preserve">                   </w:t>
            </w:r>
          </w:p>
          <w:p w:rsidR="00D51B3F" w:rsidRPr="00D27707" w:rsidRDefault="00D51B3F" w:rsidP="003B4A7B">
            <w:r>
              <w:t xml:space="preserve">                                                 </w:t>
            </w:r>
          </w:p>
          <w:p w:rsidR="00D51B3F" w:rsidRPr="00E97A16" w:rsidRDefault="00D51B3F" w:rsidP="003B4A7B"/>
          <w:p w:rsidR="00D51B3F" w:rsidRDefault="00D51B3F" w:rsidP="003B4A7B">
            <w:pPr>
              <w:tabs>
                <w:tab w:val="left" w:pos="2685"/>
              </w:tabs>
            </w:pPr>
            <w:r w:rsidRPr="00D27707">
              <w:t>Сердюков А</w:t>
            </w:r>
            <w:r>
              <w:t xml:space="preserve">лександр        </w:t>
            </w:r>
            <w:r w:rsidRPr="00D27707">
              <w:t xml:space="preserve">Председатель Совета народных депутатов Кантемировского </w:t>
            </w:r>
          </w:p>
          <w:p w:rsidR="00D51B3F" w:rsidRPr="00D27707" w:rsidRDefault="00D51B3F" w:rsidP="003B4A7B">
            <w:pPr>
              <w:tabs>
                <w:tab w:val="left" w:pos="2700"/>
              </w:tabs>
            </w:pPr>
            <w:r>
              <w:t>Владимирович</w:t>
            </w:r>
            <w:r w:rsidRPr="00D27707">
              <w:t xml:space="preserve">            </w:t>
            </w:r>
            <w:r>
              <w:t xml:space="preserve">        </w:t>
            </w:r>
            <w:r w:rsidRPr="00D27707">
              <w:t>городского</w:t>
            </w:r>
            <w:r>
              <w:t xml:space="preserve"> </w:t>
            </w:r>
            <w:r w:rsidRPr="00D27707">
              <w:t>поселения  Кантем</w:t>
            </w:r>
            <w:r>
              <w:t>ировского муниципального</w:t>
            </w:r>
          </w:p>
          <w:p w:rsidR="00D51B3F" w:rsidRPr="00D27707" w:rsidRDefault="00D51B3F" w:rsidP="003B4A7B">
            <w:r w:rsidRPr="00D27707">
              <w:t xml:space="preserve">                              </w:t>
            </w:r>
            <w:r>
              <w:t xml:space="preserve">               района (по согласованию)</w:t>
            </w:r>
          </w:p>
          <w:p w:rsidR="00D51B3F" w:rsidRPr="00E97A16" w:rsidRDefault="00D51B3F" w:rsidP="003B4A7B"/>
          <w:p w:rsidR="00D51B3F" w:rsidRDefault="00D51B3F" w:rsidP="003B4A7B">
            <w:pPr>
              <w:tabs>
                <w:tab w:val="left" w:pos="2670"/>
              </w:tabs>
            </w:pPr>
            <w:proofErr w:type="gramStart"/>
            <w:r w:rsidRPr="00D27707">
              <w:t>Бережной</w:t>
            </w:r>
            <w:proofErr w:type="gramEnd"/>
            <w:r w:rsidRPr="00D27707">
              <w:t xml:space="preserve"> С</w:t>
            </w:r>
            <w:r>
              <w:t xml:space="preserve">ергей               </w:t>
            </w:r>
            <w:r w:rsidRPr="00D27707">
              <w:t>Депутат Кантемировского городского поседения по</w:t>
            </w:r>
          </w:p>
          <w:p w:rsidR="00D51B3F" w:rsidRDefault="00D51B3F" w:rsidP="003B4A7B">
            <w:pPr>
              <w:tabs>
                <w:tab w:val="left" w:pos="2685"/>
              </w:tabs>
            </w:pPr>
            <w:r>
              <w:t>Александрович</w:t>
            </w:r>
            <w:r w:rsidRPr="00D27707">
              <w:t xml:space="preserve">   </w:t>
            </w:r>
            <w:r>
              <w:t xml:space="preserve">               </w:t>
            </w:r>
            <w:proofErr w:type="spellStart"/>
            <w:r w:rsidRPr="006C1657">
              <w:t>пятимандатному</w:t>
            </w:r>
            <w:proofErr w:type="spellEnd"/>
            <w:r w:rsidRPr="006C1657">
              <w:t xml:space="preserve"> </w:t>
            </w:r>
            <w:r>
              <w:t>избирательному округу №1 (по согласованию)</w:t>
            </w:r>
          </w:p>
          <w:p w:rsidR="00D51B3F" w:rsidRPr="00D27707" w:rsidRDefault="00D51B3F" w:rsidP="003B4A7B">
            <w:r>
              <w:t xml:space="preserve">                              </w:t>
            </w:r>
          </w:p>
          <w:p w:rsidR="00D51B3F" w:rsidRPr="00E97A16" w:rsidRDefault="00D51B3F" w:rsidP="003B4A7B"/>
          <w:p w:rsidR="00D51B3F" w:rsidRDefault="00D51B3F" w:rsidP="003B4A7B">
            <w:pPr>
              <w:tabs>
                <w:tab w:val="left" w:pos="2694"/>
              </w:tabs>
            </w:pPr>
            <w:proofErr w:type="spellStart"/>
            <w:r>
              <w:t>Шилина</w:t>
            </w:r>
            <w:proofErr w:type="spellEnd"/>
            <w:r>
              <w:t xml:space="preserve"> </w:t>
            </w:r>
            <w:r w:rsidRPr="00D27707">
              <w:t xml:space="preserve"> </w:t>
            </w:r>
            <w:r>
              <w:t xml:space="preserve">Наталья               Секретарь комиссии, старший инспектор по имуществу – </w:t>
            </w:r>
          </w:p>
          <w:p w:rsidR="00D51B3F" w:rsidRPr="00D27707" w:rsidRDefault="00D51B3F" w:rsidP="003B4A7B">
            <w:r>
              <w:t>Николаевна</w:t>
            </w:r>
            <w:r w:rsidRPr="00D27707">
              <w:t xml:space="preserve">  </w:t>
            </w:r>
            <w:r>
              <w:t xml:space="preserve">                      экономист Кантемировского городского поселения</w:t>
            </w:r>
          </w:p>
          <w:p w:rsidR="00D51B3F" w:rsidRPr="009D52C5" w:rsidRDefault="00D51B3F" w:rsidP="003B4A7B">
            <w:pPr>
              <w:rPr>
                <w:sz w:val="22"/>
                <w:szCs w:val="22"/>
              </w:rPr>
            </w:pPr>
          </w:p>
        </w:tc>
        <w:tc>
          <w:tcPr>
            <w:tcW w:w="3090" w:type="dxa"/>
          </w:tcPr>
          <w:p w:rsidR="00D51B3F" w:rsidRPr="009D52C5" w:rsidRDefault="00D51B3F" w:rsidP="003B4A7B">
            <w:pPr>
              <w:jc w:val="both"/>
              <w:rPr>
                <w:sz w:val="22"/>
                <w:szCs w:val="22"/>
              </w:rPr>
            </w:pPr>
          </w:p>
        </w:tc>
        <w:tc>
          <w:tcPr>
            <w:tcW w:w="6149" w:type="dxa"/>
          </w:tcPr>
          <w:p w:rsidR="00D51B3F" w:rsidRPr="009D52C5" w:rsidRDefault="00D51B3F" w:rsidP="003B4A7B">
            <w:pPr>
              <w:jc w:val="both"/>
              <w:rPr>
                <w:sz w:val="22"/>
                <w:szCs w:val="22"/>
              </w:rPr>
            </w:pPr>
          </w:p>
        </w:tc>
      </w:tr>
      <w:tr w:rsidR="00D51B3F" w:rsidRPr="009D52C5" w:rsidTr="003B4A7B">
        <w:tc>
          <w:tcPr>
            <w:tcW w:w="9464" w:type="dxa"/>
          </w:tcPr>
          <w:p w:rsidR="00D51B3F" w:rsidRPr="009D52C5" w:rsidRDefault="00D51B3F" w:rsidP="003B4A7B">
            <w:pPr>
              <w:rPr>
                <w:sz w:val="22"/>
                <w:szCs w:val="22"/>
              </w:rPr>
            </w:pPr>
          </w:p>
        </w:tc>
        <w:tc>
          <w:tcPr>
            <w:tcW w:w="3090" w:type="dxa"/>
          </w:tcPr>
          <w:p w:rsidR="00D51B3F" w:rsidRPr="009D52C5" w:rsidRDefault="00D51B3F" w:rsidP="003B4A7B">
            <w:pPr>
              <w:jc w:val="both"/>
              <w:rPr>
                <w:sz w:val="22"/>
                <w:szCs w:val="22"/>
              </w:rPr>
            </w:pPr>
          </w:p>
        </w:tc>
        <w:tc>
          <w:tcPr>
            <w:tcW w:w="6149" w:type="dxa"/>
          </w:tcPr>
          <w:p w:rsidR="00D51B3F" w:rsidRPr="009D52C5" w:rsidRDefault="00D51B3F" w:rsidP="003B4A7B">
            <w:pPr>
              <w:jc w:val="both"/>
              <w:rPr>
                <w:sz w:val="22"/>
                <w:szCs w:val="22"/>
              </w:rPr>
            </w:pPr>
          </w:p>
        </w:tc>
      </w:tr>
      <w:tr w:rsidR="00D51B3F" w:rsidRPr="009D52C5" w:rsidTr="003B4A7B">
        <w:tc>
          <w:tcPr>
            <w:tcW w:w="9464" w:type="dxa"/>
          </w:tcPr>
          <w:p w:rsidR="00D51B3F" w:rsidRPr="009D52C5" w:rsidRDefault="00D51B3F" w:rsidP="003B4A7B">
            <w:pPr>
              <w:rPr>
                <w:sz w:val="22"/>
                <w:szCs w:val="22"/>
              </w:rPr>
            </w:pPr>
          </w:p>
        </w:tc>
        <w:tc>
          <w:tcPr>
            <w:tcW w:w="3090" w:type="dxa"/>
          </w:tcPr>
          <w:p w:rsidR="00D51B3F" w:rsidRPr="009D52C5" w:rsidRDefault="00D51B3F" w:rsidP="003B4A7B">
            <w:pPr>
              <w:jc w:val="both"/>
              <w:rPr>
                <w:sz w:val="22"/>
                <w:szCs w:val="22"/>
              </w:rPr>
            </w:pPr>
          </w:p>
        </w:tc>
        <w:tc>
          <w:tcPr>
            <w:tcW w:w="6149" w:type="dxa"/>
          </w:tcPr>
          <w:p w:rsidR="00D51B3F" w:rsidRPr="009D52C5" w:rsidRDefault="00D51B3F" w:rsidP="003B4A7B">
            <w:pPr>
              <w:jc w:val="both"/>
              <w:rPr>
                <w:sz w:val="22"/>
                <w:szCs w:val="22"/>
              </w:rPr>
            </w:pPr>
          </w:p>
        </w:tc>
      </w:tr>
      <w:tr w:rsidR="00D51B3F" w:rsidRPr="009D52C5" w:rsidTr="003B4A7B">
        <w:trPr>
          <w:trHeight w:val="945"/>
        </w:trPr>
        <w:tc>
          <w:tcPr>
            <w:tcW w:w="9464" w:type="dxa"/>
          </w:tcPr>
          <w:p w:rsidR="00D51B3F" w:rsidRPr="009D52C5" w:rsidRDefault="00D51B3F" w:rsidP="003B4A7B">
            <w:pPr>
              <w:rPr>
                <w:sz w:val="22"/>
                <w:szCs w:val="22"/>
              </w:rPr>
            </w:pPr>
          </w:p>
        </w:tc>
        <w:tc>
          <w:tcPr>
            <w:tcW w:w="3090" w:type="dxa"/>
          </w:tcPr>
          <w:p w:rsidR="00D51B3F" w:rsidRPr="009D52C5" w:rsidRDefault="00D51B3F" w:rsidP="003B4A7B">
            <w:pPr>
              <w:jc w:val="both"/>
              <w:rPr>
                <w:sz w:val="22"/>
                <w:szCs w:val="22"/>
              </w:rPr>
            </w:pPr>
          </w:p>
        </w:tc>
        <w:tc>
          <w:tcPr>
            <w:tcW w:w="6149" w:type="dxa"/>
          </w:tcPr>
          <w:p w:rsidR="00D51B3F" w:rsidRPr="009D52C5" w:rsidRDefault="00D51B3F" w:rsidP="003B4A7B">
            <w:pPr>
              <w:jc w:val="both"/>
              <w:rPr>
                <w:sz w:val="22"/>
                <w:szCs w:val="22"/>
              </w:rPr>
            </w:pPr>
          </w:p>
        </w:tc>
      </w:tr>
      <w:tr w:rsidR="00D51B3F" w:rsidRPr="009D52C5" w:rsidTr="003B4A7B">
        <w:tc>
          <w:tcPr>
            <w:tcW w:w="9464" w:type="dxa"/>
          </w:tcPr>
          <w:p w:rsidR="00D51B3F" w:rsidRPr="009D52C5" w:rsidRDefault="00D51B3F" w:rsidP="003B4A7B">
            <w:pPr>
              <w:rPr>
                <w:sz w:val="22"/>
                <w:szCs w:val="22"/>
              </w:rPr>
            </w:pPr>
          </w:p>
        </w:tc>
        <w:tc>
          <w:tcPr>
            <w:tcW w:w="3090" w:type="dxa"/>
          </w:tcPr>
          <w:p w:rsidR="00D51B3F" w:rsidRPr="009D52C5" w:rsidRDefault="00D51B3F" w:rsidP="003B4A7B">
            <w:pPr>
              <w:jc w:val="both"/>
              <w:rPr>
                <w:sz w:val="22"/>
                <w:szCs w:val="22"/>
              </w:rPr>
            </w:pPr>
          </w:p>
        </w:tc>
        <w:tc>
          <w:tcPr>
            <w:tcW w:w="6149" w:type="dxa"/>
          </w:tcPr>
          <w:p w:rsidR="00D51B3F" w:rsidRPr="009D52C5" w:rsidRDefault="00D51B3F" w:rsidP="003B4A7B">
            <w:pPr>
              <w:jc w:val="both"/>
              <w:rPr>
                <w:sz w:val="22"/>
                <w:szCs w:val="22"/>
              </w:rPr>
            </w:pPr>
          </w:p>
        </w:tc>
      </w:tr>
    </w:tbl>
    <w:p w:rsidR="00D51B3F" w:rsidRPr="00A92352" w:rsidRDefault="00D51B3F" w:rsidP="00D51B3F">
      <w:pPr>
        <w:jc w:val="both"/>
        <w:rPr>
          <w:color w:val="000000"/>
        </w:rPr>
      </w:pPr>
    </w:p>
    <w:p w:rsidR="00D51B3F" w:rsidRDefault="00D51B3F">
      <w:pPr>
        <w:rPr>
          <w:color w:val="000000"/>
          <w:sz w:val="24"/>
          <w:szCs w:val="24"/>
        </w:rPr>
      </w:pPr>
      <w:r>
        <w:rPr>
          <w:color w:val="000000"/>
          <w:sz w:val="24"/>
          <w:szCs w:val="24"/>
        </w:rPr>
        <w:br w:type="page"/>
      </w:r>
    </w:p>
    <w:p w:rsidR="00D51B3F" w:rsidRDefault="00D51B3F" w:rsidP="00D51B3F">
      <w:pPr>
        <w:ind w:left="142" w:right="-144"/>
        <w:jc w:val="center"/>
        <w:rPr>
          <w:b/>
          <w:color w:val="000000"/>
        </w:rPr>
      </w:pPr>
      <w:r>
        <w:rPr>
          <w:b/>
          <w:color w:val="000000"/>
        </w:rPr>
        <w:lastRenderedPageBreak/>
        <w:t>АДМИНИСТРАЦИЯ</w:t>
      </w:r>
    </w:p>
    <w:p w:rsidR="00D51B3F" w:rsidRDefault="00D51B3F" w:rsidP="00D51B3F">
      <w:pPr>
        <w:ind w:left="142" w:right="-144"/>
        <w:jc w:val="center"/>
        <w:rPr>
          <w:b/>
          <w:color w:val="000000"/>
        </w:rPr>
      </w:pPr>
      <w:r>
        <w:rPr>
          <w:b/>
          <w:color w:val="000000"/>
        </w:rPr>
        <w:t>КАНТЕМИРОВСКОГОГОРОДСКОГО ПОСЕЛЕНИЯ</w:t>
      </w:r>
    </w:p>
    <w:p w:rsidR="00D51B3F" w:rsidRDefault="00D51B3F" w:rsidP="00D51B3F">
      <w:pPr>
        <w:ind w:left="142" w:right="-144"/>
        <w:jc w:val="center"/>
        <w:rPr>
          <w:b/>
          <w:color w:val="000000"/>
        </w:rPr>
      </w:pPr>
      <w:r>
        <w:rPr>
          <w:b/>
          <w:color w:val="000000"/>
        </w:rPr>
        <w:t>КАНТЕМИРОВСКОГО МУНИЦИПАЛЬНОГО РАЙОНА</w:t>
      </w:r>
    </w:p>
    <w:p w:rsidR="00D51B3F" w:rsidRDefault="00D51B3F" w:rsidP="00D51B3F">
      <w:pPr>
        <w:ind w:left="142" w:right="-144"/>
        <w:jc w:val="center"/>
        <w:rPr>
          <w:b/>
          <w:color w:val="000000"/>
        </w:rPr>
      </w:pPr>
      <w:r>
        <w:rPr>
          <w:b/>
          <w:color w:val="000000"/>
        </w:rPr>
        <w:t>ВОРОНЕЖСКОЙ ОБЛАСТИ</w:t>
      </w:r>
    </w:p>
    <w:p w:rsidR="00D51B3F" w:rsidRDefault="00D51B3F" w:rsidP="00D51B3F">
      <w:pPr>
        <w:ind w:left="142" w:right="-144"/>
        <w:jc w:val="center"/>
        <w:rPr>
          <w:b/>
          <w:color w:val="000000"/>
        </w:rPr>
      </w:pPr>
    </w:p>
    <w:p w:rsidR="00D51B3F" w:rsidRDefault="00D51B3F" w:rsidP="00D51B3F">
      <w:pPr>
        <w:ind w:left="142" w:right="-144"/>
        <w:jc w:val="center"/>
        <w:rPr>
          <w:color w:val="000000"/>
        </w:rPr>
      </w:pPr>
      <w:r>
        <w:rPr>
          <w:b/>
          <w:color w:val="000000"/>
        </w:rPr>
        <w:t>ПОСТАНОВЛЕНИЕ</w:t>
      </w:r>
    </w:p>
    <w:p w:rsidR="00D51B3F" w:rsidRDefault="00D51B3F" w:rsidP="00D51B3F">
      <w:pPr>
        <w:ind w:left="142" w:right="-144" w:firstLine="709"/>
        <w:rPr>
          <w:color w:val="000000"/>
        </w:rPr>
      </w:pPr>
    </w:p>
    <w:p w:rsidR="00D51B3F" w:rsidRDefault="00D51B3F" w:rsidP="00D51B3F">
      <w:pPr>
        <w:ind w:left="142" w:right="-144"/>
        <w:rPr>
          <w:color w:val="000000"/>
        </w:rPr>
      </w:pPr>
      <w:r>
        <w:rPr>
          <w:color w:val="000000"/>
        </w:rPr>
        <w:t>от 15.11.2024 года № 289</w:t>
      </w:r>
    </w:p>
    <w:p w:rsidR="00D51B3F" w:rsidRDefault="00D51B3F" w:rsidP="00D51B3F">
      <w:pPr>
        <w:ind w:left="142" w:right="-144"/>
        <w:rPr>
          <w:color w:val="000000"/>
        </w:rPr>
      </w:pPr>
      <w:r>
        <w:rPr>
          <w:color w:val="000000"/>
        </w:rPr>
        <w:t>р.п. Кантемировка</w:t>
      </w:r>
    </w:p>
    <w:p w:rsidR="00D51B3F" w:rsidRDefault="00D51B3F" w:rsidP="00D51B3F">
      <w:pPr>
        <w:pStyle w:val="Title"/>
        <w:spacing w:before="0" w:after="0"/>
        <w:ind w:left="142" w:right="-144" w:firstLine="0"/>
        <w:rPr>
          <w:rFonts w:ascii="Times New Roman" w:hAnsi="Times New Roman" w:cs="Times New Roman"/>
          <w:b w:val="0"/>
          <w:bCs w:val="0"/>
          <w:color w:val="000000"/>
          <w:kern w:val="0"/>
          <w:sz w:val="24"/>
          <w:szCs w:val="24"/>
        </w:rPr>
      </w:pPr>
      <w:bookmarkStart w:id="3" w:name="OLE_LINK6"/>
      <w:bookmarkStart w:id="4" w:name="OLE_LINK5"/>
    </w:p>
    <w:p w:rsidR="00D51B3F" w:rsidRDefault="00D51B3F" w:rsidP="00D51B3F">
      <w:pPr>
        <w:pStyle w:val="Title"/>
        <w:spacing w:before="0" w:after="0"/>
        <w:ind w:left="142" w:right="4392" w:firstLine="0"/>
        <w:jc w:val="both"/>
        <w:rPr>
          <w:rFonts w:ascii="Times New Roman" w:hAnsi="Times New Roman" w:cs="Times New Roman"/>
          <w:sz w:val="24"/>
          <w:szCs w:val="28"/>
        </w:rPr>
      </w:pPr>
      <w:r>
        <w:rPr>
          <w:rFonts w:ascii="Times New Roman" w:hAnsi="Times New Roman" w:cs="Times New Roman"/>
          <w:sz w:val="24"/>
          <w:szCs w:val="28"/>
        </w:rPr>
        <w:t>Об основных направлениях бюджетной, налоговой и долговой политики Кантемировского городского поселения Кантемировского муниципального района на 2025 год и плановый период 2026-2027 годы</w:t>
      </w:r>
    </w:p>
    <w:p w:rsidR="00D51B3F" w:rsidRDefault="00D51B3F" w:rsidP="00D51B3F">
      <w:pPr>
        <w:ind w:left="142" w:right="-144" w:firstLine="709"/>
        <w:rPr>
          <w:color w:val="000000"/>
        </w:rPr>
      </w:pPr>
    </w:p>
    <w:bookmarkEnd w:id="3"/>
    <w:bookmarkEnd w:id="4"/>
    <w:p w:rsidR="00D51B3F" w:rsidRPr="00D51B3F" w:rsidRDefault="00D51B3F" w:rsidP="00D51B3F">
      <w:pPr>
        <w:pStyle w:val="ConsPlusTitle"/>
        <w:ind w:left="142" w:right="-144" w:firstLine="709"/>
        <w:jc w:val="both"/>
        <w:rPr>
          <w:rFonts w:ascii="Times New Roman" w:hAnsi="Times New Roman"/>
          <w:b w:val="0"/>
          <w:snapToGrid/>
          <w:color w:val="000000"/>
          <w:sz w:val="24"/>
          <w:szCs w:val="24"/>
        </w:rPr>
      </w:pPr>
      <w:proofErr w:type="gramStart"/>
      <w:r w:rsidRPr="00D51B3F">
        <w:rPr>
          <w:rFonts w:ascii="Times New Roman" w:hAnsi="Times New Roman"/>
          <w:b w:val="0"/>
          <w:snapToGrid/>
          <w:color w:val="000000"/>
          <w:sz w:val="24"/>
          <w:szCs w:val="24"/>
        </w:rPr>
        <w:t>В соответствии со ст. 172 Бюджетного кодекса Российской Федерации и решением Совета народных депутатов Кантемировского городского поселения от 15.03.2024 г. № 267  «О бюджетном процессе в Кантемировском городском поселении», и в целях разработки проекта решения Совета народных депутатов Кантемировского городского поселения Кантемировского муниципального района Воронежской области «О бюджете Кантемировского городского поселения на 2025 год и на плановый период 2026 и 2027</w:t>
      </w:r>
      <w:proofErr w:type="gramEnd"/>
      <w:r w:rsidRPr="00D51B3F">
        <w:rPr>
          <w:rFonts w:ascii="Times New Roman" w:hAnsi="Times New Roman"/>
          <w:b w:val="0"/>
          <w:snapToGrid/>
          <w:color w:val="000000"/>
          <w:sz w:val="24"/>
          <w:szCs w:val="24"/>
        </w:rPr>
        <w:t xml:space="preserve"> годов», администрация Кантемировского городского поселения Кантемировского муниципального района Воронежской области постановляет:</w:t>
      </w:r>
    </w:p>
    <w:p w:rsidR="00D51B3F" w:rsidRPr="00D51B3F" w:rsidRDefault="00D51B3F" w:rsidP="00D51B3F">
      <w:pPr>
        <w:autoSpaceDE w:val="0"/>
        <w:autoSpaceDN w:val="0"/>
        <w:adjustRightInd w:val="0"/>
        <w:ind w:left="142" w:right="-144" w:firstLine="709"/>
        <w:jc w:val="both"/>
        <w:rPr>
          <w:color w:val="000000"/>
          <w:sz w:val="24"/>
          <w:szCs w:val="24"/>
        </w:rPr>
      </w:pPr>
      <w:r w:rsidRPr="00D51B3F">
        <w:rPr>
          <w:color w:val="000000"/>
          <w:sz w:val="24"/>
          <w:szCs w:val="24"/>
        </w:rPr>
        <w:t>1. Утвердить прилагаемые Основные направления бюджетной и налоговой политики в Кантемировском городском поселении Кантемировского муниципального района Воронежской области на 2025 год и на плановый период 2026 и 2027 годов.</w:t>
      </w:r>
    </w:p>
    <w:p w:rsidR="00D51B3F" w:rsidRPr="00D51B3F" w:rsidRDefault="00D51B3F" w:rsidP="00D51B3F">
      <w:pPr>
        <w:autoSpaceDE w:val="0"/>
        <w:autoSpaceDN w:val="0"/>
        <w:adjustRightInd w:val="0"/>
        <w:ind w:left="142" w:right="-144" w:firstLine="709"/>
        <w:jc w:val="both"/>
        <w:rPr>
          <w:color w:val="000000"/>
          <w:sz w:val="24"/>
          <w:szCs w:val="24"/>
        </w:rPr>
      </w:pPr>
      <w:r w:rsidRPr="00D51B3F">
        <w:rPr>
          <w:color w:val="000000"/>
          <w:sz w:val="24"/>
          <w:szCs w:val="24"/>
        </w:rPr>
        <w:t>2. Субъектам бюджетного планирования бюджета Кантемировского городского поселения при планировании расходов на 2025-2027 годы руководствоваться Основными направлениями бюджетной и налоговой политики Кантемировского городского поселения Кантемировского муниципального района Воронежской области на 2025 год и на плановый период 2026 и 2027 годов.</w:t>
      </w:r>
    </w:p>
    <w:p w:rsidR="00D51B3F" w:rsidRPr="00D51B3F" w:rsidRDefault="00D51B3F" w:rsidP="00D51B3F">
      <w:pPr>
        <w:autoSpaceDE w:val="0"/>
        <w:autoSpaceDN w:val="0"/>
        <w:adjustRightInd w:val="0"/>
        <w:ind w:left="142" w:right="-144" w:firstLine="709"/>
        <w:jc w:val="both"/>
        <w:rPr>
          <w:color w:val="000000"/>
          <w:sz w:val="24"/>
          <w:szCs w:val="24"/>
        </w:rPr>
      </w:pPr>
      <w:r w:rsidRPr="00D51B3F">
        <w:rPr>
          <w:color w:val="000000"/>
          <w:sz w:val="24"/>
          <w:szCs w:val="24"/>
        </w:rPr>
        <w:t xml:space="preserve">3. </w:t>
      </w:r>
      <w:proofErr w:type="gramStart"/>
      <w:r w:rsidRPr="00D51B3F">
        <w:rPr>
          <w:color w:val="000000"/>
          <w:sz w:val="24"/>
          <w:szCs w:val="24"/>
        </w:rPr>
        <w:t xml:space="preserve">Бухгалтеру МКУ «Центр бухгалтерского учета и отчетности» </w:t>
      </w:r>
      <w:proofErr w:type="spellStart"/>
      <w:r w:rsidRPr="00D51B3F">
        <w:rPr>
          <w:color w:val="000000"/>
          <w:sz w:val="24"/>
          <w:szCs w:val="24"/>
        </w:rPr>
        <w:t>Прачевой</w:t>
      </w:r>
      <w:proofErr w:type="spellEnd"/>
      <w:r w:rsidRPr="00D51B3F">
        <w:rPr>
          <w:color w:val="000000"/>
          <w:sz w:val="24"/>
          <w:szCs w:val="24"/>
        </w:rPr>
        <w:t xml:space="preserve"> О.А. при формировании бюджета  городского  поселения на 2025 год и плановый период 2026 и 2027 годов руководствоваться Основными направлениями бюджетной и налоговой политики Кантемировского городского поселения Кантемировского муниципального района Воронежской области на 2025 год и на плановый период 2026 и 2027 годов.</w:t>
      </w:r>
      <w:proofErr w:type="gramEnd"/>
    </w:p>
    <w:p w:rsidR="00D51B3F" w:rsidRPr="00D51B3F" w:rsidRDefault="00D51B3F" w:rsidP="00D51B3F">
      <w:pPr>
        <w:autoSpaceDE w:val="0"/>
        <w:autoSpaceDN w:val="0"/>
        <w:adjustRightInd w:val="0"/>
        <w:ind w:left="142" w:right="-144" w:firstLine="709"/>
        <w:rPr>
          <w:color w:val="000000"/>
          <w:sz w:val="24"/>
          <w:szCs w:val="24"/>
        </w:rPr>
      </w:pPr>
      <w:r w:rsidRPr="00D51B3F">
        <w:rPr>
          <w:color w:val="000000"/>
          <w:sz w:val="24"/>
          <w:szCs w:val="24"/>
        </w:rPr>
        <w:t>4. Настоящее постановление вступает в силу с момента его официального опубликования.</w:t>
      </w:r>
    </w:p>
    <w:p w:rsidR="00D51B3F" w:rsidRPr="00D51B3F" w:rsidRDefault="00D51B3F" w:rsidP="00D51B3F">
      <w:pPr>
        <w:ind w:left="142" w:right="-144" w:firstLine="709"/>
        <w:rPr>
          <w:color w:val="000000"/>
          <w:sz w:val="24"/>
          <w:szCs w:val="24"/>
        </w:rPr>
      </w:pPr>
      <w:r w:rsidRPr="00D51B3F">
        <w:rPr>
          <w:color w:val="000000"/>
          <w:sz w:val="24"/>
          <w:szCs w:val="24"/>
        </w:rPr>
        <w:t xml:space="preserve">5. </w:t>
      </w:r>
      <w:proofErr w:type="gramStart"/>
      <w:r w:rsidRPr="00D51B3F">
        <w:rPr>
          <w:color w:val="000000"/>
          <w:sz w:val="24"/>
          <w:szCs w:val="24"/>
        </w:rPr>
        <w:t>Контроль за</w:t>
      </w:r>
      <w:proofErr w:type="gramEnd"/>
      <w:r w:rsidRPr="00D51B3F">
        <w:rPr>
          <w:color w:val="000000"/>
          <w:sz w:val="24"/>
          <w:szCs w:val="24"/>
        </w:rPr>
        <w:t xml:space="preserve"> исполнением настоящего постановления оставляю за собой.</w:t>
      </w:r>
    </w:p>
    <w:p w:rsidR="00D51B3F" w:rsidRPr="00D51B3F" w:rsidRDefault="00D51B3F" w:rsidP="00D51B3F">
      <w:pPr>
        <w:ind w:left="142" w:right="-144" w:firstLine="709"/>
        <w:rPr>
          <w:color w:val="000000"/>
          <w:sz w:val="24"/>
          <w:szCs w:val="24"/>
        </w:rPr>
      </w:pPr>
    </w:p>
    <w:p w:rsidR="00D51B3F" w:rsidRPr="00D51B3F" w:rsidRDefault="00D51B3F" w:rsidP="00D51B3F">
      <w:pPr>
        <w:ind w:left="142" w:right="-144" w:firstLine="709"/>
        <w:rPr>
          <w:color w:val="000000"/>
          <w:sz w:val="24"/>
          <w:szCs w:val="24"/>
        </w:rPr>
      </w:pPr>
    </w:p>
    <w:p w:rsidR="00D51B3F" w:rsidRPr="00D51B3F" w:rsidRDefault="00D51B3F" w:rsidP="00D51B3F">
      <w:pPr>
        <w:ind w:left="142" w:right="-144" w:firstLine="709"/>
        <w:rPr>
          <w:color w:val="000000"/>
          <w:sz w:val="24"/>
          <w:szCs w:val="24"/>
        </w:rPr>
      </w:pPr>
    </w:p>
    <w:tbl>
      <w:tblPr>
        <w:tblW w:w="0" w:type="auto"/>
        <w:tblLook w:val="04A0"/>
      </w:tblPr>
      <w:tblGrid>
        <w:gridCol w:w="3230"/>
        <w:gridCol w:w="3153"/>
        <w:gridCol w:w="3187"/>
      </w:tblGrid>
      <w:tr w:rsidR="00D51B3F" w:rsidRPr="00D51B3F" w:rsidTr="003B4A7B">
        <w:tc>
          <w:tcPr>
            <w:tcW w:w="3284" w:type="dxa"/>
            <w:shd w:val="clear" w:color="auto" w:fill="auto"/>
          </w:tcPr>
          <w:p w:rsidR="00D51B3F" w:rsidRPr="00D51B3F" w:rsidRDefault="00D51B3F" w:rsidP="003B4A7B">
            <w:pPr>
              <w:ind w:left="142" w:right="-144"/>
              <w:rPr>
                <w:bCs/>
                <w:color w:val="000000"/>
                <w:sz w:val="24"/>
                <w:szCs w:val="24"/>
              </w:rPr>
            </w:pPr>
            <w:r w:rsidRPr="00D51B3F">
              <w:rPr>
                <w:bCs/>
                <w:color w:val="000000"/>
                <w:sz w:val="24"/>
                <w:szCs w:val="24"/>
              </w:rPr>
              <w:t>И. о главы Кантемировского городского поселения</w:t>
            </w:r>
          </w:p>
        </w:tc>
        <w:tc>
          <w:tcPr>
            <w:tcW w:w="3285" w:type="dxa"/>
            <w:shd w:val="clear" w:color="auto" w:fill="auto"/>
          </w:tcPr>
          <w:p w:rsidR="00D51B3F" w:rsidRPr="00D51B3F" w:rsidRDefault="00D51B3F" w:rsidP="003B4A7B">
            <w:pPr>
              <w:ind w:left="142" w:right="-144"/>
              <w:rPr>
                <w:bCs/>
                <w:color w:val="000000"/>
                <w:sz w:val="24"/>
                <w:szCs w:val="24"/>
              </w:rPr>
            </w:pPr>
          </w:p>
        </w:tc>
        <w:tc>
          <w:tcPr>
            <w:tcW w:w="3285" w:type="dxa"/>
            <w:shd w:val="clear" w:color="auto" w:fill="auto"/>
          </w:tcPr>
          <w:p w:rsidR="00D51B3F" w:rsidRPr="00D51B3F" w:rsidRDefault="00D51B3F" w:rsidP="003B4A7B">
            <w:pPr>
              <w:ind w:left="142" w:right="-144"/>
              <w:rPr>
                <w:bCs/>
                <w:color w:val="000000"/>
                <w:sz w:val="24"/>
                <w:szCs w:val="24"/>
              </w:rPr>
            </w:pPr>
          </w:p>
          <w:p w:rsidR="00D51B3F" w:rsidRPr="00D51B3F" w:rsidRDefault="00D51B3F" w:rsidP="003B4A7B">
            <w:pPr>
              <w:ind w:left="142" w:right="-144"/>
              <w:rPr>
                <w:bCs/>
                <w:color w:val="000000"/>
                <w:sz w:val="24"/>
                <w:szCs w:val="24"/>
                <w:lang w:val="en-US"/>
              </w:rPr>
            </w:pPr>
            <w:r w:rsidRPr="00D51B3F">
              <w:rPr>
                <w:bCs/>
                <w:color w:val="000000"/>
                <w:sz w:val="24"/>
                <w:szCs w:val="24"/>
              </w:rPr>
              <w:t xml:space="preserve">                        Ю.Л. Жданов</w:t>
            </w:r>
          </w:p>
        </w:tc>
      </w:tr>
    </w:tbl>
    <w:p w:rsidR="00D51B3F" w:rsidRPr="00D51B3F" w:rsidRDefault="00D51B3F" w:rsidP="00D51B3F">
      <w:pPr>
        <w:rPr>
          <w:bCs/>
          <w:color w:val="000000"/>
          <w:sz w:val="24"/>
          <w:szCs w:val="24"/>
        </w:rPr>
      </w:pPr>
      <w:r w:rsidRPr="00D51B3F">
        <w:rPr>
          <w:bCs/>
          <w:color w:val="000000"/>
          <w:sz w:val="24"/>
          <w:szCs w:val="24"/>
        </w:rPr>
        <w:br w:type="page"/>
      </w:r>
    </w:p>
    <w:p w:rsidR="00D51B3F" w:rsidRDefault="00D51B3F" w:rsidP="00D51B3F">
      <w:pPr>
        <w:ind w:left="5670" w:right="-144"/>
        <w:rPr>
          <w:color w:val="000000"/>
        </w:rPr>
      </w:pPr>
      <w:r>
        <w:rPr>
          <w:color w:val="000000"/>
        </w:rPr>
        <w:lastRenderedPageBreak/>
        <w:t>Утверждена</w:t>
      </w:r>
    </w:p>
    <w:p w:rsidR="00D51B3F" w:rsidRPr="00D51B3F" w:rsidRDefault="00D51B3F" w:rsidP="00D51B3F">
      <w:pPr>
        <w:pStyle w:val="ConsPlusNormal"/>
        <w:ind w:left="5670" w:right="-144" w:firstLine="0"/>
        <w:jc w:val="both"/>
        <w:rPr>
          <w:rFonts w:ascii="Times New Roman" w:hAnsi="Times New Roman"/>
          <w:snapToGrid/>
          <w:color w:val="000000"/>
        </w:rPr>
      </w:pPr>
      <w:r w:rsidRPr="00D51B3F">
        <w:rPr>
          <w:rFonts w:ascii="Times New Roman" w:hAnsi="Times New Roman"/>
          <w:snapToGrid/>
          <w:color w:val="000000"/>
        </w:rPr>
        <w:t>постановлением администрации Кантемировского городского поселения Кантемировского муниципального района от 15.11.2024 № 289</w:t>
      </w:r>
    </w:p>
    <w:p w:rsidR="00D51B3F" w:rsidRDefault="00D51B3F" w:rsidP="00D51B3F">
      <w:pPr>
        <w:ind w:left="142" w:right="-144"/>
        <w:rPr>
          <w:b/>
          <w:color w:val="000000"/>
        </w:rPr>
      </w:pPr>
    </w:p>
    <w:p w:rsidR="00D51B3F" w:rsidRDefault="00D51B3F" w:rsidP="00D51B3F">
      <w:pPr>
        <w:pStyle w:val="aff8"/>
        <w:spacing w:after="0" w:line="240" w:lineRule="auto"/>
        <w:ind w:left="142" w:right="-3" w:firstLine="0"/>
        <w:jc w:val="center"/>
        <w:rPr>
          <w:rFonts w:ascii="Times New Roman" w:hAnsi="Times New Roman"/>
          <w:b/>
          <w:color w:val="000000"/>
          <w:sz w:val="24"/>
          <w:szCs w:val="24"/>
        </w:rPr>
      </w:pPr>
      <w:r>
        <w:rPr>
          <w:rFonts w:ascii="Times New Roman" w:hAnsi="Times New Roman"/>
          <w:b/>
          <w:color w:val="000000"/>
          <w:sz w:val="24"/>
          <w:szCs w:val="24"/>
        </w:rPr>
        <w:t>Основные направления бюджетной и налоговой политики</w:t>
      </w:r>
    </w:p>
    <w:p w:rsidR="00D51B3F" w:rsidRPr="00D51B3F" w:rsidRDefault="00D51B3F" w:rsidP="00D51B3F">
      <w:pPr>
        <w:ind w:left="142" w:right="-144"/>
        <w:jc w:val="both"/>
        <w:rPr>
          <w:b/>
          <w:color w:val="000000"/>
        </w:rPr>
      </w:pPr>
      <w:r>
        <w:rPr>
          <w:b/>
          <w:color w:val="000000"/>
        </w:rPr>
        <w:t>в Кантемировском го</w:t>
      </w:r>
      <w:r>
        <w:rPr>
          <w:color w:val="000000"/>
        </w:rPr>
        <w:t>р</w:t>
      </w:r>
      <w:r>
        <w:rPr>
          <w:b/>
          <w:color w:val="000000"/>
        </w:rPr>
        <w:t xml:space="preserve">одском поселении Кантемировского муниципального района Воронежской </w:t>
      </w:r>
      <w:r w:rsidRPr="00D51B3F">
        <w:rPr>
          <w:b/>
          <w:color w:val="000000"/>
        </w:rPr>
        <w:t>области на 2025 год и на плановый период 2026 и 2027 годов</w:t>
      </w:r>
    </w:p>
    <w:p w:rsidR="00D51B3F" w:rsidRPr="00D51B3F" w:rsidRDefault="00D51B3F" w:rsidP="00D51B3F">
      <w:pPr>
        <w:ind w:left="142" w:right="-144" w:firstLine="709"/>
        <w:jc w:val="both"/>
        <w:rPr>
          <w:color w:val="000000"/>
        </w:rPr>
      </w:pPr>
      <w:proofErr w:type="gramStart"/>
      <w:r w:rsidRPr="00D51B3F">
        <w:rPr>
          <w:color w:val="000000"/>
        </w:rPr>
        <w:t xml:space="preserve">Основные направления бюджетной и налоговой политики Кантемировского городского поселения Кантемировского муниципального района Воронежской области на 2025 год и на плановый период 2026 и 2027 годов являются определяющими при формировании бюджета Кантемировского городского поселения на 2025 год и на плановый период 2026 и 2027 годов, как составной части экономической политики Кантемировского городского поселения Кантемировского муниципального района Воронежской области. </w:t>
      </w:r>
      <w:proofErr w:type="gramEnd"/>
    </w:p>
    <w:p w:rsidR="00D51B3F" w:rsidRPr="00D51B3F" w:rsidRDefault="00D51B3F" w:rsidP="00D51B3F">
      <w:pPr>
        <w:ind w:left="142" w:right="-144" w:firstLine="709"/>
        <w:jc w:val="both"/>
        <w:rPr>
          <w:color w:val="000000"/>
        </w:rPr>
      </w:pPr>
      <w:proofErr w:type="gramStart"/>
      <w:r w:rsidRPr="00D51B3F">
        <w:rPr>
          <w:color w:val="000000"/>
        </w:rPr>
        <w:t>Целью основных направлений бюджетной и налоговой политики Кантемировского городского поселения является описание условий, принимаемых для составления проекта бюджета Кантемировского городского поселения на очередной финансовый год и на двухлетний плановый период, основных подходов к его формированию и общего порядка разработки основных характеристик и прогнозируемых параметров бюджета сельского поселения, а также обеспечение прозрачности и открытости бюджетного планирования, эффективного решения текущих задач и</w:t>
      </w:r>
      <w:proofErr w:type="gramEnd"/>
      <w:r w:rsidRPr="00D51B3F">
        <w:rPr>
          <w:color w:val="000000"/>
        </w:rPr>
        <w:t xml:space="preserve"> задач развития в соответствии со стратегией социально-экономического развития Кантемировского городского поселения в условиях ограниченности бюджетных ресурсов.</w:t>
      </w:r>
    </w:p>
    <w:p w:rsidR="00D51B3F" w:rsidRPr="00D51B3F" w:rsidRDefault="00D51B3F" w:rsidP="00D51B3F">
      <w:pPr>
        <w:ind w:left="142" w:right="-144" w:firstLine="709"/>
        <w:jc w:val="both"/>
        <w:rPr>
          <w:color w:val="000000"/>
        </w:rPr>
      </w:pPr>
      <w:r w:rsidRPr="00D51B3F">
        <w:rPr>
          <w:color w:val="000000"/>
        </w:rPr>
        <w:t>В приоритетах бюджетной и налоговой политики Кантемировского городского поселения на среднесрочный период сохраняется обеспечение устойчивости бюджета городского поселения в условиях замедления темпов экономического роста, а также исполнение принятых расходных обязательств наиболее эффективным способом.</w:t>
      </w:r>
    </w:p>
    <w:p w:rsidR="00D51B3F" w:rsidRPr="00D51B3F" w:rsidRDefault="00D51B3F" w:rsidP="00D51B3F">
      <w:pPr>
        <w:ind w:left="142" w:right="-144" w:firstLine="709"/>
        <w:jc w:val="both"/>
        <w:rPr>
          <w:color w:val="000000"/>
        </w:rPr>
      </w:pPr>
      <w:r w:rsidRPr="00D51B3F">
        <w:rPr>
          <w:color w:val="000000"/>
        </w:rPr>
        <w:t>Исходя из принципов ответственной бюджетной политики, для поддержания сбалансированности бюджета городского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 сокращению неэффективных расходов.</w:t>
      </w:r>
    </w:p>
    <w:p w:rsidR="00D51B3F" w:rsidRPr="00D51B3F" w:rsidRDefault="00D51B3F" w:rsidP="00D51B3F">
      <w:pPr>
        <w:ind w:left="142" w:right="-144" w:firstLine="709"/>
        <w:jc w:val="both"/>
        <w:rPr>
          <w:color w:val="000000"/>
        </w:rPr>
      </w:pPr>
      <w:r w:rsidRPr="00D51B3F">
        <w:rPr>
          <w:color w:val="000000"/>
        </w:rPr>
        <w:t>Досрочным ориентиром в бюджетной политике должен выступать уровень бюджетных расходов, соответствующий реальным доходам бюджета городского поселения.</w:t>
      </w:r>
    </w:p>
    <w:p w:rsidR="00D51B3F" w:rsidRPr="00D51B3F" w:rsidRDefault="00D51B3F" w:rsidP="00D51B3F">
      <w:pPr>
        <w:ind w:left="142" w:right="-144" w:firstLine="709"/>
        <w:jc w:val="both"/>
        <w:rPr>
          <w:color w:val="000000"/>
        </w:rPr>
      </w:pPr>
      <w:r w:rsidRPr="00D51B3F">
        <w:rPr>
          <w:color w:val="000000"/>
        </w:rPr>
        <w:t>Основные направления бюджетной и налоговой политики Кантемировского городского поселения на 2025 год и на плановый период 2026 и 2027 годов определяют стратегию действий органов местного самоуправления в части доходов, расходов бюджета и межбюджетных отношений.</w:t>
      </w:r>
    </w:p>
    <w:p w:rsidR="00D51B3F" w:rsidRPr="00D51B3F" w:rsidRDefault="00D51B3F" w:rsidP="00D51B3F">
      <w:pPr>
        <w:ind w:left="142" w:right="-144" w:firstLine="709"/>
        <w:jc w:val="both"/>
        <w:rPr>
          <w:color w:val="000000"/>
        </w:rPr>
      </w:pPr>
      <w:r w:rsidRPr="00D51B3F">
        <w:rPr>
          <w:color w:val="000000"/>
        </w:rPr>
        <w:t>Бюджетная и налоговая политика Кантемировского городского поселения нацелена на улучшение жизни жителей городского поселения, бесперебойного функционирования всех систем жизнеобеспечения поселения и их дальнейшего развития в интересах населения. Необходимым условием достижения поставленных задач является совместная работа администрации Кантемировского городского поселения и Совета народных депутатов Кантемировского городского поселения Кантемировского муниципального района по важнейшим направлениям деятельности в сфере бюджетной и налоговой политики.</w:t>
      </w:r>
    </w:p>
    <w:p w:rsidR="00D51B3F" w:rsidRPr="00D51B3F" w:rsidRDefault="00D51B3F" w:rsidP="00D51B3F">
      <w:pPr>
        <w:ind w:left="142" w:right="-144"/>
        <w:jc w:val="both"/>
        <w:rPr>
          <w:b/>
          <w:color w:val="000000"/>
        </w:rPr>
      </w:pPr>
    </w:p>
    <w:p w:rsidR="00D51B3F" w:rsidRPr="00D51B3F" w:rsidRDefault="00D51B3F" w:rsidP="00D51B3F">
      <w:pPr>
        <w:ind w:left="142" w:right="-144" w:firstLine="709"/>
        <w:jc w:val="both"/>
        <w:rPr>
          <w:color w:val="000000"/>
        </w:rPr>
      </w:pPr>
    </w:p>
    <w:p w:rsidR="00D51B3F" w:rsidRPr="00D51B3F" w:rsidRDefault="00D51B3F" w:rsidP="00D51B3F">
      <w:pPr>
        <w:ind w:left="142" w:right="-144"/>
        <w:jc w:val="both"/>
        <w:rPr>
          <w:b/>
          <w:color w:val="000000"/>
        </w:rPr>
      </w:pPr>
      <w:r w:rsidRPr="00D51B3F">
        <w:rPr>
          <w:b/>
          <w:color w:val="000000"/>
        </w:rPr>
        <w:t>Основные задачи и направления бюджетной политики на 2025 год и на плановый период 2026 и 2027 годов</w:t>
      </w:r>
    </w:p>
    <w:p w:rsidR="00D51B3F" w:rsidRPr="00D51B3F" w:rsidRDefault="00D51B3F" w:rsidP="00D51B3F">
      <w:pPr>
        <w:ind w:left="142" w:right="-144"/>
        <w:jc w:val="both"/>
        <w:rPr>
          <w:b/>
          <w:color w:val="000000"/>
        </w:rPr>
      </w:pPr>
      <w:r w:rsidRPr="00D51B3F">
        <w:rPr>
          <w:b/>
          <w:color w:val="000000"/>
        </w:rPr>
        <w:t>Основные задачи бюджетной политики.</w:t>
      </w:r>
    </w:p>
    <w:p w:rsidR="00D51B3F" w:rsidRPr="00D51B3F" w:rsidRDefault="00D51B3F" w:rsidP="00D51B3F">
      <w:pPr>
        <w:ind w:left="142" w:right="-144" w:firstLine="709"/>
        <w:jc w:val="both"/>
        <w:rPr>
          <w:color w:val="000000"/>
        </w:rPr>
      </w:pPr>
      <w:r w:rsidRPr="00D51B3F">
        <w:rPr>
          <w:color w:val="000000"/>
        </w:rPr>
        <w:t xml:space="preserve">Эффективное управление муниципальными финансами является приоритетом бюджетной </w:t>
      </w:r>
      <w:proofErr w:type="gramStart"/>
      <w:r w:rsidRPr="00D51B3F">
        <w:rPr>
          <w:color w:val="000000"/>
        </w:rPr>
        <w:t>политики на период</w:t>
      </w:r>
      <w:proofErr w:type="gramEnd"/>
      <w:r w:rsidRPr="00D51B3F">
        <w:rPr>
          <w:color w:val="000000"/>
        </w:rPr>
        <w:t xml:space="preserve"> 2025-2027 годов, что обусловлено задачей по сохранению устойчивости бюджетной системы поселения.</w:t>
      </w:r>
    </w:p>
    <w:p w:rsidR="00D51B3F" w:rsidRPr="00D51B3F" w:rsidRDefault="00D51B3F" w:rsidP="00D51B3F">
      <w:pPr>
        <w:ind w:left="142" w:right="-144" w:firstLine="709"/>
        <w:jc w:val="both"/>
        <w:rPr>
          <w:color w:val="000000"/>
        </w:rPr>
      </w:pPr>
      <w:r w:rsidRPr="00D51B3F">
        <w:rPr>
          <w:color w:val="000000"/>
        </w:rPr>
        <w:t>Основными задачами ближайших лет по повышению эффективности бюджетных расходов являются:</w:t>
      </w:r>
    </w:p>
    <w:p w:rsidR="00D51B3F" w:rsidRPr="00D51B3F" w:rsidRDefault="00D51B3F" w:rsidP="00D51B3F">
      <w:pPr>
        <w:ind w:left="142" w:right="-144" w:firstLine="709"/>
        <w:jc w:val="both"/>
        <w:rPr>
          <w:color w:val="000000"/>
        </w:rPr>
      </w:pPr>
      <w:r w:rsidRPr="00D51B3F">
        <w:rPr>
          <w:color w:val="000000"/>
        </w:rPr>
        <w:t>- обеспечение долгосрочной стабильности и устойчивости бюджета городского поселения;</w:t>
      </w:r>
    </w:p>
    <w:p w:rsidR="00D51B3F" w:rsidRPr="00D51B3F" w:rsidRDefault="00D51B3F" w:rsidP="00D51B3F">
      <w:pPr>
        <w:ind w:left="142" w:right="-144" w:firstLine="709"/>
        <w:jc w:val="both"/>
        <w:rPr>
          <w:color w:val="000000"/>
        </w:rPr>
      </w:pPr>
      <w:r w:rsidRPr="00D51B3F">
        <w:rPr>
          <w:color w:val="000000"/>
        </w:rPr>
        <w:t xml:space="preserve">- улучшение </w:t>
      </w:r>
      <w:proofErr w:type="gramStart"/>
      <w:r w:rsidRPr="00D51B3F">
        <w:rPr>
          <w:color w:val="000000"/>
        </w:rPr>
        <w:t>условий жизни населения Кантемировского городского поселения Кантемировского муниципального района</w:t>
      </w:r>
      <w:proofErr w:type="gramEnd"/>
      <w:r w:rsidRPr="00D51B3F">
        <w:rPr>
          <w:color w:val="000000"/>
        </w:rPr>
        <w:t>;</w:t>
      </w:r>
    </w:p>
    <w:p w:rsidR="00D51B3F" w:rsidRPr="00D51B3F" w:rsidRDefault="00D51B3F" w:rsidP="00D51B3F">
      <w:pPr>
        <w:ind w:left="142" w:right="-144" w:firstLine="709"/>
        <w:jc w:val="both"/>
        <w:rPr>
          <w:color w:val="000000"/>
        </w:rPr>
      </w:pPr>
      <w:r w:rsidRPr="00D51B3F">
        <w:rPr>
          <w:color w:val="000000"/>
        </w:rPr>
        <w:t>- планирование и осуществление бюджетных расходов с учётом возможностей доходной базы бюджета;</w:t>
      </w:r>
    </w:p>
    <w:p w:rsidR="00D51B3F" w:rsidRPr="00D51B3F" w:rsidRDefault="00D51B3F" w:rsidP="00D51B3F">
      <w:pPr>
        <w:ind w:left="142" w:right="-144" w:firstLine="709"/>
        <w:jc w:val="both"/>
        <w:rPr>
          <w:color w:val="000000"/>
        </w:rPr>
      </w:pPr>
      <w:r w:rsidRPr="00D51B3F">
        <w:rPr>
          <w:color w:val="000000"/>
        </w:rPr>
        <w:t xml:space="preserve">- формирование муниципальных программ городского поселения, исходя из </w:t>
      </w:r>
      <w:proofErr w:type="spellStart"/>
      <w:r w:rsidRPr="00D51B3F">
        <w:rPr>
          <w:color w:val="000000"/>
        </w:rPr>
        <w:t>чёткоопределённых</w:t>
      </w:r>
      <w:proofErr w:type="spellEnd"/>
      <w:r w:rsidRPr="00D51B3F">
        <w:rPr>
          <w:color w:val="000000"/>
        </w:rPr>
        <w:t xml:space="preserve"> долгосрочных целей социально-экономического развития поселения и показателей их достижения;</w:t>
      </w:r>
    </w:p>
    <w:p w:rsidR="00D51B3F" w:rsidRPr="00D51B3F" w:rsidRDefault="00D51B3F" w:rsidP="00D51B3F">
      <w:pPr>
        <w:ind w:left="142" w:right="-144" w:firstLine="709"/>
        <w:jc w:val="both"/>
        <w:rPr>
          <w:color w:val="000000"/>
        </w:rPr>
      </w:pPr>
      <w:r w:rsidRPr="00D51B3F">
        <w:rPr>
          <w:color w:val="000000"/>
        </w:rPr>
        <w:t>- повышение эффективности бюджетных расходов и устойчивости бюджета за счёт выявления и сокращения неэффективных затрат, концентрации ресурсов на приоритетных направлениях развития и выполнении публичных обязательств;</w:t>
      </w:r>
    </w:p>
    <w:p w:rsidR="00D51B3F" w:rsidRPr="00D51B3F" w:rsidRDefault="00D51B3F" w:rsidP="00D51B3F">
      <w:pPr>
        <w:ind w:left="142" w:right="-144" w:firstLine="709"/>
        <w:jc w:val="both"/>
        <w:rPr>
          <w:color w:val="000000"/>
        </w:rPr>
      </w:pPr>
      <w:r w:rsidRPr="00D51B3F">
        <w:rPr>
          <w:color w:val="000000"/>
        </w:rPr>
        <w:t>- выявление и использование резервов для достижения планируемых результатов;</w:t>
      </w:r>
    </w:p>
    <w:p w:rsidR="00D51B3F" w:rsidRPr="00D51B3F" w:rsidRDefault="00D51B3F" w:rsidP="00D51B3F">
      <w:pPr>
        <w:ind w:left="142" w:right="-144" w:firstLine="709"/>
        <w:jc w:val="both"/>
        <w:rPr>
          <w:color w:val="000000"/>
        </w:rPr>
      </w:pPr>
      <w:r w:rsidRPr="00D51B3F">
        <w:rPr>
          <w:color w:val="000000"/>
        </w:rPr>
        <w:t>- создание условий для повышения доступности и качества предоставления муниципальных услуг, расширение перечня муниципальных услуг, оказываемых в электронном виде;</w:t>
      </w:r>
    </w:p>
    <w:p w:rsidR="00D51B3F" w:rsidRPr="00D51B3F" w:rsidRDefault="00D51B3F" w:rsidP="00D51B3F">
      <w:pPr>
        <w:ind w:left="142" w:right="-144" w:firstLine="709"/>
        <w:jc w:val="both"/>
        <w:rPr>
          <w:color w:val="000000"/>
        </w:rPr>
      </w:pPr>
      <w:r w:rsidRPr="00D51B3F">
        <w:rPr>
          <w:color w:val="000000"/>
        </w:rPr>
        <w:lastRenderedPageBreak/>
        <w:t>- повышение эффективности процедур проведения муниципальных закупок;</w:t>
      </w:r>
    </w:p>
    <w:p w:rsidR="00D51B3F" w:rsidRPr="00D51B3F" w:rsidRDefault="00D51B3F" w:rsidP="00D51B3F">
      <w:pPr>
        <w:ind w:left="142" w:right="-144" w:firstLine="709"/>
        <w:jc w:val="both"/>
        <w:rPr>
          <w:color w:val="000000"/>
        </w:rPr>
      </w:pPr>
      <w:r w:rsidRPr="00D51B3F">
        <w:rPr>
          <w:color w:val="000000"/>
        </w:rPr>
        <w:t>- повышение открытости бюджетного процесса на муниципальном уровне, в том числе публикации бюджетной информации на едином портале бюджетной системы Российской Федерации (</w:t>
      </w:r>
      <w:proofErr w:type="spellStart"/>
      <w:r w:rsidRPr="00D51B3F">
        <w:rPr>
          <w:color w:val="000000"/>
        </w:rPr>
        <w:t>www.budget.gov.ru</w:t>
      </w:r>
      <w:proofErr w:type="spellEnd"/>
      <w:r w:rsidRPr="00D51B3F">
        <w:rPr>
          <w:color w:val="000000"/>
        </w:rPr>
        <w:t>)</w:t>
      </w:r>
    </w:p>
    <w:p w:rsidR="00D51B3F" w:rsidRPr="00D51B3F" w:rsidRDefault="00D51B3F" w:rsidP="00D51B3F">
      <w:pPr>
        <w:ind w:left="142" w:right="-144" w:firstLine="709"/>
        <w:jc w:val="both"/>
        <w:rPr>
          <w:color w:val="000000"/>
        </w:rPr>
      </w:pPr>
      <w:r w:rsidRPr="00D51B3F">
        <w:rPr>
          <w:color w:val="000000"/>
        </w:rPr>
        <w:t>- совершенствование процедур предварительного и последующего контроля.</w:t>
      </w:r>
    </w:p>
    <w:p w:rsidR="00D51B3F" w:rsidRPr="00D51B3F" w:rsidRDefault="00D51B3F" w:rsidP="00D51B3F">
      <w:pPr>
        <w:ind w:left="142" w:right="-144" w:firstLine="709"/>
        <w:jc w:val="both"/>
        <w:rPr>
          <w:color w:val="000000"/>
        </w:rPr>
      </w:pPr>
      <w:r w:rsidRPr="00D51B3F">
        <w:rPr>
          <w:color w:val="000000"/>
        </w:rPr>
        <w:t>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муниципального управления, остаются муниципальные программы.</w:t>
      </w:r>
    </w:p>
    <w:p w:rsidR="00D51B3F" w:rsidRPr="00D51B3F" w:rsidRDefault="00D51B3F" w:rsidP="00D51B3F">
      <w:pPr>
        <w:ind w:left="142" w:right="-144" w:firstLine="709"/>
        <w:jc w:val="both"/>
        <w:rPr>
          <w:color w:val="000000"/>
        </w:rPr>
      </w:pPr>
      <w:r w:rsidRPr="00D51B3F">
        <w:rPr>
          <w:color w:val="000000"/>
        </w:rPr>
        <w:t>Развитие методологии разработки муниципальных программ, повышение эффективности их реализации будут продолжены по следующим направлениям:</w:t>
      </w:r>
    </w:p>
    <w:p w:rsidR="00D51B3F" w:rsidRPr="00D51B3F" w:rsidRDefault="00D51B3F" w:rsidP="00D51B3F">
      <w:pPr>
        <w:ind w:left="142" w:right="-144" w:firstLine="709"/>
        <w:jc w:val="both"/>
        <w:rPr>
          <w:color w:val="000000"/>
        </w:rPr>
      </w:pPr>
      <w:r w:rsidRPr="00D51B3F">
        <w:rPr>
          <w:color w:val="000000"/>
        </w:rPr>
        <w:t>- обязательное отражение в муниципальных программах показателей стратегических документов регионального, федерального и муниципальных уровней и их целевых значений, что должно обеспечить полное соответствие муниципальных программ приоритетам государственной и региональной политики;</w:t>
      </w:r>
    </w:p>
    <w:p w:rsidR="00D51B3F" w:rsidRPr="00D51B3F" w:rsidRDefault="00D51B3F" w:rsidP="00D51B3F">
      <w:pPr>
        <w:ind w:left="142" w:right="-144" w:firstLine="709"/>
        <w:jc w:val="both"/>
        <w:rPr>
          <w:color w:val="000000"/>
        </w:rPr>
      </w:pPr>
      <w:r w:rsidRPr="00D51B3F">
        <w:rPr>
          <w:color w:val="000000"/>
        </w:rPr>
        <w:t xml:space="preserve">- повышение </w:t>
      </w:r>
      <w:proofErr w:type="gramStart"/>
      <w:r w:rsidRPr="00D51B3F">
        <w:rPr>
          <w:color w:val="000000"/>
        </w:rPr>
        <w:t>качества планирования значений целевых показателей муниципальных программ</w:t>
      </w:r>
      <w:proofErr w:type="gramEnd"/>
      <w:r w:rsidRPr="00D51B3F">
        <w:rPr>
          <w:color w:val="000000"/>
        </w:rPr>
        <w:t>;</w:t>
      </w:r>
    </w:p>
    <w:p w:rsidR="00D51B3F" w:rsidRPr="00D51B3F" w:rsidRDefault="00D51B3F" w:rsidP="00D51B3F">
      <w:pPr>
        <w:ind w:left="142" w:right="-144" w:firstLine="709"/>
        <w:jc w:val="both"/>
        <w:rPr>
          <w:color w:val="000000"/>
        </w:rPr>
      </w:pPr>
      <w:r w:rsidRPr="00D51B3F">
        <w:rPr>
          <w:color w:val="000000"/>
        </w:rPr>
        <w:t>- проведение комплексной оценки эффективности муниципальных программ, включающей оценку эффективности их реализации в разрезе подпрограмм, оценку финансового обеспечения и качества планирования каждой муниципальной программы. Результаты такой оценки должны учитываться при формировании параметров финансового обеспечения муниципальных программ на дальнейшую перспективу.</w:t>
      </w:r>
    </w:p>
    <w:p w:rsidR="00D51B3F" w:rsidRPr="00D51B3F" w:rsidRDefault="00D51B3F" w:rsidP="00D51B3F">
      <w:pPr>
        <w:ind w:left="142" w:right="-144" w:firstLine="709"/>
        <w:jc w:val="both"/>
        <w:rPr>
          <w:b/>
          <w:color w:val="000000"/>
        </w:rPr>
      </w:pPr>
    </w:p>
    <w:p w:rsidR="00D51B3F" w:rsidRPr="00D51B3F" w:rsidRDefault="00D51B3F" w:rsidP="00D51B3F">
      <w:pPr>
        <w:ind w:left="142" w:right="-144" w:firstLine="709"/>
        <w:jc w:val="both"/>
        <w:rPr>
          <w:b/>
          <w:color w:val="000000"/>
        </w:rPr>
      </w:pPr>
      <w:r w:rsidRPr="00D51B3F">
        <w:rPr>
          <w:b/>
          <w:color w:val="000000"/>
        </w:rPr>
        <w:t>Основные направления бюджетной политики в части расходов бюджета</w:t>
      </w:r>
    </w:p>
    <w:p w:rsidR="00D51B3F" w:rsidRPr="00D51B3F" w:rsidRDefault="00D51B3F" w:rsidP="00D51B3F">
      <w:pPr>
        <w:ind w:left="142" w:right="-144" w:firstLine="709"/>
        <w:jc w:val="both"/>
        <w:rPr>
          <w:color w:val="000000"/>
        </w:rPr>
      </w:pPr>
      <w:r w:rsidRPr="00D51B3F">
        <w:rPr>
          <w:color w:val="000000"/>
        </w:rPr>
        <w:t xml:space="preserve">Бюджетная политика городского поселения нацелена на 2025 год и плановый период 2026-2027 годов в части расходов обеспечивает сохранение преемственности определённых ранее приоритетов и их достижений и направлена </w:t>
      </w:r>
      <w:proofErr w:type="gramStart"/>
      <w:r w:rsidRPr="00D51B3F">
        <w:rPr>
          <w:color w:val="000000"/>
        </w:rPr>
        <w:t>на</w:t>
      </w:r>
      <w:proofErr w:type="gramEnd"/>
      <w:r w:rsidRPr="00D51B3F">
        <w:rPr>
          <w:color w:val="000000"/>
        </w:rPr>
        <w:t>:</w:t>
      </w:r>
    </w:p>
    <w:p w:rsidR="00D51B3F" w:rsidRPr="00D51B3F" w:rsidRDefault="00D51B3F" w:rsidP="00D51B3F">
      <w:pPr>
        <w:ind w:left="142" w:right="-144" w:firstLine="709"/>
        <w:jc w:val="both"/>
        <w:rPr>
          <w:color w:val="000000"/>
        </w:rPr>
      </w:pPr>
      <w:r w:rsidRPr="00D51B3F">
        <w:rPr>
          <w:color w:val="000000"/>
        </w:rPr>
        <w:t>- приведение уровня бюджетных расходов в соответствие с новыми реалиями, оптимизацию структуры бюджетных расходов в целях мобилизации ресурсов на приоритетные направления;</w:t>
      </w:r>
    </w:p>
    <w:p w:rsidR="00D51B3F" w:rsidRPr="00D51B3F" w:rsidRDefault="00D51B3F" w:rsidP="00D51B3F">
      <w:pPr>
        <w:ind w:left="142" w:right="-144" w:firstLine="709"/>
        <w:jc w:val="both"/>
        <w:rPr>
          <w:color w:val="000000"/>
        </w:rPr>
      </w:pPr>
      <w:r w:rsidRPr="00D51B3F">
        <w:rPr>
          <w:color w:val="000000"/>
        </w:rPr>
        <w:t>- повышение качества бюджетного планирования путём формирования расходов на основе муниципальных программ и результатов оценки их эффективности, что позволит обеспечить на этапе планирования увязку бюджетных ассигнований, целевых показателей муниципальных программ и целей социально-экономического развития поселения;</w:t>
      </w:r>
    </w:p>
    <w:p w:rsidR="00D51B3F" w:rsidRPr="00D51B3F" w:rsidRDefault="00D51B3F" w:rsidP="00D51B3F">
      <w:pPr>
        <w:ind w:left="142" w:right="-144" w:firstLine="709"/>
        <w:jc w:val="both"/>
        <w:rPr>
          <w:color w:val="000000"/>
        </w:rPr>
      </w:pPr>
      <w:r w:rsidRPr="00D51B3F">
        <w:rPr>
          <w:color w:val="000000"/>
        </w:rPr>
        <w:t>- повышение эффективности бюджетных расходов на основе анализа их эффективности и повышение ответственности за достижение поставленных целей, что позволит обеспечить получение заданных результатов путём использования наименьшего объёма средств бюджета;</w:t>
      </w:r>
    </w:p>
    <w:p w:rsidR="00D51B3F" w:rsidRPr="00D51B3F" w:rsidRDefault="00D51B3F" w:rsidP="00D51B3F">
      <w:pPr>
        <w:ind w:left="142" w:right="-144" w:firstLine="709"/>
        <w:jc w:val="both"/>
        <w:rPr>
          <w:color w:val="000000"/>
        </w:rPr>
      </w:pPr>
      <w:r w:rsidRPr="00D51B3F">
        <w:rPr>
          <w:color w:val="000000"/>
        </w:rPr>
        <w:t>- принятие новых расходных обязательств только при условии оценки их эффективности, соответствия их приоритетным направлениям социально-экономического развития поселения и при условии наличия ресурсов для их гарантированного исполнения, что позволит снизить риск неисполнения (либо исполнения в неполном объёме) действующих расходных обязательств;</w:t>
      </w:r>
    </w:p>
    <w:p w:rsidR="00D51B3F" w:rsidRPr="00D51B3F" w:rsidRDefault="00D51B3F" w:rsidP="00D51B3F">
      <w:pPr>
        <w:ind w:left="142" w:right="-144" w:firstLine="709"/>
        <w:jc w:val="both"/>
        <w:rPr>
          <w:color w:val="000000"/>
        </w:rPr>
      </w:pPr>
      <w:r w:rsidRPr="00D51B3F">
        <w:rPr>
          <w:color w:val="000000"/>
        </w:rPr>
        <w:t xml:space="preserve">- соблюдение режима экономии </w:t>
      </w:r>
      <w:proofErr w:type="spellStart"/>
      <w:r w:rsidRPr="00D51B3F">
        <w:rPr>
          <w:color w:val="000000"/>
        </w:rPr>
        <w:t>электр</w:t>
      </w:r>
      <w:proofErr w:type="gramStart"/>
      <w:r w:rsidRPr="00D51B3F">
        <w:rPr>
          <w:color w:val="000000"/>
        </w:rPr>
        <w:t>о</w:t>
      </w:r>
      <w:proofErr w:type="spellEnd"/>
      <w:r w:rsidRPr="00D51B3F">
        <w:rPr>
          <w:color w:val="000000"/>
        </w:rPr>
        <w:t>-</w:t>
      </w:r>
      <w:proofErr w:type="gramEnd"/>
      <w:r w:rsidRPr="00D51B3F">
        <w:rPr>
          <w:color w:val="000000"/>
        </w:rPr>
        <w:t xml:space="preserve"> и </w:t>
      </w:r>
      <w:proofErr w:type="spellStart"/>
      <w:r w:rsidRPr="00D51B3F">
        <w:rPr>
          <w:color w:val="000000"/>
        </w:rPr>
        <w:t>теплоэнергии</w:t>
      </w:r>
      <w:proofErr w:type="spellEnd"/>
      <w:r w:rsidRPr="00D51B3F">
        <w:rPr>
          <w:color w:val="000000"/>
        </w:rPr>
        <w:t xml:space="preserve">, расходных материалов, горюче-смазочных материалов, услуг связи; недопущение роста расходов на оплату коммунальных услуг за счет оптимизации их потребления и повышения </w:t>
      </w:r>
      <w:proofErr w:type="spellStart"/>
      <w:r w:rsidRPr="00D51B3F">
        <w:rPr>
          <w:color w:val="000000"/>
        </w:rPr>
        <w:t>энергоэффективности</w:t>
      </w:r>
      <w:proofErr w:type="spellEnd"/>
      <w:r w:rsidRPr="00D51B3F">
        <w:rPr>
          <w:color w:val="000000"/>
        </w:rPr>
        <w:t>, что особенно актуально в условиях недостаточности финансовых ресурсов;</w:t>
      </w:r>
    </w:p>
    <w:p w:rsidR="00D51B3F" w:rsidRPr="00D51B3F" w:rsidRDefault="00D51B3F" w:rsidP="00D51B3F">
      <w:pPr>
        <w:ind w:left="142" w:right="-144" w:firstLine="709"/>
        <w:jc w:val="both"/>
        <w:rPr>
          <w:color w:val="000000"/>
        </w:rPr>
      </w:pPr>
      <w:r w:rsidRPr="00D51B3F">
        <w:rPr>
          <w:color w:val="000000"/>
        </w:rPr>
        <w:t xml:space="preserve">- обеспечение привлечения средств вышестоящих бюджетов на решение вопросов местного значения в целях сокращения нагрузки на бюджет поселения и выполнение условий </w:t>
      </w:r>
      <w:proofErr w:type="spellStart"/>
      <w:r w:rsidRPr="00D51B3F">
        <w:rPr>
          <w:color w:val="000000"/>
        </w:rPr>
        <w:t>софинансирования</w:t>
      </w:r>
      <w:proofErr w:type="spellEnd"/>
      <w:r w:rsidRPr="00D51B3F">
        <w:rPr>
          <w:color w:val="000000"/>
        </w:rPr>
        <w:t xml:space="preserve"> по средствам вышестоящих бюджетов;</w:t>
      </w:r>
    </w:p>
    <w:p w:rsidR="00D51B3F" w:rsidRPr="00D51B3F" w:rsidRDefault="00D51B3F" w:rsidP="00D51B3F">
      <w:pPr>
        <w:ind w:left="142" w:right="-144" w:firstLine="709"/>
        <w:jc w:val="both"/>
        <w:rPr>
          <w:color w:val="000000"/>
        </w:rPr>
      </w:pPr>
      <w:r w:rsidRPr="00D51B3F">
        <w:rPr>
          <w:color w:val="000000"/>
        </w:rPr>
        <w:t>- выполнение всех социальных обязательств поселения, недопущение образования кредиторской задолженности, особенно просроченной кредиторской задолженности по заработной плате работников Администрации и подведомственных учреждений;</w:t>
      </w:r>
    </w:p>
    <w:p w:rsidR="00D51B3F" w:rsidRPr="00D51B3F" w:rsidRDefault="00D51B3F" w:rsidP="00D51B3F">
      <w:pPr>
        <w:ind w:left="142" w:right="-144" w:firstLine="709"/>
        <w:jc w:val="both"/>
        <w:rPr>
          <w:color w:val="000000"/>
        </w:rPr>
      </w:pPr>
      <w:r w:rsidRPr="00D51B3F">
        <w:rPr>
          <w:color w:val="000000"/>
        </w:rPr>
        <w:t>- повышение эффективности осуществления закупок товаров, работ, услуг для обеспечения муниципальных нужд;</w:t>
      </w:r>
    </w:p>
    <w:p w:rsidR="00D51B3F" w:rsidRPr="00D51B3F" w:rsidRDefault="00D51B3F" w:rsidP="00D51B3F">
      <w:pPr>
        <w:ind w:left="142" w:right="-144" w:firstLine="709"/>
        <w:jc w:val="both"/>
        <w:rPr>
          <w:color w:val="000000"/>
        </w:rPr>
      </w:pPr>
      <w:r w:rsidRPr="00D51B3F">
        <w:rPr>
          <w:color w:val="000000"/>
        </w:rPr>
        <w:t>- обеспечение прозрачности расходования бюджетных средств и открытости бюджета для граждан, что позволит повысить информированность граждан в вопросах формирования и исполнения бюджета, а также вовлечь граждан в процедуру обсуждения и принятия конкретных бюджетных решений.</w:t>
      </w:r>
    </w:p>
    <w:p w:rsidR="00D51B3F" w:rsidRPr="00D51B3F" w:rsidRDefault="00D51B3F" w:rsidP="00D51B3F">
      <w:pPr>
        <w:ind w:left="142" w:right="-144" w:firstLine="709"/>
        <w:jc w:val="both"/>
        <w:rPr>
          <w:color w:val="000000"/>
        </w:rPr>
      </w:pPr>
    </w:p>
    <w:p w:rsidR="00D51B3F" w:rsidRPr="00D51B3F" w:rsidRDefault="00D51B3F" w:rsidP="00D51B3F">
      <w:pPr>
        <w:ind w:left="142" w:right="-144"/>
        <w:jc w:val="both"/>
        <w:rPr>
          <w:b/>
          <w:color w:val="000000"/>
        </w:rPr>
      </w:pPr>
      <w:r w:rsidRPr="00D51B3F">
        <w:rPr>
          <w:b/>
          <w:color w:val="000000"/>
        </w:rPr>
        <w:t>Основные направления политики в сфере межбюджетных отношений</w:t>
      </w:r>
    </w:p>
    <w:p w:rsidR="00D51B3F" w:rsidRPr="00D51B3F" w:rsidRDefault="00D51B3F" w:rsidP="00D51B3F">
      <w:pPr>
        <w:ind w:left="142" w:right="-144" w:firstLine="709"/>
        <w:jc w:val="both"/>
        <w:rPr>
          <w:color w:val="000000"/>
        </w:rPr>
      </w:pPr>
      <w:r w:rsidRPr="00D51B3F">
        <w:rPr>
          <w:color w:val="000000"/>
        </w:rPr>
        <w:t xml:space="preserve">Основными задачами в области регулирования межбюджетных отношений в </w:t>
      </w:r>
      <w:proofErr w:type="gramStart"/>
      <w:r w:rsidRPr="00D51B3F">
        <w:rPr>
          <w:color w:val="000000"/>
        </w:rPr>
        <w:t>Кантемировском</w:t>
      </w:r>
      <w:proofErr w:type="gramEnd"/>
      <w:r w:rsidRPr="00D51B3F">
        <w:rPr>
          <w:color w:val="000000"/>
        </w:rPr>
        <w:t xml:space="preserve"> городском поселения Кантемировского муниципального района останутся:</w:t>
      </w:r>
    </w:p>
    <w:p w:rsidR="00D51B3F" w:rsidRPr="00D51B3F" w:rsidRDefault="00D51B3F" w:rsidP="00D51B3F">
      <w:pPr>
        <w:ind w:left="142" w:right="-144" w:firstLine="709"/>
        <w:jc w:val="both"/>
        <w:rPr>
          <w:color w:val="000000"/>
        </w:rPr>
      </w:pPr>
      <w:r w:rsidRPr="00D51B3F">
        <w:rPr>
          <w:color w:val="000000"/>
        </w:rPr>
        <w:t>-обеспечение сбалансированности бюджета поселения;</w:t>
      </w:r>
    </w:p>
    <w:p w:rsidR="00D51B3F" w:rsidRPr="00D51B3F" w:rsidRDefault="00D51B3F" w:rsidP="00D51B3F">
      <w:pPr>
        <w:ind w:left="142" w:right="-144" w:firstLine="709"/>
        <w:jc w:val="both"/>
        <w:rPr>
          <w:color w:val="000000"/>
        </w:rPr>
      </w:pPr>
      <w:r w:rsidRPr="00D51B3F">
        <w:rPr>
          <w:color w:val="000000"/>
        </w:rPr>
        <w:t>-формирование устойчивой собственной доходной базы бюджета поселения, создание стимулов по ее наращиванию;</w:t>
      </w:r>
    </w:p>
    <w:p w:rsidR="00D51B3F" w:rsidRPr="00D51B3F" w:rsidRDefault="00D51B3F" w:rsidP="00D51B3F">
      <w:pPr>
        <w:ind w:left="142" w:right="-144" w:firstLine="709"/>
        <w:jc w:val="both"/>
        <w:rPr>
          <w:color w:val="000000"/>
        </w:rPr>
      </w:pPr>
      <w:r w:rsidRPr="00D51B3F">
        <w:rPr>
          <w:color w:val="000000"/>
        </w:rPr>
        <w:t>-укрепление финансовой дисциплины, соблюдение органами местного самоуправления бюджетного законодательства;</w:t>
      </w:r>
    </w:p>
    <w:p w:rsidR="00D51B3F" w:rsidRPr="00D51B3F" w:rsidRDefault="00D51B3F" w:rsidP="00D51B3F">
      <w:pPr>
        <w:ind w:left="142" w:right="-144" w:firstLine="709"/>
        <w:jc w:val="both"/>
        <w:rPr>
          <w:color w:val="000000"/>
        </w:rPr>
      </w:pPr>
      <w:r w:rsidRPr="00D51B3F">
        <w:rPr>
          <w:color w:val="000000"/>
        </w:rPr>
        <w:t>-создание стимулов для улучшения качества управления муниципальными финансами, повышения эффективности расходования бюджетных средств.</w:t>
      </w:r>
    </w:p>
    <w:p w:rsidR="00D51B3F" w:rsidRPr="00D51B3F" w:rsidRDefault="00D51B3F" w:rsidP="00D51B3F">
      <w:pPr>
        <w:ind w:left="142" w:right="-144" w:firstLine="709"/>
        <w:jc w:val="both"/>
        <w:rPr>
          <w:color w:val="000000"/>
        </w:rPr>
      </w:pPr>
      <w:r w:rsidRPr="00D51B3F">
        <w:rPr>
          <w:color w:val="000000"/>
        </w:rPr>
        <w:lastRenderedPageBreak/>
        <w:t>Реализация данных мер должна способствовать обеспечению сбалансированности бюджета поселения и увеличению финансовой возможности, а также улучшению качества управления бюджетным процессом.</w:t>
      </w:r>
    </w:p>
    <w:p w:rsidR="00D51B3F" w:rsidRPr="00D51B3F" w:rsidRDefault="00D51B3F" w:rsidP="00D51B3F">
      <w:pPr>
        <w:ind w:left="142" w:right="-144"/>
        <w:jc w:val="both"/>
        <w:rPr>
          <w:color w:val="000000"/>
        </w:rPr>
      </w:pPr>
    </w:p>
    <w:p w:rsidR="00D51B3F" w:rsidRPr="00D51B3F" w:rsidRDefault="00D51B3F" w:rsidP="00D51B3F">
      <w:pPr>
        <w:ind w:left="142" w:right="-144"/>
        <w:jc w:val="both"/>
        <w:rPr>
          <w:b/>
          <w:color w:val="000000"/>
        </w:rPr>
      </w:pPr>
      <w:r w:rsidRPr="00D51B3F">
        <w:rPr>
          <w:b/>
          <w:color w:val="000000"/>
        </w:rPr>
        <w:t>Основные направления налоговой политики Кантемировского городского поселения</w:t>
      </w:r>
    </w:p>
    <w:p w:rsidR="00D51B3F" w:rsidRPr="00D51B3F" w:rsidRDefault="00D51B3F" w:rsidP="00D51B3F">
      <w:pPr>
        <w:ind w:left="142" w:right="-144" w:firstLine="709"/>
        <w:jc w:val="both"/>
        <w:rPr>
          <w:color w:val="000000"/>
        </w:rPr>
      </w:pPr>
      <w:r w:rsidRPr="00D51B3F">
        <w:rPr>
          <w:color w:val="000000"/>
        </w:rPr>
        <w:t>Объем налоговых и неналоговых доходов бюджета - это важнейший показатель, который характеризует уровень социально-экономического развития городского поселения в целом.</w:t>
      </w:r>
    </w:p>
    <w:p w:rsidR="00D51B3F" w:rsidRPr="00D51B3F" w:rsidRDefault="00D51B3F" w:rsidP="00D51B3F">
      <w:pPr>
        <w:ind w:left="142" w:right="-144" w:firstLine="709"/>
        <w:jc w:val="both"/>
        <w:rPr>
          <w:color w:val="000000"/>
        </w:rPr>
      </w:pPr>
      <w:r w:rsidRPr="00D51B3F">
        <w:rPr>
          <w:color w:val="000000"/>
        </w:rPr>
        <w:t>Налоговый потенциал территории продолжает оставаться крайне низким, и предпосылок, способствующих улучшению инвестиционного климата, повышению деловой активности и появлению новых налогоплательщиков, таких, как наличие природных ресурсов, близость к рынкам сбыта и транспортная доступность к ним, нет.</w:t>
      </w:r>
    </w:p>
    <w:p w:rsidR="00D51B3F" w:rsidRPr="00D51B3F" w:rsidRDefault="00D51B3F" w:rsidP="00D51B3F">
      <w:pPr>
        <w:ind w:left="142" w:right="-144" w:firstLine="709"/>
        <w:jc w:val="both"/>
        <w:rPr>
          <w:color w:val="000000"/>
        </w:rPr>
      </w:pPr>
      <w:r w:rsidRPr="00D51B3F">
        <w:rPr>
          <w:color w:val="000000"/>
        </w:rPr>
        <w:t>На 2025-2027 годы сохранится преемственность работы по укреплению доходной базы бюджета поселения за счёт мобилизации резервов повышения налоговых и неналоговых поступлений.</w:t>
      </w:r>
    </w:p>
    <w:p w:rsidR="00D51B3F" w:rsidRPr="00D51B3F" w:rsidRDefault="00D51B3F" w:rsidP="00D51B3F">
      <w:pPr>
        <w:ind w:left="142" w:right="-144" w:firstLine="709"/>
        <w:jc w:val="both"/>
        <w:rPr>
          <w:color w:val="000000"/>
        </w:rPr>
      </w:pPr>
      <w:r w:rsidRPr="00D51B3F">
        <w:rPr>
          <w:color w:val="000000"/>
        </w:rPr>
        <w:t xml:space="preserve">Приоритеты налоговой политики Кантемировского городского поселения  Кантемировского муниципального района Воронежской области: </w:t>
      </w:r>
    </w:p>
    <w:p w:rsidR="00D51B3F" w:rsidRPr="00D51B3F" w:rsidRDefault="00D51B3F" w:rsidP="00D51B3F">
      <w:pPr>
        <w:ind w:left="142" w:right="-144" w:firstLine="709"/>
        <w:jc w:val="both"/>
        <w:rPr>
          <w:color w:val="000000"/>
        </w:rPr>
      </w:pPr>
      <w:r w:rsidRPr="00D51B3F">
        <w:rPr>
          <w:color w:val="000000"/>
        </w:rPr>
        <w:t xml:space="preserve">создание эффективной и стабильной налоговой системы, поддержание сбалансированности и устойчивости бюджета Кантемировского городского поселения; </w:t>
      </w:r>
    </w:p>
    <w:p w:rsidR="00D51B3F" w:rsidRPr="00D51B3F" w:rsidRDefault="00D51B3F" w:rsidP="00D51B3F">
      <w:pPr>
        <w:ind w:left="142" w:right="-144" w:firstLine="709"/>
        <w:jc w:val="both"/>
        <w:rPr>
          <w:color w:val="000000"/>
        </w:rPr>
      </w:pPr>
      <w:r w:rsidRPr="00D51B3F">
        <w:rPr>
          <w:color w:val="000000"/>
        </w:rPr>
        <w:t>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и выполнение в полном объёме</w:t>
      </w:r>
      <w:r>
        <w:rPr>
          <w:color w:val="000000"/>
        </w:rPr>
        <w:t xml:space="preserve"> </w:t>
      </w:r>
      <w:r w:rsidRPr="00D51B3F">
        <w:rPr>
          <w:color w:val="000000"/>
        </w:rPr>
        <w:t>утверждённых годовых назначений по доходам бюджета, активизация претензионной</w:t>
      </w:r>
      <w:r>
        <w:rPr>
          <w:color w:val="000000"/>
        </w:rPr>
        <w:t xml:space="preserve"> </w:t>
      </w:r>
      <w:proofErr w:type="gramStart"/>
      <w:r w:rsidRPr="00D51B3F">
        <w:rPr>
          <w:color w:val="000000"/>
        </w:rPr>
        <w:t>-и</w:t>
      </w:r>
      <w:proofErr w:type="gramEnd"/>
      <w:r w:rsidRPr="00D51B3F">
        <w:rPr>
          <w:color w:val="000000"/>
        </w:rPr>
        <w:t>сковой деятельности;</w:t>
      </w:r>
    </w:p>
    <w:p w:rsidR="00D51B3F" w:rsidRPr="00D51B3F" w:rsidRDefault="00D51B3F" w:rsidP="00D51B3F">
      <w:pPr>
        <w:ind w:left="142" w:right="-144" w:firstLine="709"/>
        <w:jc w:val="both"/>
        <w:rPr>
          <w:color w:val="000000"/>
        </w:rPr>
      </w:pPr>
      <w:r w:rsidRPr="00D51B3F">
        <w:rPr>
          <w:color w:val="000000"/>
        </w:rPr>
        <w:t xml:space="preserve">стимулирование и развитие малого бизнеса; </w:t>
      </w:r>
    </w:p>
    <w:p w:rsidR="00D51B3F" w:rsidRPr="00D51B3F" w:rsidRDefault="00D51B3F" w:rsidP="00D51B3F">
      <w:pPr>
        <w:ind w:left="142" w:right="-144" w:firstLine="709"/>
        <w:jc w:val="both"/>
        <w:rPr>
          <w:color w:val="000000"/>
        </w:rPr>
      </w:pPr>
      <w:r w:rsidRPr="00D51B3F">
        <w:rPr>
          <w:color w:val="000000"/>
        </w:rPr>
        <w:t xml:space="preserve">улучшение инвестиционного климата и поддержку инновационного предпринимательства в Кантемировском городском поселении, налоговое стимулирование инвестиционной деятельности; </w:t>
      </w:r>
    </w:p>
    <w:p w:rsidR="00D51B3F" w:rsidRPr="00D51B3F" w:rsidRDefault="00D51B3F" w:rsidP="00D51B3F">
      <w:pPr>
        <w:ind w:left="142" w:right="-144" w:firstLine="709"/>
        <w:jc w:val="both"/>
        <w:rPr>
          <w:color w:val="000000"/>
        </w:rPr>
      </w:pPr>
      <w:r w:rsidRPr="00D51B3F">
        <w:rPr>
          <w:color w:val="000000"/>
        </w:rPr>
        <w:t xml:space="preserve">совершенствование налогового администрирования, взаимодействия и совместной работы с администраторами доходов; </w:t>
      </w:r>
    </w:p>
    <w:p w:rsidR="00D51B3F" w:rsidRPr="00D51B3F" w:rsidRDefault="00D51B3F" w:rsidP="00D51B3F">
      <w:pPr>
        <w:ind w:left="142" w:right="-144" w:firstLine="709"/>
        <w:jc w:val="both"/>
        <w:rPr>
          <w:color w:val="000000"/>
        </w:rPr>
      </w:pPr>
      <w:r w:rsidRPr="00D51B3F">
        <w:rPr>
          <w:color w:val="000000"/>
        </w:rPr>
        <w:t xml:space="preserve">оптимизацию существующей системы налоговых льгот, мониторинг эффективности налоговых льгот, отмена неэффективных и невостребованных льгот; </w:t>
      </w:r>
    </w:p>
    <w:p w:rsidR="00D51B3F" w:rsidRPr="00D51B3F" w:rsidRDefault="00D51B3F" w:rsidP="00D51B3F">
      <w:pPr>
        <w:ind w:left="142" w:right="-144" w:firstLine="709"/>
        <w:jc w:val="both"/>
        <w:rPr>
          <w:color w:val="000000"/>
        </w:rPr>
      </w:pPr>
      <w:r w:rsidRPr="00D51B3F">
        <w:rPr>
          <w:color w:val="000000"/>
        </w:rPr>
        <w:t xml:space="preserve">сокращение недоимки по налогам в бюджет городского поселения; </w:t>
      </w:r>
    </w:p>
    <w:p w:rsidR="00D51B3F" w:rsidRPr="00D51B3F" w:rsidRDefault="00D51B3F" w:rsidP="00D51B3F">
      <w:pPr>
        <w:ind w:left="142" w:right="-144" w:firstLine="709"/>
        <w:jc w:val="both"/>
        <w:rPr>
          <w:color w:val="000000"/>
        </w:rPr>
      </w:pPr>
      <w:r w:rsidRPr="00D51B3F">
        <w:rPr>
          <w:color w:val="000000"/>
        </w:rPr>
        <w:t xml:space="preserve">повышение эффективности использования муниципальной собственности; </w:t>
      </w:r>
    </w:p>
    <w:p w:rsidR="00D51B3F" w:rsidRPr="00D51B3F" w:rsidRDefault="00D51B3F" w:rsidP="00D51B3F">
      <w:pPr>
        <w:ind w:left="142" w:right="-144" w:firstLine="709"/>
        <w:jc w:val="both"/>
        <w:rPr>
          <w:color w:val="000000"/>
        </w:rPr>
      </w:pPr>
      <w:r w:rsidRPr="00D51B3F">
        <w:rPr>
          <w:color w:val="000000"/>
        </w:rPr>
        <w:t>поиск новых источников пополнения бюджета Кантемировского городского поселения.</w:t>
      </w:r>
    </w:p>
    <w:p w:rsidR="00D51B3F" w:rsidRPr="00D51B3F" w:rsidRDefault="00D51B3F" w:rsidP="00D51B3F">
      <w:pPr>
        <w:ind w:left="142" w:right="-144" w:firstLine="709"/>
        <w:jc w:val="both"/>
        <w:rPr>
          <w:color w:val="000000"/>
        </w:rPr>
      </w:pPr>
      <w:proofErr w:type="gramStart"/>
      <w:r w:rsidRPr="00D51B3F">
        <w:rPr>
          <w:color w:val="000000"/>
        </w:rPr>
        <w:t>Для привлечения дополнительных неналоговых доходов в  Кантемировского городского поселения Кантемировского муниципального района Воронежской области повышена экономическая эффективность  муниципального сектора экономики по следующим направлениям:</w:t>
      </w:r>
      <w:proofErr w:type="gramEnd"/>
    </w:p>
    <w:p w:rsidR="00D51B3F" w:rsidRPr="00D51B3F" w:rsidRDefault="00D51B3F" w:rsidP="00D51B3F">
      <w:pPr>
        <w:ind w:left="142" w:right="-144" w:firstLine="709"/>
        <w:jc w:val="both"/>
        <w:rPr>
          <w:color w:val="000000"/>
        </w:rPr>
      </w:pPr>
      <w:r w:rsidRPr="00D51B3F">
        <w:rPr>
          <w:color w:val="000000"/>
        </w:rPr>
        <w:t>ежегодная индексация размеров арендной платы за пользование имуществом;</w:t>
      </w:r>
    </w:p>
    <w:p w:rsidR="00D51B3F" w:rsidRPr="00D51B3F" w:rsidRDefault="00D51B3F" w:rsidP="00D51B3F">
      <w:pPr>
        <w:ind w:left="142" w:right="-144" w:firstLine="709"/>
        <w:jc w:val="both"/>
        <w:rPr>
          <w:color w:val="000000"/>
        </w:rPr>
      </w:pPr>
      <w:r w:rsidRPr="00D51B3F">
        <w:rPr>
          <w:color w:val="000000"/>
        </w:rPr>
        <w:t xml:space="preserve">пересмотр ставок арендной </w:t>
      </w:r>
      <w:proofErr w:type="gramStart"/>
      <w:r w:rsidRPr="00D51B3F">
        <w:rPr>
          <w:color w:val="000000"/>
        </w:rPr>
        <w:t>платы</w:t>
      </w:r>
      <w:proofErr w:type="gramEnd"/>
      <w:r w:rsidRPr="00D51B3F">
        <w:rPr>
          <w:color w:val="000000"/>
        </w:rPr>
        <w:t xml:space="preserve"> за земельные участки исходя из кадастровой стоимости земли;</w:t>
      </w:r>
    </w:p>
    <w:p w:rsidR="00D51B3F" w:rsidRPr="00D51B3F" w:rsidRDefault="00D51B3F" w:rsidP="00D51B3F">
      <w:pPr>
        <w:ind w:left="142" w:right="-144" w:firstLine="709"/>
        <w:jc w:val="both"/>
        <w:rPr>
          <w:color w:val="000000"/>
        </w:rPr>
      </w:pPr>
      <w:r w:rsidRPr="00D51B3F">
        <w:rPr>
          <w:color w:val="000000"/>
        </w:rPr>
        <w:t>принятие мер по повышению эффективности деятельности  муниципальных предприятий за счёт системного мониторинга результатов их финансово-хозяйственной деятельности, проведения  балансовых комиссий.</w:t>
      </w:r>
    </w:p>
    <w:p w:rsidR="00D51B3F" w:rsidRPr="00D51B3F" w:rsidRDefault="00D51B3F" w:rsidP="00D51B3F">
      <w:pPr>
        <w:ind w:left="142" w:right="-144"/>
        <w:jc w:val="both"/>
        <w:rPr>
          <w:color w:val="000000"/>
        </w:rPr>
      </w:pPr>
    </w:p>
    <w:p w:rsidR="00D51B3F" w:rsidRPr="00D51B3F" w:rsidRDefault="00D51B3F" w:rsidP="00D51B3F">
      <w:pPr>
        <w:ind w:left="142" w:right="-144"/>
        <w:jc w:val="both"/>
        <w:rPr>
          <w:b/>
          <w:color w:val="000000"/>
        </w:rPr>
      </w:pPr>
      <w:r w:rsidRPr="00D51B3F">
        <w:rPr>
          <w:b/>
          <w:color w:val="000000"/>
        </w:rPr>
        <w:t>Основные подходы к формированию бюджета Кантемировского городского поселения</w:t>
      </w:r>
    </w:p>
    <w:p w:rsidR="00D51B3F" w:rsidRPr="00D51B3F" w:rsidRDefault="00D51B3F" w:rsidP="00D51B3F">
      <w:pPr>
        <w:ind w:left="142" w:right="-144" w:firstLine="709"/>
        <w:jc w:val="both"/>
        <w:rPr>
          <w:color w:val="000000"/>
        </w:rPr>
      </w:pPr>
      <w:r w:rsidRPr="00D51B3F">
        <w:rPr>
          <w:color w:val="000000"/>
        </w:rPr>
        <w:t>Бюджетная политика администрации Кантемировского городского поселения в части доходов в 2025-2027 годах будет направлена, как и в предыдущие годы, на обеспечение роста и укрепление налоговой базы.</w:t>
      </w:r>
    </w:p>
    <w:p w:rsidR="00D51B3F" w:rsidRPr="00D51B3F" w:rsidRDefault="00D51B3F" w:rsidP="00D51B3F">
      <w:pPr>
        <w:ind w:left="142" w:right="-144" w:firstLine="709"/>
        <w:jc w:val="both"/>
        <w:rPr>
          <w:color w:val="000000"/>
        </w:rPr>
      </w:pPr>
      <w:r w:rsidRPr="00D51B3F">
        <w:rPr>
          <w:color w:val="000000"/>
        </w:rPr>
        <w:t>В основу формирования бюджетных назначений по доходным источникам бюджета будет принят прогноз социально-экономического развития городского поселения на среднесрочный период (на 2025 год и на плановый период 2026 и 2027 годов).</w:t>
      </w:r>
    </w:p>
    <w:p w:rsidR="00D51B3F" w:rsidRPr="00D51B3F" w:rsidRDefault="00D51B3F" w:rsidP="00D51B3F">
      <w:pPr>
        <w:ind w:left="142" w:right="-144" w:firstLine="709"/>
        <w:jc w:val="both"/>
        <w:rPr>
          <w:color w:val="000000"/>
        </w:rPr>
      </w:pPr>
      <w:r w:rsidRPr="00D51B3F">
        <w:rPr>
          <w:color w:val="000000"/>
        </w:rPr>
        <w:t xml:space="preserve">В целях создания условий для роста налогооблагаемой базы и доходов бюджета администрация Кантемировского городского поселения продолжится работу </w:t>
      </w:r>
      <w:proofErr w:type="gramStart"/>
      <w:r w:rsidRPr="00D51B3F">
        <w:rPr>
          <w:color w:val="000000"/>
        </w:rPr>
        <w:t>по</w:t>
      </w:r>
      <w:proofErr w:type="gramEnd"/>
      <w:r w:rsidRPr="00D51B3F">
        <w:rPr>
          <w:color w:val="000000"/>
        </w:rPr>
        <w:t>:</w:t>
      </w:r>
    </w:p>
    <w:p w:rsidR="00D51B3F" w:rsidRPr="00D51B3F" w:rsidRDefault="00D51B3F" w:rsidP="00D51B3F">
      <w:pPr>
        <w:ind w:left="142" w:right="-144" w:firstLine="709"/>
        <w:jc w:val="both"/>
        <w:rPr>
          <w:color w:val="000000"/>
        </w:rPr>
      </w:pPr>
      <w:r w:rsidRPr="00D51B3F">
        <w:rPr>
          <w:color w:val="000000"/>
        </w:rPr>
        <w:t xml:space="preserve">- повышению результативности деятельности администраторов доходов местного бюджета, направленной в первую очередь на безусловное исполнение всеми плательщиками своих обязательств перед бюджетом; </w:t>
      </w:r>
    </w:p>
    <w:p w:rsidR="00D51B3F" w:rsidRPr="00D51B3F" w:rsidRDefault="00D51B3F" w:rsidP="00D51B3F">
      <w:pPr>
        <w:ind w:left="142" w:right="-144" w:firstLine="709"/>
        <w:jc w:val="both"/>
        <w:rPr>
          <w:color w:val="000000"/>
        </w:rPr>
      </w:pPr>
      <w:r w:rsidRPr="00D51B3F">
        <w:rPr>
          <w:color w:val="000000"/>
        </w:rPr>
        <w:t>- повышению эффективности использования производственного и налогового потенциалов, стимулированию инвестиционной деятельности;</w:t>
      </w:r>
    </w:p>
    <w:p w:rsidR="00D51B3F" w:rsidRPr="00D51B3F" w:rsidRDefault="00D51B3F" w:rsidP="00D51B3F">
      <w:pPr>
        <w:ind w:left="142" w:right="-144" w:firstLine="709"/>
        <w:jc w:val="both"/>
        <w:rPr>
          <w:color w:val="000000"/>
        </w:rPr>
      </w:pPr>
      <w:r w:rsidRPr="00D51B3F">
        <w:rPr>
          <w:color w:val="000000"/>
        </w:rPr>
        <w:t>- активизации работы всех заинтересованных структур в части актуализации баз данных, необходимых для начисления имущественных налогов и расширения налогооблагаемой базы по ним;</w:t>
      </w:r>
    </w:p>
    <w:p w:rsidR="00D51B3F" w:rsidRPr="00D51B3F" w:rsidRDefault="00D51B3F" w:rsidP="00D51B3F">
      <w:pPr>
        <w:ind w:left="142" w:right="-144" w:firstLine="709"/>
        <w:jc w:val="both"/>
        <w:rPr>
          <w:color w:val="000000"/>
        </w:rPr>
      </w:pPr>
      <w:r w:rsidRPr="00D51B3F">
        <w:rPr>
          <w:color w:val="000000"/>
        </w:rPr>
        <w:t>- проведению оценки эффективности предоставления льгот по местным налогам;</w:t>
      </w:r>
    </w:p>
    <w:p w:rsidR="00D51B3F" w:rsidRPr="00D51B3F" w:rsidRDefault="00D51B3F" w:rsidP="00D51B3F">
      <w:pPr>
        <w:ind w:left="142" w:right="-144" w:firstLine="709"/>
        <w:jc w:val="both"/>
        <w:rPr>
          <w:color w:val="000000"/>
        </w:rPr>
      </w:pPr>
      <w:r w:rsidRPr="00D51B3F">
        <w:rPr>
          <w:color w:val="000000"/>
        </w:rPr>
        <w:t>- повышению эффективности управления муниципальной собственностью и увеличению доходов от её использования.</w:t>
      </w:r>
    </w:p>
    <w:p w:rsidR="00D51B3F" w:rsidRPr="00D51B3F" w:rsidRDefault="00D51B3F" w:rsidP="00D51B3F">
      <w:pPr>
        <w:ind w:left="142" w:right="-144" w:firstLine="709"/>
        <w:jc w:val="both"/>
        <w:rPr>
          <w:color w:val="000000"/>
        </w:rPr>
      </w:pPr>
      <w:r w:rsidRPr="00D51B3F">
        <w:rPr>
          <w:color w:val="000000"/>
        </w:rPr>
        <w:t>В соответствии с требованиями бюджетного законодательства будет осуществляться оценка налоговых расходов Кантемировского городского поселения с учётом общих требований к оценке налоговых расходов субъектов Российской Федерации и муниципальных образований, утверждённых постановлением Правительства Российской Федерации от 22 июня 2019 года  № 796.</w:t>
      </w:r>
    </w:p>
    <w:p w:rsidR="00D51B3F" w:rsidRPr="00D51B3F" w:rsidRDefault="00D51B3F" w:rsidP="00D51B3F">
      <w:pPr>
        <w:ind w:left="142" w:right="-144" w:firstLine="709"/>
        <w:jc w:val="both"/>
        <w:rPr>
          <w:color w:val="000000"/>
        </w:rPr>
      </w:pPr>
      <w:r w:rsidRPr="00D51B3F">
        <w:rPr>
          <w:color w:val="000000"/>
        </w:rPr>
        <w:lastRenderedPageBreak/>
        <w:t>Бюджетная политика в области расходов будет ориентирована на безусловное достижение приоритетов и целей, определенных в Указе Президента «О национальных целях и стратегических задачах развития РФ на период до 2027 года» и на реализацию мер по повышению эффективности использования бюджетных средств.</w:t>
      </w:r>
    </w:p>
    <w:p w:rsidR="00D51B3F" w:rsidRPr="00D51B3F" w:rsidRDefault="00D51B3F" w:rsidP="00D51B3F">
      <w:pPr>
        <w:ind w:left="142" w:right="-144" w:firstLine="709"/>
        <w:jc w:val="both"/>
        <w:rPr>
          <w:color w:val="000000"/>
        </w:rPr>
      </w:pPr>
      <w:r w:rsidRPr="00D51B3F">
        <w:rPr>
          <w:color w:val="000000"/>
        </w:rPr>
        <w:t>В среднесрочной перспективе сохраняются следующие  приоритеты бюджетных расходов:</w:t>
      </w:r>
    </w:p>
    <w:p w:rsidR="00D51B3F" w:rsidRPr="00D51B3F" w:rsidRDefault="00D51B3F" w:rsidP="00D51B3F">
      <w:pPr>
        <w:ind w:left="142" w:right="-144" w:firstLine="709"/>
        <w:jc w:val="both"/>
        <w:rPr>
          <w:color w:val="000000"/>
        </w:rPr>
      </w:pPr>
      <w:r w:rsidRPr="00D51B3F">
        <w:rPr>
          <w:color w:val="000000"/>
        </w:rPr>
        <w:t>- обеспечение сохранения (в процентном соотношении) целевых показателей заработной платы отдельным категориям работников социальной сферы, установленных Указом Президента Российской Федерации от 7 мая 2012 г. № 597 «О мероприятиях по реализации государственной социальной политики»;</w:t>
      </w:r>
    </w:p>
    <w:p w:rsidR="00D51B3F" w:rsidRPr="00D51B3F" w:rsidRDefault="00D51B3F" w:rsidP="00D51B3F">
      <w:pPr>
        <w:ind w:left="142" w:right="-144" w:firstLine="709"/>
        <w:jc w:val="both"/>
        <w:rPr>
          <w:color w:val="000000"/>
        </w:rPr>
      </w:pPr>
      <w:r w:rsidRPr="00D51B3F">
        <w:rPr>
          <w:color w:val="000000"/>
        </w:rPr>
        <w:t>- финансирование  социально- значимых расходов с учётом ежегодной индексации.</w:t>
      </w:r>
    </w:p>
    <w:p w:rsidR="00D51B3F" w:rsidRPr="00D51B3F" w:rsidRDefault="00D51B3F" w:rsidP="00D51B3F">
      <w:pPr>
        <w:ind w:left="142" w:right="-144" w:firstLine="709"/>
        <w:jc w:val="both"/>
        <w:rPr>
          <w:color w:val="000000"/>
        </w:rPr>
      </w:pPr>
      <w:r w:rsidRPr="00D51B3F">
        <w:rPr>
          <w:color w:val="000000"/>
        </w:rPr>
        <w:t xml:space="preserve">Основные параметры  бюджета городского поселения будут определены исходя из ожидаемого прогноза поступления доходов. </w:t>
      </w:r>
    </w:p>
    <w:p w:rsidR="00D51B3F" w:rsidRPr="00D51B3F" w:rsidRDefault="00D51B3F" w:rsidP="00D51B3F">
      <w:pPr>
        <w:ind w:left="142" w:right="-144" w:firstLine="709"/>
        <w:jc w:val="both"/>
        <w:rPr>
          <w:color w:val="000000"/>
        </w:rPr>
      </w:pPr>
      <w:r w:rsidRPr="00D51B3F">
        <w:rPr>
          <w:color w:val="000000"/>
        </w:rPr>
        <w:t xml:space="preserve">Расходы на выплату заработной платы с начислениями работникам социальной сферы будут формироваться в пределах существующей штатной численности работников муниципальных учреждений и установленного на федеральном уровне минимального </w:t>
      </w:r>
      <w:proofErr w:type="gramStart"/>
      <w:r w:rsidRPr="00D51B3F">
        <w:rPr>
          <w:color w:val="000000"/>
        </w:rPr>
        <w:t>размера оплаты труда</w:t>
      </w:r>
      <w:proofErr w:type="gramEnd"/>
      <w:r w:rsidRPr="00D51B3F">
        <w:rPr>
          <w:color w:val="000000"/>
        </w:rPr>
        <w:t>.</w:t>
      </w:r>
    </w:p>
    <w:p w:rsidR="00D51B3F" w:rsidRPr="00D51B3F" w:rsidRDefault="00D51B3F" w:rsidP="00D51B3F">
      <w:pPr>
        <w:ind w:left="142" w:right="-144" w:firstLine="709"/>
        <w:jc w:val="both"/>
        <w:rPr>
          <w:color w:val="000000"/>
        </w:rPr>
      </w:pPr>
      <w:r w:rsidRPr="00D51B3F">
        <w:rPr>
          <w:color w:val="000000"/>
        </w:rPr>
        <w:t>Расходы инвестиционного характера будут осуществляться в рамках муниципальных программ.</w:t>
      </w:r>
    </w:p>
    <w:p w:rsidR="00D51B3F" w:rsidRPr="00D51B3F" w:rsidRDefault="00D51B3F" w:rsidP="00D51B3F">
      <w:pPr>
        <w:ind w:left="142" w:right="-144" w:firstLine="709"/>
        <w:jc w:val="both"/>
        <w:rPr>
          <w:color w:val="000000"/>
        </w:rPr>
      </w:pPr>
      <w:r w:rsidRPr="00D51B3F">
        <w:rPr>
          <w:color w:val="000000"/>
        </w:rPr>
        <w:t>Осуществление бюджетных инвестиций в объекты капитального строительства будет производиться с учётом необходимости финансового обеспечения в первую очередь объектов, имеющих высокую степень готовности, объектов в рамках реализации национальных проектов, а также строящихся с привлечением средств федерального и областного бюджета.</w:t>
      </w:r>
    </w:p>
    <w:p w:rsidR="00D51B3F" w:rsidRPr="00D51B3F" w:rsidRDefault="00D51B3F" w:rsidP="00D51B3F">
      <w:pPr>
        <w:ind w:left="142" w:right="-144"/>
        <w:jc w:val="both"/>
        <w:rPr>
          <w:color w:val="000000"/>
        </w:rPr>
      </w:pPr>
    </w:p>
    <w:p w:rsidR="00D51B3F" w:rsidRPr="00D51B3F" w:rsidRDefault="00D51B3F" w:rsidP="00D51B3F">
      <w:pPr>
        <w:ind w:left="142" w:right="-144"/>
        <w:jc w:val="both"/>
        <w:rPr>
          <w:b/>
          <w:color w:val="000000"/>
        </w:rPr>
      </w:pPr>
      <w:r w:rsidRPr="00D51B3F">
        <w:rPr>
          <w:b/>
          <w:color w:val="000000"/>
        </w:rPr>
        <w:t>Основные направления долговой политики</w:t>
      </w:r>
    </w:p>
    <w:p w:rsidR="00D51B3F" w:rsidRPr="00D51B3F" w:rsidRDefault="00D51B3F" w:rsidP="00D51B3F">
      <w:pPr>
        <w:ind w:left="142" w:right="-144" w:firstLine="709"/>
        <w:jc w:val="both"/>
        <w:rPr>
          <w:color w:val="000000"/>
        </w:rPr>
      </w:pPr>
      <w:r w:rsidRPr="00D51B3F">
        <w:rPr>
          <w:color w:val="000000"/>
        </w:rPr>
        <w:t xml:space="preserve">Долговая политика Кантемировского городского поселения Кантемировского муниципального района Воронежской области в 2025 году и в плановом периоде 2026 и 2027 годов призвана обеспечить последовательность реализации целей и задач предыдущего </w:t>
      </w:r>
      <w:proofErr w:type="gramStart"/>
      <w:r w:rsidRPr="00D51B3F">
        <w:rPr>
          <w:color w:val="000000"/>
        </w:rPr>
        <w:t>периода</w:t>
      </w:r>
      <w:proofErr w:type="gramEnd"/>
      <w:r w:rsidRPr="00D51B3F">
        <w:rPr>
          <w:color w:val="000000"/>
        </w:rPr>
        <w:t xml:space="preserve"> и ориентирована в первую очередь на реализацию стратегических целей развития Кантемировского городского поселения.</w:t>
      </w:r>
    </w:p>
    <w:p w:rsidR="00D51B3F" w:rsidRPr="00D51B3F" w:rsidRDefault="00D51B3F" w:rsidP="00D51B3F">
      <w:pPr>
        <w:ind w:left="142" w:right="-144" w:firstLine="709"/>
        <w:jc w:val="both"/>
        <w:rPr>
          <w:color w:val="000000"/>
        </w:rPr>
      </w:pPr>
      <w:r w:rsidRPr="00D51B3F">
        <w:rPr>
          <w:color w:val="000000"/>
        </w:rPr>
        <w:t>Необходимость соблюдения принципа сбалансированности бюджета подразумевает возможное привлечение заёмных сре</w:t>
      </w:r>
      <w:proofErr w:type="gramStart"/>
      <w:r w:rsidRPr="00D51B3F">
        <w:rPr>
          <w:color w:val="000000"/>
        </w:rPr>
        <w:t>дств в сл</w:t>
      </w:r>
      <w:proofErr w:type="gramEnd"/>
      <w:r w:rsidRPr="00D51B3F">
        <w:rPr>
          <w:color w:val="000000"/>
        </w:rPr>
        <w:t>учае превышения расходных обязательств над доходами.</w:t>
      </w:r>
    </w:p>
    <w:p w:rsidR="00D51B3F" w:rsidRPr="00D51B3F" w:rsidRDefault="00D51B3F" w:rsidP="00D51B3F">
      <w:pPr>
        <w:ind w:left="142" w:right="-144" w:firstLine="709"/>
        <w:jc w:val="both"/>
        <w:rPr>
          <w:color w:val="000000"/>
        </w:rPr>
      </w:pPr>
      <w:r w:rsidRPr="00D51B3F">
        <w:rPr>
          <w:color w:val="000000"/>
        </w:rPr>
        <w:t>В этой связи основными целями реализации муниципальной долговой политики являются обеспечение сбалансированности бюджета.</w:t>
      </w:r>
    </w:p>
    <w:p w:rsidR="00D51B3F" w:rsidRPr="00D51B3F" w:rsidRDefault="00D51B3F" w:rsidP="00D51B3F">
      <w:pPr>
        <w:ind w:left="142" w:right="-144" w:firstLine="709"/>
        <w:jc w:val="both"/>
        <w:rPr>
          <w:color w:val="000000"/>
        </w:rPr>
      </w:pPr>
      <w:r w:rsidRPr="00D51B3F">
        <w:rPr>
          <w:color w:val="000000"/>
        </w:rPr>
        <w:t>Ключевыми задачами по поддержанию умеренной долговой политики бюджета городского поселения являются:</w:t>
      </w:r>
    </w:p>
    <w:p w:rsidR="00D51B3F" w:rsidRPr="00D51B3F" w:rsidRDefault="00D51B3F" w:rsidP="00D51B3F">
      <w:pPr>
        <w:ind w:left="142" w:right="-144" w:firstLine="709"/>
        <w:jc w:val="both"/>
        <w:rPr>
          <w:color w:val="000000"/>
        </w:rPr>
      </w:pPr>
      <w:r w:rsidRPr="00D51B3F">
        <w:rPr>
          <w:color w:val="000000"/>
        </w:rPr>
        <w:t>обеспечение дефицита бюджета в 2025 году и в плановом периоде 2026 и 2027 годов на уровне не более 10% суммы доходов бюджета Кантемировского городского поселения, без учёта</w:t>
      </w:r>
      <w:r>
        <w:rPr>
          <w:color w:val="000000"/>
        </w:rPr>
        <w:t xml:space="preserve"> </w:t>
      </w:r>
      <w:r w:rsidRPr="00D51B3F">
        <w:rPr>
          <w:color w:val="000000"/>
        </w:rPr>
        <w:t>объёма безвозмездных поступлений;</w:t>
      </w:r>
    </w:p>
    <w:p w:rsidR="00D51B3F" w:rsidRPr="00D51B3F" w:rsidRDefault="00D51B3F" w:rsidP="00D51B3F">
      <w:pPr>
        <w:ind w:left="142" w:right="-144" w:firstLine="709"/>
        <w:jc w:val="both"/>
        <w:rPr>
          <w:color w:val="000000"/>
        </w:rPr>
      </w:pPr>
      <w:r w:rsidRPr="00D51B3F">
        <w:rPr>
          <w:color w:val="000000"/>
        </w:rPr>
        <w:t>значение показателя может быть превышено на сумму изменения остатков средств бюджета Кантемировского городского поселения, которые в рамках разработки проекта акта о внесении изменений в решение о бюджете сельского поселения согласованы с отделом финансов администрации Кантемировского муниципального района и не учтены в первоначальной редакции решения о бюджете Кантемировского городского поселения;</w:t>
      </w:r>
    </w:p>
    <w:p w:rsidR="00D51B3F" w:rsidRPr="00D51B3F" w:rsidRDefault="00D51B3F" w:rsidP="00D51B3F">
      <w:pPr>
        <w:ind w:left="142" w:right="-144" w:firstLine="709"/>
        <w:jc w:val="both"/>
        <w:rPr>
          <w:color w:val="000000"/>
        </w:rPr>
      </w:pPr>
      <w:r w:rsidRPr="00D51B3F">
        <w:rPr>
          <w:color w:val="000000"/>
        </w:rPr>
        <w:t>равномерное распределение долговой нагрузки на бюджет Кантемировского городского поселения;</w:t>
      </w:r>
    </w:p>
    <w:p w:rsidR="00D51B3F" w:rsidRPr="00D51B3F" w:rsidRDefault="00D51B3F" w:rsidP="00D51B3F">
      <w:pPr>
        <w:ind w:left="142" w:right="-144" w:firstLine="709"/>
        <w:jc w:val="both"/>
        <w:rPr>
          <w:color w:val="000000"/>
        </w:rPr>
      </w:pPr>
      <w:r w:rsidRPr="00D51B3F">
        <w:rPr>
          <w:color w:val="000000"/>
        </w:rPr>
        <w:t>дальнейшая реализация плана мероприятий по росту доходов, оптимизации расходов и совершенствованию долговой политики Кантемировского городского поселения.</w:t>
      </w:r>
    </w:p>
    <w:p w:rsidR="00D51B3F" w:rsidRPr="00D51B3F" w:rsidRDefault="00D51B3F" w:rsidP="00D51B3F">
      <w:pPr>
        <w:ind w:left="142" w:right="-144" w:firstLine="709"/>
        <w:jc w:val="both"/>
        <w:rPr>
          <w:color w:val="000000"/>
        </w:rPr>
      </w:pPr>
      <w:r w:rsidRPr="00D51B3F">
        <w:rPr>
          <w:color w:val="000000"/>
        </w:rPr>
        <w:t>Основной целью проводимой в 2025 году и плановом периоде 2026 и 2027 годов долговой политики является минимизация расходов на обслуживание муниципального долга, обеспечения сбалансированности бюджета и сохранения объёма долговых обязательств на финансово-безопасном уровне с учётом всех возможных рисков.</w:t>
      </w:r>
    </w:p>
    <w:p w:rsidR="00D51B3F" w:rsidRPr="00D51B3F" w:rsidRDefault="00D51B3F" w:rsidP="00D51B3F">
      <w:pPr>
        <w:ind w:left="142" w:right="-144" w:firstLine="709"/>
        <w:jc w:val="both"/>
        <w:rPr>
          <w:color w:val="000000"/>
        </w:rPr>
      </w:pPr>
      <w:r w:rsidRPr="00D51B3F">
        <w:rPr>
          <w:color w:val="000000"/>
        </w:rPr>
        <w:t xml:space="preserve">Основными направлениями долговой политики Кантемировского городского поселения Кантемировского муниципального района Воронежской области являются: </w:t>
      </w:r>
    </w:p>
    <w:p w:rsidR="00D51B3F" w:rsidRPr="00D51B3F" w:rsidRDefault="00D51B3F" w:rsidP="00D51B3F">
      <w:pPr>
        <w:ind w:left="142" w:right="-144" w:firstLine="709"/>
        <w:jc w:val="both"/>
        <w:rPr>
          <w:color w:val="000000"/>
        </w:rPr>
      </w:pPr>
      <w:r w:rsidRPr="00D51B3F">
        <w:rPr>
          <w:color w:val="000000"/>
        </w:rPr>
        <w:t xml:space="preserve">поддержание величины муниципального долга городского поселения на экономически безопасном уровне; </w:t>
      </w:r>
    </w:p>
    <w:p w:rsidR="00D51B3F" w:rsidRPr="00D51B3F" w:rsidRDefault="00D51B3F" w:rsidP="00D51B3F">
      <w:pPr>
        <w:ind w:left="142" w:right="-144" w:firstLine="709"/>
        <w:jc w:val="both"/>
        <w:rPr>
          <w:color w:val="000000"/>
        </w:rPr>
      </w:pPr>
      <w:r w:rsidRPr="00D51B3F">
        <w:rPr>
          <w:color w:val="000000"/>
        </w:rPr>
        <w:t xml:space="preserve">распределение долговой нагрузки с целью обеспечения ежемесячной сбалансированности бюджета городского поселения; </w:t>
      </w:r>
    </w:p>
    <w:p w:rsidR="00D51B3F" w:rsidRPr="00D51B3F" w:rsidRDefault="00D51B3F" w:rsidP="00D51B3F">
      <w:pPr>
        <w:ind w:left="142" w:right="-144" w:firstLine="709"/>
        <w:jc w:val="both"/>
        <w:rPr>
          <w:color w:val="000000"/>
        </w:rPr>
      </w:pPr>
      <w:r w:rsidRPr="00D51B3F">
        <w:rPr>
          <w:color w:val="000000"/>
        </w:rPr>
        <w:t xml:space="preserve">контроль при среднесрочном планировании объёмов заимствований, осуществляемых в нынешних и прогнозируемых экономических условиях, для сохранения долговой нагрузки на управляемом уровне; </w:t>
      </w:r>
    </w:p>
    <w:p w:rsidR="00D51B3F" w:rsidRPr="00D51B3F" w:rsidRDefault="00D51B3F" w:rsidP="00D51B3F">
      <w:pPr>
        <w:ind w:left="142" w:right="-144" w:firstLine="709"/>
        <w:jc w:val="both"/>
        <w:rPr>
          <w:color w:val="000000"/>
        </w:rPr>
      </w:pPr>
      <w:r w:rsidRPr="00D51B3F">
        <w:rPr>
          <w:color w:val="000000"/>
        </w:rPr>
        <w:t xml:space="preserve">минимизация стоимости заимствований; </w:t>
      </w:r>
    </w:p>
    <w:p w:rsidR="00D51B3F" w:rsidRPr="00D51B3F" w:rsidRDefault="00D51B3F" w:rsidP="00D51B3F">
      <w:pPr>
        <w:ind w:left="142" w:right="-144" w:firstLine="709"/>
        <w:jc w:val="both"/>
        <w:rPr>
          <w:color w:val="000000"/>
        </w:rPr>
      </w:pPr>
      <w:r w:rsidRPr="00D51B3F">
        <w:rPr>
          <w:color w:val="000000"/>
        </w:rPr>
        <w:t>сохранение репутации Кантемировского городского поселения, как надёжного</w:t>
      </w:r>
      <w:r>
        <w:rPr>
          <w:color w:val="000000"/>
        </w:rPr>
        <w:t xml:space="preserve"> </w:t>
      </w:r>
      <w:r w:rsidRPr="00D51B3F">
        <w:rPr>
          <w:color w:val="000000"/>
        </w:rPr>
        <w:t xml:space="preserve">заёмщика, безупречно и своевременно выполняющего финансовые обязательства; </w:t>
      </w:r>
    </w:p>
    <w:p w:rsidR="00D51B3F" w:rsidRPr="00D51B3F" w:rsidRDefault="00D51B3F" w:rsidP="00D51B3F">
      <w:pPr>
        <w:ind w:left="142" w:right="-144" w:firstLine="709"/>
        <w:jc w:val="both"/>
        <w:rPr>
          <w:color w:val="000000"/>
        </w:rPr>
      </w:pPr>
      <w:r w:rsidRPr="00D51B3F">
        <w:rPr>
          <w:color w:val="000000"/>
        </w:rPr>
        <w:t xml:space="preserve">осуществление привлечения новых заимствований с учётом соблюдения ограничений, установленных Бюджетным кодексом Российской Федерации в отношении объёма муниципального долга и расходов на его обслуживание, потребности бюджета городского поселения и экономической возможности по мобилизации ресурсов; </w:t>
      </w:r>
    </w:p>
    <w:p w:rsidR="00D51B3F" w:rsidRPr="00D51B3F" w:rsidRDefault="00D51B3F" w:rsidP="00D51B3F">
      <w:pPr>
        <w:ind w:left="142" w:right="-144" w:firstLine="709"/>
        <w:jc w:val="both"/>
        <w:rPr>
          <w:color w:val="000000"/>
        </w:rPr>
      </w:pPr>
      <w:r w:rsidRPr="00D51B3F">
        <w:rPr>
          <w:color w:val="000000"/>
        </w:rPr>
        <w:t xml:space="preserve">использование механизмов оперативного управления долговыми обязательствами Кантемировского городского поселения: корректировка сроков привлечения заимствований; сокращение объёма заимствований с учётом результатов исполнения бюджета Кантемировского городского поселения; </w:t>
      </w:r>
    </w:p>
    <w:p w:rsidR="00D51B3F" w:rsidRPr="00D51B3F" w:rsidRDefault="00D51B3F" w:rsidP="00D51B3F">
      <w:pPr>
        <w:ind w:left="142" w:right="-144" w:firstLine="709"/>
        <w:jc w:val="both"/>
        <w:rPr>
          <w:color w:val="000000"/>
        </w:rPr>
      </w:pPr>
      <w:r w:rsidRPr="00D51B3F">
        <w:rPr>
          <w:color w:val="000000"/>
        </w:rPr>
        <w:lastRenderedPageBreak/>
        <w:t xml:space="preserve">обеспечение своевременного и полного учёта долговых обязательств; </w:t>
      </w:r>
    </w:p>
    <w:p w:rsidR="00D51B3F" w:rsidRPr="00D51B3F" w:rsidRDefault="00D51B3F" w:rsidP="00D51B3F">
      <w:pPr>
        <w:ind w:left="142" w:right="-144" w:firstLine="709"/>
        <w:jc w:val="both"/>
        <w:rPr>
          <w:color w:val="000000"/>
        </w:rPr>
      </w:pPr>
      <w:r w:rsidRPr="00D51B3F">
        <w:rPr>
          <w:color w:val="000000"/>
        </w:rPr>
        <w:t>информирование населения сельского поселения о состоянии муниципального долга Кантемировского городского поселения.</w:t>
      </w:r>
    </w:p>
    <w:p w:rsidR="00D51B3F" w:rsidRPr="00D51B3F" w:rsidRDefault="00D51B3F" w:rsidP="00D51B3F">
      <w:pPr>
        <w:ind w:left="142" w:right="-144" w:firstLine="709"/>
        <w:jc w:val="both"/>
        <w:rPr>
          <w:color w:val="000000"/>
        </w:rPr>
      </w:pPr>
    </w:p>
    <w:p w:rsidR="00D51B3F" w:rsidRPr="00D51B3F" w:rsidRDefault="00D51B3F" w:rsidP="00D51B3F">
      <w:pPr>
        <w:ind w:left="142" w:right="-144"/>
        <w:jc w:val="both"/>
        <w:rPr>
          <w:b/>
          <w:color w:val="000000"/>
        </w:rPr>
      </w:pPr>
      <w:r w:rsidRPr="00D51B3F">
        <w:rPr>
          <w:b/>
          <w:color w:val="000000"/>
        </w:rPr>
        <w:t>Совершенствование управлением исполнения бюджета Кантемировского городского поселения</w:t>
      </w:r>
    </w:p>
    <w:p w:rsidR="00D51B3F" w:rsidRPr="00D51B3F" w:rsidRDefault="00D51B3F" w:rsidP="00D51B3F">
      <w:pPr>
        <w:ind w:left="142" w:right="-144" w:firstLine="709"/>
        <w:jc w:val="both"/>
        <w:rPr>
          <w:color w:val="000000"/>
        </w:rPr>
      </w:pPr>
      <w:r w:rsidRPr="00D51B3F">
        <w:rPr>
          <w:color w:val="000000"/>
        </w:rPr>
        <w:t>Организация исполнения бюджета городского поселения будет ориентирована на повышение эффективности использования бюджетных средств и качества оказания муниципальных услуг, соблюдение требований бюджетного законодательства, а также строгого соблюдения бюджетной дисциплины всеми участниками бюджетного процесса, включая:</w:t>
      </w:r>
    </w:p>
    <w:p w:rsidR="00D51B3F" w:rsidRPr="00D51B3F" w:rsidRDefault="00D51B3F" w:rsidP="00D51B3F">
      <w:pPr>
        <w:ind w:left="142" w:right="-144" w:firstLine="709"/>
        <w:jc w:val="both"/>
        <w:rPr>
          <w:color w:val="000000"/>
        </w:rPr>
      </w:pPr>
      <w:r w:rsidRPr="00D51B3F">
        <w:rPr>
          <w:color w:val="000000"/>
        </w:rPr>
        <w:t xml:space="preserve">прогнозирование кассовых разрывов при исполнении бюджета и резервов их покрытия; </w:t>
      </w:r>
    </w:p>
    <w:p w:rsidR="00D51B3F" w:rsidRPr="00D51B3F" w:rsidRDefault="00D51B3F" w:rsidP="00D51B3F">
      <w:pPr>
        <w:ind w:left="142" w:right="-144" w:firstLine="709"/>
        <w:jc w:val="both"/>
        <w:rPr>
          <w:color w:val="000000"/>
        </w:rPr>
      </w:pPr>
      <w:r w:rsidRPr="00D51B3F">
        <w:rPr>
          <w:color w:val="000000"/>
        </w:rPr>
        <w:t>контроль за целевым и эффективным использованием бюджетных средств, отсутствием просроченной кредиторской и дебиторской задолженности;</w:t>
      </w:r>
    </w:p>
    <w:p w:rsidR="00D51B3F" w:rsidRPr="00D51B3F" w:rsidRDefault="00D51B3F" w:rsidP="00D51B3F">
      <w:pPr>
        <w:ind w:left="142" w:right="-144" w:firstLine="709"/>
        <w:jc w:val="both"/>
        <w:rPr>
          <w:color w:val="000000"/>
        </w:rPr>
      </w:pPr>
      <w:r w:rsidRPr="00D51B3F">
        <w:rPr>
          <w:color w:val="000000"/>
        </w:rPr>
        <w:t>совершенствование системы учёта и повышение качества бюджетной отчётности, обеспечение прозрачности и доступности информации об исполнении бюджета;</w:t>
      </w:r>
    </w:p>
    <w:p w:rsidR="00D51B3F" w:rsidRPr="00D51B3F" w:rsidRDefault="00D51B3F" w:rsidP="00D51B3F">
      <w:pPr>
        <w:ind w:left="142" w:right="-144" w:firstLine="709"/>
        <w:jc w:val="both"/>
        <w:rPr>
          <w:color w:val="000000"/>
        </w:rPr>
      </w:pPr>
      <w:r w:rsidRPr="00D51B3F">
        <w:rPr>
          <w:color w:val="000000"/>
        </w:rPr>
        <w:t>развитие системы внутреннего финансового контроля и аудита;</w:t>
      </w:r>
    </w:p>
    <w:p w:rsidR="00D51B3F" w:rsidRPr="00D51B3F" w:rsidRDefault="00D51B3F" w:rsidP="00D51B3F">
      <w:pPr>
        <w:ind w:left="142" w:right="-144" w:firstLine="709"/>
        <w:jc w:val="both"/>
        <w:rPr>
          <w:color w:val="000000"/>
        </w:rPr>
      </w:pPr>
      <w:r w:rsidRPr="00D51B3F">
        <w:rPr>
          <w:color w:val="000000"/>
        </w:rPr>
        <w:t xml:space="preserve">принятие главными распорядителями бюджетных средств бюджетных </w:t>
      </w:r>
      <w:proofErr w:type="gramStart"/>
      <w:r w:rsidRPr="00D51B3F">
        <w:rPr>
          <w:color w:val="000000"/>
        </w:rPr>
        <w:t>обязательств</w:t>
      </w:r>
      <w:proofErr w:type="gramEnd"/>
      <w:r w:rsidRPr="00D51B3F">
        <w:rPr>
          <w:color w:val="000000"/>
        </w:rPr>
        <w:t xml:space="preserve"> только в пределах доведённых до них лимитов бюджетных обязательств;</w:t>
      </w:r>
    </w:p>
    <w:p w:rsidR="00D51B3F" w:rsidRPr="00D51B3F" w:rsidRDefault="00D51B3F" w:rsidP="00D51B3F">
      <w:pPr>
        <w:ind w:left="142" w:right="-144" w:firstLine="709"/>
        <w:jc w:val="both"/>
        <w:rPr>
          <w:color w:val="000000"/>
        </w:rPr>
      </w:pPr>
      <w:r w:rsidRPr="00D51B3F">
        <w:rPr>
          <w:color w:val="000000"/>
        </w:rPr>
        <w:t>совершенствование процедур учёта бюджетных и денежных обязательств;</w:t>
      </w:r>
    </w:p>
    <w:p w:rsidR="00D51B3F" w:rsidRPr="00D51B3F" w:rsidRDefault="00D51B3F" w:rsidP="00D51B3F">
      <w:pPr>
        <w:ind w:left="142" w:right="-144" w:firstLine="709"/>
        <w:jc w:val="both"/>
        <w:rPr>
          <w:color w:val="000000"/>
        </w:rPr>
      </w:pPr>
      <w:r w:rsidRPr="00D51B3F">
        <w:rPr>
          <w:color w:val="000000"/>
        </w:rPr>
        <w:t xml:space="preserve">обеспечение </w:t>
      </w:r>
      <w:proofErr w:type="gramStart"/>
      <w:r w:rsidRPr="00D51B3F">
        <w:rPr>
          <w:color w:val="000000"/>
        </w:rPr>
        <w:t>контроля за</w:t>
      </w:r>
      <w:proofErr w:type="gramEnd"/>
      <w:r w:rsidRPr="00D51B3F">
        <w:rPr>
          <w:color w:val="000000"/>
        </w:rPr>
        <w:t xml:space="preserve"> отсутствием кредиторской задолженности по принятым обязательствам.</w:t>
      </w:r>
    </w:p>
    <w:p w:rsidR="00D51B3F" w:rsidRPr="00D51B3F" w:rsidRDefault="00D51B3F" w:rsidP="00D51B3F">
      <w:pPr>
        <w:ind w:left="142" w:right="-144" w:firstLine="709"/>
        <w:jc w:val="both"/>
        <w:rPr>
          <w:color w:val="000000"/>
        </w:rPr>
      </w:pPr>
    </w:p>
    <w:p w:rsidR="00D51B3F" w:rsidRPr="00D51B3F" w:rsidRDefault="00D51B3F" w:rsidP="00D51B3F">
      <w:pPr>
        <w:ind w:left="142" w:right="-144"/>
        <w:jc w:val="both"/>
        <w:rPr>
          <w:b/>
          <w:color w:val="000000"/>
        </w:rPr>
      </w:pPr>
      <w:r w:rsidRPr="00D51B3F">
        <w:rPr>
          <w:b/>
          <w:color w:val="000000"/>
        </w:rPr>
        <w:t>Политика в сфере финансового контроля в сфере закупок</w:t>
      </w:r>
    </w:p>
    <w:p w:rsidR="00D51B3F" w:rsidRPr="00D51B3F" w:rsidRDefault="00D51B3F" w:rsidP="00D51B3F">
      <w:pPr>
        <w:ind w:left="142" w:right="-144" w:firstLine="709"/>
        <w:jc w:val="both"/>
        <w:rPr>
          <w:color w:val="000000"/>
        </w:rPr>
      </w:pPr>
      <w:r w:rsidRPr="00D51B3F">
        <w:rPr>
          <w:color w:val="000000"/>
        </w:rPr>
        <w:t>Одним из приоритетных направлений повышения эффективности бюджетных расходов будет выступать развитие и совершенствование систем финансового контроля и контроля в сфере закупок.</w:t>
      </w:r>
    </w:p>
    <w:p w:rsidR="00D51B3F" w:rsidRPr="00D51B3F" w:rsidRDefault="00D51B3F" w:rsidP="00D51B3F">
      <w:pPr>
        <w:ind w:left="142" w:right="-144" w:firstLine="709"/>
        <w:jc w:val="both"/>
        <w:rPr>
          <w:color w:val="000000"/>
        </w:rPr>
      </w:pPr>
      <w:r w:rsidRPr="00D51B3F">
        <w:rPr>
          <w:color w:val="000000"/>
        </w:rPr>
        <w:t xml:space="preserve">Деятельность администрации Кантемировского городского поселения в сфере финансового контроля и контроля в сфере закупок будет направлена </w:t>
      </w:r>
      <w:proofErr w:type="gramStart"/>
      <w:r w:rsidRPr="00D51B3F">
        <w:rPr>
          <w:color w:val="000000"/>
        </w:rPr>
        <w:t>на</w:t>
      </w:r>
      <w:proofErr w:type="gramEnd"/>
      <w:r w:rsidRPr="00D51B3F">
        <w:rPr>
          <w:color w:val="000000"/>
        </w:rPr>
        <w:t>:</w:t>
      </w:r>
    </w:p>
    <w:p w:rsidR="00D51B3F" w:rsidRPr="00D51B3F" w:rsidRDefault="00D51B3F" w:rsidP="00D51B3F">
      <w:pPr>
        <w:ind w:left="142" w:right="-144" w:firstLine="709"/>
        <w:jc w:val="both"/>
        <w:rPr>
          <w:color w:val="000000"/>
        </w:rPr>
      </w:pPr>
      <w:r w:rsidRPr="00D51B3F">
        <w:rPr>
          <w:color w:val="000000"/>
        </w:rPr>
        <w:t>- осуществление контрольной деятельности в целях обеспечения соблюдения положений правовых актов, регулирующих бюджетные правоотношения и правоотношения в сфере закупок, а также соблюдения условий муниципальных контрактов и договоров (соглашений) о предоставлении средств из сельского бюджета;</w:t>
      </w:r>
    </w:p>
    <w:p w:rsidR="00D51B3F" w:rsidRPr="00D51B3F" w:rsidRDefault="00D51B3F" w:rsidP="00D51B3F">
      <w:pPr>
        <w:ind w:left="142" w:right="-144" w:firstLine="709"/>
        <w:jc w:val="both"/>
        <w:rPr>
          <w:color w:val="000000"/>
        </w:rPr>
      </w:pPr>
      <w:r w:rsidRPr="00D51B3F">
        <w:rPr>
          <w:color w:val="000000"/>
        </w:rPr>
        <w:t xml:space="preserve">- совершенствование процедур муниципального  финансового контроля и контроля в сфере закупок, направленных на оценку эффективности использования муниципальных ресурсов; </w:t>
      </w:r>
    </w:p>
    <w:p w:rsidR="00D51B3F" w:rsidRPr="00D51B3F" w:rsidRDefault="00D51B3F" w:rsidP="00D51B3F">
      <w:pPr>
        <w:ind w:left="142" w:right="-144" w:firstLine="709"/>
        <w:jc w:val="both"/>
        <w:rPr>
          <w:color w:val="000000"/>
        </w:rPr>
      </w:pPr>
      <w:r w:rsidRPr="00D51B3F">
        <w:rPr>
          <w:color w:val="000000"/>
        </w:rPr>
        <w:t>- стандартизацию контрольной деятельности в соответствии с федеральными стандартами внутреннего государственного (муниципального) финансового контроля, предусматривающую единые принципы контрольной деятельности, правила планирования контрольных мероприятий, оформления и реализации их результатов и правила составления отчётности о результатах контрольной деятельности;</w:t>
      </w:r>
    </w:p>
    <w:p w:rsidR="00D51B3F" w:rsidRPr="00D51B3F" w:rsidRDefault="00D51B3F" w:rsidP="00D51B3F">
      <w:pPr>
        <w:ind w:left="142" w:right="-144" w:firstLine="709"/>
        <w:jc w:val="both"/>
        <w:rPr>
          <w:color w:val="000000"/>
        </w:rPr>
      </w:pPr>
      <w:r w:rsidRPr="00D51B3F">
        <w:rPr>
          <w:color w:val="000000"/>
        </w:rPr>
        <w:t>- смещение акцентов контрольных мероприятий с последующего на предварительный контроль, направленный на предупреждение нарушений законодательства;</w:t>
      </w:r>
    </w:p>
    <w:p w:rsidR="00D51B3F" w:rsidRPr="00D51B3F" w:rsidRDefault="00D51B3F" w:rsidP="00D51B3F">
      <w:pPr>
        <w:ind w:left="142" w:right="-144" w:firstLine="709"/>
        <w:jc w:val="both"/>
        <w:rPr>
          <w:color w:val="000000"/>
        </w:rPr>
      </w:pPr>
      <w:r w:rsidRPr="00D51B3F">
        <w:rPr>
          <w:color w:val="000000"/>
        </w:rPr>
        <w:t>- совершенствование порядка реализации результатов контрольных мероприятий с целью пресечения и исключения негативных последствий нарушений законодательства, обеспечение применения ответственности за нарушения бюджетного законодательства и законодательства о контрактной системе;</w:t>
      </w:r>
    </w:p>
    <w:p w:rsidR="00D51B3F" w:rsidRPr="00D51B3F" w:rsidRDefault="00D51B3F" w:rsidP="00D51B3F">
      <w:pPr>
        <w:ind w:left="142" w:right="-144" w:firstLine="709"/>
        <w:jc w:val="both"/>
        <w:rPr>
          <w:color w:val="000000"/>
        </w:rPr>
      </w:pPr>
      <w:r w:rsidRPr="00D51B3F">
        <w:rPr>
          <w:color w:val="000000"/>
        </w:rPr>
        <w:t xml:space="preserve">- проведение профилактической работы по предупреждению нарушений бюджетного законодательства и законодательства о контрактной системе. </w:t>
      </w:r>
    </w:p>
    <w:p w:rsidR="00D51B3F" w:rsidRPr="00D51B3F" w:rsidRDefault="00D51B3F" w:rsidP="00D51B3F">
      <w:pPr>
        <w:ind w:left="142" w:right="-144" w:firstLine="709"/>
        <w:jc w:val="both"/>
        <w:rPr>
          <w:color w:val="000000"/>
        </w:rPr>
      </w:pPr>
    </w:p>
    <w:p w:rsidR="00D51B3F" w:rsidRPr="00D51B3F" w:rsidRDefault="00D51B3F" w:rsidP="00D51B3F">
      <w:pPr>
        <w:ind w:left="142" w:right="-144"/>
        <w:jc w:val="both"/>
        <w:rPr>
          <w:b/>
          <w:color w:val="000000"/>
        </w:rPr>
      </w:pPr>
      <w:r w:rsidRPr="00D51B3F">
        <w:rPr>
          <w:b/>
          <w:color w:val="000000"/>
        </w:rPr>
        <w:t>Заключительные положения</w:t>
      </w:r>
    </w:p>
    <w:p w:rsidR="00D51B3F" w:rsidRPr="00D51B3F" w:rsidRDefault="00D51B3F" w:rsidP="00D51B3F">
      <w:pPr>
        <w:ind w:left="142" w:right="-144" w:firstLine="709"/>
        <w:jc w:val="both"/>
        <w:rPr>
          <w:color w:val="000000"/>
        </w:rPr>
      </w:pPr>
      <w:r w:rsidRPr="00D51B3F">
        <w:rPr>
          <w:color w:val="000000"/>
        </w:rPr>
        <w:t xml:space="preserve">Эффективное, ответственное и прозрачное управление бюджетными средствами Кантемировского городского поселения является важнейшим условием для повышения уровня и качества жизни населения, устойчивого экономического роста, модернизации социальной сферы и достижения других стратегических целей социально-экономического развития городского поселения. </w:t>
      </w:r>
    </w:p>
    <w:p w:rsidR="00D51B3F" w:rsidRPr="00D51B3F" w:rsidRDefault="00D51B3F" w:rsidP="00D51B3F">
      <w:pPr>
        <w:ind w:left="142" w:right="-144" w:firstLine="709"/>
        <w:jc w:val="both"/>
        <w:rPr>
          <w:color w:val="000000"/>
        </w:rPr>
      </w:pPr>
      <w:r w:rsidRPr="00D51B3F">
        <w:rPr>
          <w:color w:val="000000"/>
        </w:rPr>
        <w:t>Обеспечение полного и доступного информирования населения о бюджете городского поселения и отчётах о его исполнении, повышения открытости и прозрачности информации об управлении бюджетными средствами  должно найти отражение в регулярной публикации «Бюджет для граждан» на официальном сайте администрации Кантемировского городского поселения Кантемировского муниципального района.</w:t>
      </w:r>
    </w:p>
    <w:p w:rsidR="00D51B3F" w:rsidRPr="00D51B3F" w:rsidRDefault="00D51B3F" w:rsidP="00D51B3F">
      <w:pPr>
        <w:ind w:left="142" w:right="-144" w:firstLine="709"/>
        <w:jc w:val="both"/>
        <w:rPr>
          <w:color w:val="000000"/>
        </w:rPr>
      </w:pPr>
      <w:r w:rsidRPr="00D51B3F">
        <w:rPr>
          <w:color w:val="000000"/>
        </w:rPr>
        <w:t>Важная роль в обеспечении устойчивости бюджетной системы отводится снижению рисков неисполнения первоочередных и социально значимых обязательств, недопущению принятия новых расходных обязательств, не обеспеченных доходными источниками. Реализация мер должна являться необходимым условием повышения доходной части бюджета городского поселения и снижения рисков несбалансированности бюджета.</w:t>
      </w:r>
    </w:p>
    <w:p w:rsidR="00B937FB" w:rsidRPr="00D51B3F" w:rsidRDefault="00B937FB" w:rsidP="00D51B3F">
      <w:pPr>
        <w:pStyle w:val="a7"/>
        <w:ind w:firstLine="0"/>
        <w:rPr>
          <w:color w:val="000000"/>
          <w:sz w:val="20"/>
        </w:rPr>
      </w:pPr>
    </w:p>
    <w:p w:rsidR="00D51B3F" w:rsidRPr="00D51B3F" w:rsidRDefault="00D51B3F">
      <w:pPr>
        <w:pStyle w:val="a7"/>
        <w:ind w:firstLine="0"/>
        <w:rPr>
          <w:color w:val="000000"/>
          <w:sz w:val="20"/>
        </w:rPr>
      </w:pPr>
    </w:p>
    <w:sectPr w:rsidR="00D51B3F" w:rsidRPr="00D51B3F" w:rsidSect="00103E0F">
      <w:pgSz w:w="11906" w:h="16838"/>
      <w:pgMar w:top="1276" w:right="851" w:bottom="709" w:left="1701" w:header="709" w:footer="709"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CYR">
    <w:altName w:val="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420FB4"/>
    <w:multiLevelType w:val="hybridMultilevel"/>
    <w:tmpl w:val="EBCA6980"/>
    <w:lvl w:ilvl="0" w:tplc="6F44ED16">
      <w:start w:val="11"/>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2">
    <w:nsid w:val="021E755A"/>
    <w:multiLevelType w:val="hybridMultilevel"/>
    <w:tmpl w:val="AB6A796C"/>
    <w:lvl w:ilvl="0" w:tplc="0114AB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98037A"/>
    <w:multiLevelType w:val="hybridMultilevel"/>
    <w:tmpl w:val="3754EF1C"/>
    <w:lvl w:ilvl="0" w:tplc="4ACA9EA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2D7739A"/>
    <w:multiLevelType w:val="hybridMultilevel"/>
    <w:tmpl w:val="CA40AF56"/>
    <w:lvl w:ilvl="0" w:tplc="B404915A">
      <w:start w:val="1"/>
      <w:numFmt w:val="decimal"/>
      <w:lvlText w:val="%1."/>
      <w:lvlJc w:val="left"/>
      <w:pPr>
        <w:tabs>
          <w:tab w:val="num" w:pos="1176"/>
        </w:tabs>
        <w:ind w:left="1176" w:hanging="45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4344773"/>
    <w:multiLevelType w:val="hybridMultilevel"/>
    <w:tmpl w:val="8714911C"/>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861359"/>
    <w:multiLevelType w:val="hybridMultilevel"/>
    <w:tmpl w:val="5A8C3CEC"/>
    <w:lvl w:ilvl="0" w:tplc="305232EE">
      <w:start w:val="1"/>
      <w:numFmt w:val="decimal"/>
      <w:lvlText w:val="%1)"/>
      <w:lvlJc w:val="left"/>
      <w:pPr>
        <w:tabs>
          <w:tab w:val="num" w:pos="1455"/>
        </w:tabs>
        <w:ind w:left="1455" w:hanging="360"/>
      </w:pPr>
      <w:rPr>
        <w:rFonts w:hint="default"/>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7">
    <w:nsid w:val="19965349"/>
    <w:multiLevelType w:val="hybridMultilevel"/>
    <w:tmpl w:val="DEAE3BD4"/>
    <w:lvl w:ilvl="0" w:tplc="9F2CDF72">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C4E17E2"/>
    <w:multiLevelType w:val="hybridMultilevel"/>
    <w:tmpl w:val="42CE25EC"/>
    <w:lvl w:ilvl="0" w:tplc="A1A4A5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F467A6E"/>
    <w:multiLevelType w:val="hybridMultilevel"/>
    <w:tmpl w:val="3DC070EC"/>
    <w:lvl w:ilvl="0" w:tplc="0419000F">
      <w:start w:val="1"/>
      <w:numFmt w:val="decimal"/>
      <w:lvlText w:val="%1."/>
      <w:lvlJc w:val="left"/>
      <w:pPr>
        <w:tabs>
          <w:tab w:val="num" w:pos="720"/>
        </w:tabs>
        <w:ind w:left="720" w:hanging="360"/>
      </w:pPr>
      <w:rPr>
        <w:rFonts w:hint="default"/>
      </w:rPr>
    </w:lvl>
    <w:lvl w:ilvl="1" w:tplc="70E6C3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8065DA"/>
    <w:multiLevelType w:val="hybridMultilevel"/>
    <w:tmpl w:val="08A64A9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A9E299B"/>
    <w:multiLevelType w:val="hybridMultilevel"/>
    <w:tmpl w:val="DB2E0D5E"/>
    <w:lvl w:ilvl="0" w:tplc="514892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081E98"/>
    <w:multiLevelType w:val="hybridMultilevel"/>
    <w:tmpl w:val="DB54B40A"/>
    <w:lvl w:ilvl="0" w:tplc="3E6058D2">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A713EAF"/>
    <w:multiLevelType w:val="hybridMultilevel"/>
    <w:tmpl w:val="6B1EBEC0"/>
    <w:lvl w:ilvl="0" w:tplc="88301516">
      <w:start w:val="1"/>
      <w:numFmt w:val="decimal"/>
      <w:lvlText w:val="%1."/>
      <w:lvlJc w:val="left"/>
      <w:pPr>
        <w:tabs>
          <w:tab w:val="num" w:pos="1830"/>
        </w:tabs>
        <w:ind w:left="1830" w:hanging="1110"/>
      </w:pPr>
      <w:rPr>
        <w:rFonts w:hint="default"/>
        <w:color w:val="3366FF"/>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CDD3AC3"/>
    <w:multiLevelType w:val="hybridMultilevel"/>
    <w:tmpl w:val="109A5552"/>
    <w:lvl w:ilvl="0" w:tplc="7EBA109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766EA6"/>
    <w:multiLevelType w:val="hybridMultilevel"/>
    <w:tmpl w:val="BFBE5C3E"/>
    <w:lvl w:ilvl="0" w:tplc="66204A88">
      <w:start w:val="1"/>
      <w:numFmt w:val="decimal"/>
      <w:lvlText w:val="%1."/>
      <w:lvlJc w:val="left"/>
      <w:pPr>
        <w:tabs>
          <w:tab w:val="num" w:pos="1764"/>
        </w:tabs>
        <w:ind w:left="1764" w:hanging="1404"/>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494F1607"/>
    <w:multiLevelType w:val="multilevel"/>
    <w:tmpl w:val="9B162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2630B6"/>
    <w:multiLevelType w:val="multilevel"/>
    <w:tmpl w:val="5A82ABB8"/>
    <w:lvl w:ilvl="0">
      <w:start w:val="1"/>
      <w:numFmt w:val="decimal"/>
      <w:lvlText w:val="%1."/>
      <w:lvlJc w:val="left"/>
      <w:pPr>
        <w:ind w:left="720" w:hanging="360"/>
      </w:pPr>
      <w:rPr>
        <w:rFonts w:hint="default"/>
      </w:r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013D3D"/>
    <w:multiLevelType w:val="hybridMultilevel"/>
    <w:tmpl w:val="5B449EDA"/>
    <w:lvl w:ilvl="0" w:tplc="67186A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3A5FC2"/>
    <w:multiLevelType w:val="singleLevel"/>
    <w:tmpl w:val="B2260C2E"/>
    <w:lvl w:ilvl="0">
      <w:start w:val="20"/>
      <w:numFmt w:val="decimal"/>
      <w:lvlText w:val="%1."/>
      <w:legacy w:legacy="1" w:legacySpace="0" w:legacyIndent="302"/>
      <w:lvlJc w:val="left"/>
      <w:rPr>
        <w:rFonts w:ascii="Times New Roman" w:hAnsi="Times New Roman" w:cs="Times New Roman" w:hint="default"/>
      </w:rPr>
    </w:lvl>
  </w:abstractNum>
  <w:abstractNum w:abstractNumId="21">
    <w:nsid w:val="537203A7"/>
    <w:multiLevelType w:val="hybridMultilevel"/>
    <w:tmpl w:val="EF4482F8"/>
    <w:lvl w:ilvl="0" w:tplc="7B6665B2">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3F10435"/>
    <w:multiLevelType w:val="hybridMultilevel"/>
    <w:tmpl w:val="26141C9A"/>
    <w:lvl w:ilvl="0" w:tplc="942E2E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B3121D"/>
    <w:multiLevelType w:val="hybridMultilevel"/>
    <w:tmpl w:val="66E26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CE5B61"/>
    <w:multiLevelType w:val="hybridMultilevel"/>
    <w:tmpl w:val="40A6A520"/>
    <w:lvl w:ilvl="0" w:tplc="596E3ABE">
      <w:start w:val="1"/>
      <w:numFmt w:val="decimal"/>
      <w:lvlText w:val="%1."/>
      <w:lvlJc w:val="left"/>
      <w:pPr>
        <w:tabs>
          <w:tab w:val="num" w:pos="1200"/>
        </w:tabs>
        <w:ind w:left="1200" w:hanging="492"/>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5F662371"/>
    <w:multiLevelType w:val="hybridMultilevel"/>
    <w:tmpl w:val="29063682"/>
    <w:lvl w:ilvl="0" w:tplc="3C22488A">
      <w:start w:val="2"/>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6">
    <w:nsid w:val="5F7430DA"/>
    <w:multiLevelType w:val="hybridMultilevel"/>
    <w:tmpl w:val="9CFA8E1A"/>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63FD3C2D"/>
    <w:multiLevelType w:val="hybridMultilevel"/>
    <w:tmpl w:val="1EA61D68"/>
    <w:lvl w:ilvl="0" w:tplc="60144F6C">
      <w:start w:val="1"/>
      <w:numFmt w:val="decimal"/>
      <w:lvlText w:val="%1."/>
      <w:lvlJc w:val="left"/>
      <w:pPr>
        <w:ind w:left="1256" w:hanging="405"/>
      </w:pPr>
      <w:rPr>
        <w:rFonts w:eastAsia="Calibri"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93C025F"/>
    <w:multiLevelType w:val="hybridMultilevel"/>
    <w:tmpl w:val="EA78C256"/>
    <w:lvl w:ilvl="0" w:tplc="1CE2941E">
      <w:start w:val="7"/>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29">
    <w:nsid w:val="701347C2"/>
    <w:multiLevelType w:val="hybridMultilevel"/>
    <w:tmpl w:val="FB5E0758"/>
    <w:lvl w:ilvl="0" w:tplc="FF1E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0B81FFC"/>
    <w:multiLevelType w:val="hybridMultilevel"/>
    <w:tmpl w:val="76A4F502"/>
    <w:lvl w:ilvl="0" w:tplc="E23E19E2">
      <w:start w:val="1"/>
      <w:numFmt w:val="decimal"/>
      <w:lvlText w:val="%1."/>
      <w:lvlJc w:val="left"/>
      <w:pPr>
        <w:tabs>
          <w:tab w:val="num" w:pos="510"/>
        </w:tabs>
        <w:ind w:left="510" w:hanging="43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1">
    <w:nsid w:val="71CF618B"/>
    <w:multiLevelType w:val="hybridMultilevel"/>
    <w:tmpl w:val="F89896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2C671FD"/>
    <w:multiLevelType w:val="hybridMultilevel"/>
    <w:tmpl w:val="84182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C35137"/>
    <w:multiLevelType w:val="hybridMultilevel"/>
    <w:tmpl w:val="AB661196"/>
    <w:lvl w:ilvl="0" w:tplc="D5D61010">
      <w:start w:val="1"/>
      <w:numFmt w:val="upperRoman"/>
      <w:lvlText w:val="%1."/>
      <w:lvlJc w:val="left"/>
      <w:pPr>
        <w:tabs>
          <w:tab w:val="num" w:pos="1452"/>
        </w:tabs>
        <w:ind w:left="1452" w:hanging="720"/>
      </w:pPr>
      <w:rPr>
        <w:rFonts w:hint="default"/>
      </w:rPr>
    </w:lvl>
    <w:lvl w:ilvl="1" w:tplc="0ACEFB3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34">
    <w:nsid w:val="7B471F7A"/>
    <w:multiLevelType w:val="multilevel"/>
    <w:tmpl w:val="5A82ABB8"/>
    <w:lvl w:ilvl="0">
      <w:start w:val="1"/>
      <w:numFmt w:val="decimal"/>
      <w:lvlText w:val="%1."/>
      <w:lvlJc w:val="left"/>
      <w:pPr>
        <w:ind w:left="720" w:hanging="360"/>
      </w:pPr>
      <w:rPr>
        <w:rFonts w:hint="default"/>
      </w:r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D4B0C45"/>
    <w:multiLevelType w:val="hybridMultilevel"/>
    <w:tmpl w:val="B900CBAC"/>
    <w:lvl w:ilvl="0" w:tplc="3AAEA628">
      <w:start w:val="1"/>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7"/>
  </w:num>
  <w:num w:numId="3">
    <w:abstractNumId w:val="26"/>
  </w:num>
  <w:num w:numId="4">
    <w:abstractNumId w:val="21"/>
  </w:num>
  <w:num w:numId="5">
    <w:abstractNumId w:val="10"/>
  </w:num>
  <w:num w:numId="6">
    <w:abstractNumId w:val="2"/>
  </w:num>
  <w:num w:numId="7">
    <w:abstractNumId w:val="31"/>
  </w:num>
  <w:num w:numId="8">
    <w:abstractNumId w:val="32"/>
  </w:num>
  <w:num w:numId="9">
    <w:abstractNumId w:val="11"/>
  </w:num>
  <w:num w:numId="10">
    <w:abstractNumId w:val="29"/>
  </w:num>
  <w:num w:numId="11">
    <w:abstractNumId w:val="23"/>
  </w:num>
  <w:num w:numId="12">
    <w:abstractNumId w:val="9"/>
  </w:num>
  <w:num w:numId="13">
    <w:abstractNumId w:val="6"/>
  </w:num>
  <w:num w:numId="14">
    <w:abstractNumId w:val="28"/>
  </w:num>
  <w:num w:numId="15">
    <w:abstractNumId w:val="1"/>
  </w:num>
  <w:num w:numId="16">
    <w:abstractNumId w:val="15"/>
  </w:num>
  <w:num w:numId="17">
    <w:abstractNumId w:val="5"/>
  </w:num>
  <w:num w:numId="18">
    <w:abstractNumId w:val="20"/>
  </w:num>
  <w:num w:numId="19">
    <w:abstractNumId w:val="30"/>
  </w:num>
  <w:num w:numId="20">
    <w:abstractNumId w:val="27"/>
  </w:num>
  <w:num w:numId="21">
    <w:abstractNumId w:val="12"/>
  </w:num>
  <w:num w:numId="22">
    <w:abstractNumId w:val="3"/>
  </w:num>
  <w:num w:numId="23">
    <w:abstractNumId w:val="8"/>
  </w:num>
  <w:num w:numId="24">
    <w:abstractNumId w:val="25"/>
  </w:num>
  <w:num w:numId="25">
    <w:abstractNumId w:val="19"/>
  </w:num>
  <w:num w:numId="26">
    <w:abstractNumId w:val="18"/>
  </w:num>
  <w:num w:numId="27">
    <w:abstractNumId w:val="34"/>
  </w:num>
  <w:num w:numId="28">
    <w:abstractNumId w:val="17"/>
  </w:num>
  <w:num w:numId="29">
    <w:abstractNumId w:val="33"/>
  </w:num>
  <w:num w:numId="30">
    <w:abstractNumId w:val="24"/>
  </w:num>
  <w:num w:numId="31">
    <w:abstractNumId w:val="13"/>
  </w:num>
  <w:num w:numId="32">
    <w:abstractNumId w:val="16"/>
  </w:num>
  <w:num w:numId="33">
    <w:abstractNumId w:val="4"/>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107F8"/>
    <w:rsid w:val="00005F2F"/>
    <w:rsid w:val="00007328"/>
    <w:rsid w:val="000146D1"/>
    <w:rsid w:val="00021034"/>
    <w:rsid w:val="00024B04"/>
    <w:rsid w:val="000275BF"/>
    <w:rsid w:val="000316B6"/>
    <w:rsid w:val="00032D4F"/>
    <w:rsid w:val="00041034"/>
    <w:rsid w:val="0004676C"/>
    <w:rsid w:val="00050A5C"/>
    <w:rsid w:val="0005155A"/>
    <w:rsid w:val="00055B1B"/>
    <w:rsid w:val="00072073"/>
    <w:rsid w:val="00072E3B"/>
    <w:rsid w:val="0008174C"/>
    <w:rsid w:val="00096435"/>
    <w:rsid w:val="000A2A3C"/>
    <w:rsid w:val="000A542A"/>
    <w:rsid w:val="000A6B5A"/>
    <w:rsid w:val="000B1B16"/>
    <w:rsid w:val="000B3F64"/>
    <w:rsid w:val="000B40A4"/>
    <w:rsid w:val="000C1126"/>
    <w:rsid w:val="000D1800"/>
    <w:rsid w:val="000E4D49"/>
    <w:rsid w:val="000F1EA4"/>
    <w:rsid w:val="00101CAB"/>
    <w:rsid w:val="00105869"/>
    <w:rsid w:val="00107935"/>
    <w:rsid w:val="001142C5"/>
    <w:rsid w:val="00117D53"/>
    <w:rsid w:val="00124EE1"/>
    <w:rsid w:val="00130BA9"/>
    <w:rsid w:val="001338D2"/>
    <w:rsid w:val="001413FF"/>
    <w:rsid w:val="00145685"/>
    <w:rsid w:val="0015381D"/>
    <w:rsid w:val="00165597"/>
    <w:rsid w:val="00166765"/>
    <w:rsid w:val="00167A2D"/>
    <w:rsid w:val="00171197"/>
    <w:rsid w:val="00176320"/>
    <w:rsid w:val="00183458"/>
    <w:rsid w:val="00184B35"/>
    <w:rsid w:val="001875AC"/>
    <w:rsid w:val="001C137A"/>
    <w:rsid w:val="001C1CD8"/>
    <w:rsid w:val="001C48FD"/>
    <w:rsid w:val="001C6546"/>
    <w:rsid w:val="001D52B6"/>
    <w:rsid w:val="001E4029"/>
    <w:rsid w:val="001F078A"/>
    <w:rsid w:val="00204349"/>
    <w:rsid w:val="00206591"/>
    <w:rsid w:val="00212380"/>
    <w:rsid w:val="002154B0"/>
    <w:rsid w:val="002168DC"/>
    <w:rsid w:val="00216906"/>
    <w:rsid w:val="002235EA"/>
    <w:rsid w:val="00234A9F"/>
    <w:rsid w:val="00235B7D"/>
    <w:rsid w:val="002364F5"/>
    <w:rsid w:val="002420C9"/>
    <w:rsid w:val="00242603"/>
    <w:rsid w:val="002426EA"/>
    <w:rsid w:val="002439B8"/>
    <w:rsid w:val="0026722D"/>
    <w:rsid w:val="0028786A"/>
    <w:rsid w:val="002B1A8E"/>
    <w:rsid w:val="002B2508"/>
    <w:rsid w:val="002C381C"/>
    <w:rsid w:val="002D073C"/>
    <w:rsid w:val="002D68EC"/>
    <w:rsid w:val="002F46EF"/>
    <w:rsid w:val="002F7460"/>
    <w:rsid w:val="002F7585"/>
    <w:rsid w:val="002F775B"/>
    <w:rsid w:val="00300BCC"/>
    <w:rsid w:val="00310BEC"/>
    <w:rsid w:val="0031123C"/>
    <w:rsid w:val="00327C70"/>
    <w:rsid w:val="00336727"/>
    <w:rsid w:val="003369C4"/>
    <w:rsid w:val="00337478"/>
    <w:rsid w:val="0034396B"/>
    <w:rsid w:val="00343C2E"/>
    <w:rsid w:val="003455E6"/>
    <w:rsid w:val="00366B81"/>
    <w:rsid w:val="00375FE1"/>
    <w:rsid w:val="003838E4"/>
    <w:rsid w:val="003859C3"/>
    <w:rsid w:val="00387000"/>
    <w:rsid w:val="00391A53"/>
    <w:rsid w:val="003A5541"/>
    <w:rsid w:val="003B0127"/>
    <w:rsid w:val="003C2BA9"/>
    <w:rsid w:val="003D3EED"/>
    <w:rsid w:val="003D41B0"/>
    <w:rsid w:val="003D4E20"/>
    <w:rsid w:val="003D74B9"/>
    <w:rsid w:val="003E174B"/>
    <w:rsid w:val="003E5ED3"/>
    <w:rsid w:val="003E7DD3"/>
    <w:rsid w:val="003F1E40"/>
    <w:rsid w:val="003F29BF"/>
    <w:rsid w:val="003F5D91"/>
    <w:rsid w:val="004054FD"/>
    <w:rsid w:val="00410E1B"/>
    <w:rsid w:val="004113E2"/>
    <w:rsid w:val="00412638"/>
    <w:rsid w:val="004139F0"/>
    <w:rsid w:val="0043394C"/>
    <w:rsid w:val="00441A75"/>
    <w:rsid w:val="00442A18"/>
    <w:rsid w:val="00446A27"/>
    <w:rsid w:val="004476B6"/>
    <w:rsid w:val="0045780B"/>
    <w:rsid w:val="00457E54"/>
    <w:rsid w:val="004622CF"/>
    <w:rsid w:val="00463B8E"/>
    <w:rsid w:val="00485EC9"/>
    <w:rsid w:val="00491F20"/>
    <w:rsid w:val="00494203"/>
    <w:rsid w:val="004A6DB8"/>
    <w:rsid w:val="004A7016"/>
    <w:rsid w:val="004B02C8"/>
    <w:rsid w:val="004B2E10"/>
    <w:rsid w:val="004C264A"/>
    <w:rsid w:val="004D45C8"/>
    <w:rsid w:val="004D64D8"/>
    <w:rsid w:val="004D7586"/>
    <w:rsid w:val="004E1B97"/>
    <w:rsid w:val="004F428F"/>
    <w:rsid w:val="005026D5"/>
    <w:rsid w:val="00512112"/>
    <w:rsid w:val="00516341"/>
    <w:rsid w:val="00526165"/>
    <w:rsid w:val="00534CA6"/>
    <w:rsid w:val="0053713F"/>
    <w:rsid w:val="00540135"/>
    <w:rsid w:val="00556BD7"/>
    <w:rsid w:val="005675FF"/>
    <w:rsid w:val="005706FD"/>
    <w:rsid w:val="00572C81"/>
    <w:rsid w:val="00585D6D"/>
    <w:rsid w:val="00594A2A"/>
    <w:rsid w:val="005A152A"/>
    <w:rsid w:val="005B2DDB"/>
    <w:rsid w:val="005C0A71"/>
    <w:rsid w:val="005D4042"/>
    <w:rsid w:val="005E04F7"/>
    <w:rsid w:val="005E0823"/>
    <w:rsid w:val="005E6AE7"/>
    <w:rsid w:val="005F32BA"/>
    <w:rsid w:val="005F7904"/>
    <w:rsid w:val="00612B9D"/>
    <w:rsid w:val="006144C5"/>
    <w:rsid w:val="0061582F"/>
    <w:rsid w:val="0064020B"/>
    <w:rsid w:val="00647AA5"/>
    <w:rsid w:val="006525A3"/>
    <w:rsid w:val="00653B1C"/>
    <w:rsid w:val="0068264B"/>
    <w:rsid w:val="00684035"/>
    <w:rsid w:val="00684D27"/>
    <w:rsid w:val="006935AA"/>
    <w:rsid w:val="0069622A"/>
    <w:rsid w:val="00696690"/>
    <w:rsid w:val="006A344F"/>
    <w:rsid w:val="006A3F47"/>
    <w:rsid w:val="006B3E5F"/>
    <w:rsid w:val="006C5D0B"/>
    <w:rsid w:val="006C624D"/>
    <w:rsid w:val="006F4CA5"/>
    <w:rsid w:val="0070416A"/>
    <w:rsid w:val="0071192B"/>
    <w:rsid w:val="0071333E"/>
    <w:rsid w:val="00715006"/>
    <w:rsid w:val="007155C6"/>
    <w:rsid w:val="007166A0"/>
    <w:rsid w:val="0072189E"/>
    <w:rsid w:val="0072544A"/>
    <w:rsid w:val="00726D2E"/>
    <w:rsid w:val="00730F3D"/>
    <w:rsid w:val="00732CCB"/>
    <w:rsid w:val="00745015"/>
    <w:rsid w:val="00751E1A"/>
    <w:rsid w:val="00756462"/>
    <w:rsid w:val="007573EF"/>
    <w:rsid w:val="0076397E"/>
    <w:rsid w:val="007664AB"/>
    <w:rsid w:val="007719D8"/>
    <w:rsid w:val="00772D4D"/>
    <w:rsid w:val="007749D3"/>
    <w:rsid w:val="007808BD"/>
    <w:rsid w:val="00783567"/>
    <w:rsid w:val="00783E30"/>
    <w:rsid w:val="007A09BF"/>
    <w:rsid w:val="007A6AAA"/>
    <w:rsid w:val="007C234F"/>
    <w:rsid w:val="007C6C84"/>
    <w:rsid w:val="007D2345"/>
    <w:rsid w:val="007D338D"/>
    <w:rsid w:val="007D5405"/>
    <w:rsid w:val="007E33D1"/>
    <w:rsid w:val="007F2118"/>
    <w:rsid w:val="00800262"/>
    <w:rsid w:val="0080397C"/>
    <w:rsid w:val="00811C18"/>
    <w:rsid w:val="00815176"/>
    <w:rsid w:val="008258DA"/>
    <w:rsid w:val="008310E9"/>
    <w:rsid w:val="00832734"/>
    <w:rsid w:val="00833612"/>
    <w:rsid w:val="008341DD"/>
    <w:rsid w:val="00837280"/>
    <w:rsid w:val="00862151"/>
    <w:rsid w:val="00866788"/>
    <w:rsid w:val="00867F23"/>
    <w:rsid w:val="00872BC1"/>
    <w:rsid w:val="008762E4"/>
    <w:rsid w:val="0087758D"/>
    <w:rsid w:val="00877964"/>
    <w:rsid w:val="008811FD"/>
    <w:rsid w:val="00885B0D"/>
    <w:rsid w:val="00886812"/>
    <w:rsid w:val="008A30DC"/>
    <w:rsid w:val="008C30CE"/>
    <w:rsid w:val="008C4D08"/>
    <w:rsid w:val="008D0DD5"/>
    <w:rsid w:val="008D3860"/>
    <w:rsid w:val="008D7FF2"/>
    <w:rsid w:val="008E380C"/>
    <w:rsid w:val="008F1733"/>
    <w:rsid w:val="008F1E1B"/>
    <w:rsid w:val="008F41DF"/>
    <w:rsid w:val="00901197"/>
    <w:rsid w:val="009107F8"/>
    <w:rsid w:val="00910EF9"/>
    <w:rsid w:val="00923C55"/>
    <w:rsid w:val="009261FD"/>
    <w:rsid w:val="00931C93"/>
    <w:rsid w:val="00935CF2"/>
    <w:rsid w:val="009533DD"/>
    <w:rsid w:val="009573D5"/>
    <w:rsid w:val="00960057"/>
    <w:rsid w:val="009622F9"/>
    <w:rsid w:val="00967601"/>
    <w:rsid w:val="0097462D"/>
    <w:rsid w:val="009762E1"/>
    <w:rsid w:val="009808C8"/>
    <w:rsid w:val="00995F1A"/>
    <w:rsid w:val="00997A37"/>
    <w:rsid w:val="009A340B"/>
    <w:rsid w:val="009B0C22"/>
    <w:rsid w:val="009B6DCB"/>
    <w:rsid w:val="009B7186"/>
    <w:rsid w:val="009B7F23"/>
    <w:rsid w:val="009C2462"/>
    <w:rsid w:val="009C357A"/>
    <w:rsid w:val="009D0658"/>
    <w:rsid w:val="009D34C9"/>
    <w:rsid w:val="009D4AF9"/>
    <w:rsid w:val="009E5E88"/>
    <w:rsid w:val="009F0A40"/>
    <w:rsid w:val="009F5AB9"/>
    <w:rsid w:val="00A0345D"/>
    <w:rsid w:val="00A176ED"/>
    <w:rsid w:val="00A202F1"/>
    <w:rsid w:val="00A20439"/>
    <w:rsid w:val="00A451CE"/>
    <w:rsid w:val="00A47054"/>
    <w:rsid w:val="00A5091E"/>
    <w:rsid w:val="00A6308F"/>
    <w:rsid w:val="00A70757"/>
    <w:rsid w:val="00A71B15"/>
    <w:rsid w:val="00A93093"/>
    <w:rsid w:val="00AB2A16"/>
    <w:rsid w:val="00AB3B4F"/>
    <w:rsid w:val="00AC3A91"/>
    <w:rsid w:val="00AC5B61"/>
    <w:rsid w:val="00AD55F0"/>
    <w:rsid w:val="00AD6664"/>
    <w:rsid w:val="00AE37B3"/>
    <w:rsid w:val="00AF22D4"/>
    <w:rsid w:val="00AF6301"/>
    <w:rsid w:val="00AF73AE"/>
    <w:rsid w:val="00B0237F"/>
    <w:rsid w:val="00B02737"/>
    <w:rsid w:val="00B03552"/>
    <w:rsid w:val="00B049F3"/>
    <w:rsid w:val="00B157CA"/>
    <w:rsid w:val="00B2719B"/>
    <w:rsid w:val="00B376A8"/>
    <w:rsid w:val="00B42853"/>
    <w:rsid w:val="00B435FC"/>
    <w:rsid w:val="00B46102"/>
    <w:rsid w:val="00B478E8"/>
    <w:rsid w:val="00B5266E"/>
    <w:rsid w:val="00B52A1E"/>
    <w:rsid w:val="00B5361C"/>
    <w:rsid w:val="00B6666A"/>
    <w:rsid w:val="00B66E4E"/>
    <w:rsid w:val="00B7199B"/>
    <w:rsid w:val="00B739F7"/>
    <w:rsid w:val="00B85677"/>
    <w:rsid w:val="00B937FB"/>
    <w:rsid w:val="00BA2990"/>
    <w:rsid w:val="00BB4398"/>
    <w:rsid w:val="00BC28F3"/>
    <w:rsid w:val="00BC6C2B"/>
    <w:rsid w:val="00BE2D58"/>
    <w:rsid w:val="00BE69D3"/>
    <w:rsid w:val="00BF0244"/>
    <w:rsid w:val="00BF261C"/>
    <w:rsid w:val="00BF7980"/>
    <w:rsid w:val="00C00FF8"/>
    <w:rsid w:val="00C05720"/>
    <w:rsid w:val="00C11C0E"/>
    <w:rsid w:val="00C11EF0"/>
    <w:rsid w:val="00C14E78"/>
    <w:rsid w:val="00C21777"/>
    <w:rsid w:val="00C21C6A"/>
    <w:rsid w:val="00C25A45"/>
    <w:rsid w:val="00C3403D"/>
    <w:rsid w:val="00C37726"/>
    <w:rsid w:val="00C544CE"/>
    <w:rsid w:val="00C57073"/>
    <w:rsid w:val="00C600AF"/>
    <w:rsid w:val="00C62502"/>
    <w:rsid w:val="00C64312"/>
    <w:rsid w:val="00C65601"/>
    <w:rsid w:val="00C839E7"/>
    <w:rsid w:val="00C848AE"/>
    <w:rsid w:val="00C9383A"/>
    <w:rsid w:val="00CA2B2C"/>
    <w:rsid w:val="00CB17DA"/>
    <w:rsid w:val="00CB3A08"/>
    <w:rsid w:val="00CB5C56"/>
    <w:rsid w:val="00CC22B7"/>
    <w:rsid w:val="00CC2646"/>
    <w:rsid w:val="00CC6090"/>
    <w:rsid w:val="00CC68C4"/>
    <w:rsid w:val="00CE4FD4"/>
    <w:rsid w:val="00CF0ED9"/>
    <w:rsid w:val="00CF1D66"/>
    <w:rsid w:val="00D07892"/>
    <w:rsid w:val="00D15091"/>
    <w:rsid w:val="00D20504"/>
    <w:rsid w:val="00D27469"/>
    <w:rsid w:val="00D30CF3"/>
    <w:rsid w:val="00D41652"/>
    <w:rsid w:val="00D41797"/>
    <w:rsid w:val="00D4363E"/>
    <w:rsid w:val="00D44CFA"/>
    <w:rsid w:val="00D4592C"/>
    <w:rsid w:val="00D51B3F"/>
    <w:rsid w:val="00D51C76"/>
    <w:rsid w:val="00D5297A"/>
    <w:rsid w:val="00D564E5"/>
    <w:rsid w:val="00D6260B"/>
    <w:rsid w:val="00D634B6"/>
    <w:rsid w:val="00D651E0"/>
    <w:rsid w:val="00D6772D"/>
    <w:rsid w:val="00D75624"/>
    <w:rsid w:val="00D76E95"/>
    <w:rsid w:val="00D848C6"/>
    <w:rsid w:val="00D954D0"/>
    <w:rsid w:val="00D9796A"/>
    <w:rsid w:val="00DA7AF2"/>
    <w:rsid w:val="00DB1CF9"/>
    <w:rsid w:val="00DB26FE"/>
    <w:rsid w:val="00DB36B8"/>
    <w:rsid w:val="00DB5EB1"/>
    <w:rsid w:val="00DD2376"/>
    <w:rsid w:val="00DE38A6"/>
    <w:rsid w:val="00DF042B"/>
    <w:rsid w:val="00DF1009"/>
    <w:rsid w:val="00DF5708"/>
    <w:rsid w:val="00DF5E0A"/>
    <w:rsid w:val="00E0627A"/>
    <w:rsid w:val="00E163E9"/>
    <w:rsid w:val="00E204C2"/>
    <w:rsid w:val="00E300FF"/>
    <w:rsid w:val="00E3509A"/>
    <w:rsid w:val="00E36D5E"/>
    <w:rsid w:val="00E46200"/>
    <w:rsid w:val="00E53C38"/>
    <w:rsid w:val="00E544B6"/>
    <w:rsid w:val="00E61048"/>
    <w:rsid w:val="00E70963"/>
    <w:rsid w:val="00E70B85"/>
    <w:rsid w:val="00E74475"/>
    <w:rsid w:val="00E779AD"/>
    <w:rsid w:val="00E82465"/>
    <w:rsid w:val="00EA486A"/>
    <w:rsid w:val="00EE0EAB"/>
    <w:rsid w:val="00EE5EC9"/>
    <w:rsid w:val="00EE675E"/>
    <w:rsid w:val="00EE71C3"/>
    <w:rsid w:val="00EF0BC0"/>
    <w:rsid w:val="00F02111"/>
    <w:rsid w:val="00F14737"/>
    <w:rsid w:val="00F15B7F"/>
    <w:rsid w:val="00F47BFA"/>
    <w:rsid w:val="00F51E00"/>
    <w:rsid w:val="00F522B8"/>
    <w:rsid w:val="00F53C5B"/>
    <w:rsid w:val="00F56305"/>
    <w:rsid w:val="00F6627D"/>
    <w:rsid w:val="00FA63B5"/>
    <w:rsid w:val="00FB1FF6"/>
    <w:rsid w:val="00FF2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7F8"/>
  </w:style>
  <w:style w:type="paragraph" w:styleId="1">
    <w:name w:val="heading 1"/>
    <w:basedOn w:val="a"/>
    <w:next w:val="a"/>
    <w:link w:val="10"/>
    <w:qFormat/>
    <w:rsid w:val="009107F8"/>
    <w:pPr>
      <w:keepNext/>
      <w:spacing w:before="240" w:after="60"/>
      <w:outlineLvl w:val="0"/>
    </w:pPr>
    <w:rPr>
      <w:rFonts w:ascii="Arial" w:hAnsi="Arial"/>
      <w:b/>
      <w:kern w:val="28"/>
      <w:sz w:val="28"/>
    </w:rPr>
  </w:style>
  <w:style w:type="paragraph" w:styleId="2">
    <w:name w:val="heading 2"/>
    <w:basedOn w:val="a"/>
    <w:next w:val="a"/>
    <w:link w:val="20"/>
    <w:qFormat/>
    <w:rsid w:val="00751E1A"/>
    <w:pPr>
      <w:keepNext/>
      <w:spacing w:before="240" w:after="60"/>
      <w:outlineLvl w:val="1"/>
    </w:pPr>
    <w:rPr>
      <w:rFonts w:ascii="Cambria" w:hAnsi="Cambria"/>
      <w:b/>
      <w:bCs/>
      <w:i/>
      <w:iCs/>
      <w:sz w:val="28"/>
      <w:szCs w:val="28"/>
    </w:rPr>
  </w:style>
  <w:style w:type="paragraph" w:styleId="3">
    <w:name w:val="heading 3"/>
    <w:basedOn w:val="a"/>
    <w:next w:val="a"/>
    <w:qFormat/>
    <w:rsid w:val="009107F8"/>
    <w:pPr>
      <w:keepNext/>
      <w:spacing w:line="360" w:lineRule="auto"/>
      <w:ind w:firstLine="709"/>
      <w:jc w:val="both"/>
      <w:outlineLvl w:val="2"/>
    </w:pPr>
    <w:rPr>
      <w:sz w:val="30"/>
    </w:rPr>
  </w:style>
  <w:style w:type="paragraph" w:styleId="4">
    <w:name w:val="heading 4"/>
    <w:basedOn w:val="a"/>
    <w:next w:val="a"/>
    <w:link w:val="40"/>
    <w:qFormat/>
    <w:rsid w:val="00910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107F8"/>
    <w:pPr>
      <w:spacing w:after="160" w:line="240" w:lineRule="exact"/>
    </w:pPr>
    <w:rPr>
      <w:rFonts w:ascii="Verdana" w:hAnsi="Verdana"/>
      <w:sz w:val="24"/>
      <w:szCs w:val="24"/>
      <w:lang w:val="en-US" w:eastAsia="en-US"/>
    </w:rPr>
  </w:style>
  <w:style w:type="paragraph" w:styleId="a4">
    <w:name w:val="Title"/>
    <w:basedOn w:val="a"/>
    <w:link w:val="a5"/>
    <w:qFormat/>
    <w:rsid w:val="009107F8"/>
    <w:pPr>
      <w:spacing w:before="240" w:after="60"/>
      <w:jc w:val="center"/>
      <w:outlineLvl w:val="0"/>
    </w:pPr>
    <w:rPr>
      <w:rFonts w:ascii="Arial" w:hAnsi="Arial" w:cs="Arial"/>
      <w:b/>
      <w:bCs/>
      <w:kern w:val="28"/>
      <w:sz w:val="32"/>
      <w:szCs w:val="32"/>
    </w:rPr>
  </w:style>
  <w:style w:type="paragraph" w:customStyle="1" w:styleId="a6">
    <w:name w:val="Знак Знак Знак Знак Знак Знак Знак Знак Знак Знак"/>
    <w:basedOn w:val="a"/>
    <w:rsid w:val="009107F8"/>
    <w:pPr>
      <w:spacing w:after="160" w:line="240" w:lineRule="exact"/>
    </w:pPr>
    <w:rPr>
      <w:rFonts w:ascii="Verdana" w:hAnsi="Verdana"/>
      <w:sz w:val="24"/>
      <w:szCs w:val="24"/>
      <w:lang w:val="en-US" w:eastAsia="en-US"/>
    </w:rPr>
  </w:style>
  <w:style w:type="paragraph" w:customStyle="1" w:styleId="ConsPlusNormal">
    <w:name w:val="ConsPlusNormal"/>
    <w:qFormat/>
    <w:rsid w:val="009107F8"/>
    <w:pPr>
      <w:widowControl w:val="0"/>
      <w:ind w:firstLine="720"/>
    </w:pPr>
    <w:rPr>
      <w:rFonts w:ascii="Arial" w:hAnsi="Arial"/>
      <w:snapToGrid w:val="0"/>
    </w:rPr>
  </w:style>
  <w:style w:type="paragraph" w:customStyle="1" w:styleId="ConsPlusTitle">
    <w:name w:val="ConsPlusTitle"/>
    <w:qFormat/>
    <w:rsid w:val="009107F8"/>
    <w:pPr>
      <w:widowControl w:val="0"/>
    </w:pPr>
    <w:rPr>
      <w:rFonts w:ascii="Arial" w:hAnsi="Arial"/>
      <w:b/>
      <w:snapToGrid w:val="0"/>
    </w:rPr>
  </w:style>
  <w:style w:type="paragraph" w:styleId="a7">
    <w:name w:val="Body Text Indent"/>
    <w:basedOn w:val="a"/>
    <w:rsid w:val="009107F8"/>
    <w:pPr>
      <w:ind w:firstLine="720"/>
      <w:jc w:val="both"/>
    </w:pPr>
    <w:rPr>
      <w:sz w:val="28"/>
    </w:rPr>
  </w:style>
  <w:style w:type="paragraph" w:styleId="30">
    <w:name w:val="Body Text Indent 3"/>
    <w:basedOn w:val="a"/>
    <w:rsid w:val="009107F8"/>
    <w:pPr>
      <w:ind w:firstLine="540"/>
      <w:jc w:val="both"/>
    </w:pPr>
    <w:rPr>
      <w:b/>
      <w:snapToGrid w:val="0"/>
      <w:color w:val="FF0000"/>
      <w:sz w:val="28"/>
    </w:rPr>
  </w:style>
  <w:style w:type="paragraph" w:customStyle="1" w:styleId="a8">
    <w:name w:val="Стиль"/>
    <w:rsid w:val="009107F8"/>
    <w:pPr>
      <w:ind w:firstLine="720"/>
      <w:jc w:val="both"/>
    </w:pPr>
    <w:rPr>
      <w:rFonts w:ascii="Arial" w:hAnsi="Arial"/>
      <w:snapToGrid w:val="0"/>
    </w:rPr>
  </w:style>
  <w:style w:type="paragraph" w:styleId="a9">
    <w:name w:val="Block Text"/>
    <w:basedOn w:val="a"/>
    <w:rsid w:val="009107F8"/>
    <w:pPr>
      <w:ind w:left="567" w:right="-1333" w:firstLine="851"/>
      <w:jc w:val="both"/>
    </w:pPr>
    <w:rPr>
      <w:sz w:val="28"/>
    </w:rPr>
  </w:style>
  <w:style w:type="paragraph" w:styleId="aa">
    <w:name w:val="header"/>
    <w:basedOn w:val="a"/>
    <w:rsid w:val="009107F8"/>
    <w:pPr>
      <w:tabs>
        <w:tab w:val="center" w:pos="4153"/>
        <w:tab w:val="right" w:pos="8306"/>
      </w:tabs>
    </w:pPr>
  </w:style>
  <w:style w:type="character" w:styleId="ab">
    <w:name w:val="page number"/>
    <w:basedOn w:val="a0"/>
    <w:rsid w:val="009107F8"/>
  </w:style>
  <w:style w:type="paragraph" w:styleId="21">
    <w:name w:val="Body Text 2"/>
    <w:basedOn w:val="a"/>
    <w:rsid w:val="009107F8"/>
    <w:rPr>
      <w:sz w:val="28"/>
    </w:rPr>
  </w:style>
  <w:style w:type="paragraph" w:styleId="ac">
    <w:name w:val="Body Text"/>
    <w:basedOn w:val="a"/>
    <w:link w:val="ad"/>
    <w:rsid w:val="009107F8"/>
    <w:pPr>
      <w:spacing w:after="120"/>
    </w:pPr>
  </w:style>
  <w:style w:type="paragraph" w:customStyle="1" w:styleId="ConsNormal">
    <w:name w:val="ConsNormal"/>
    <w:rsid w:val="009107F8"/>
    <w:pPr>
      <w:autoSpaceDE w:val="0"/>
      <w:autoSpaceDN w:val="0"/>
      <w:adjustRightInd w:val="0"/>
      <w:ind w:firstLine="720"/>
    </w:pPr>
    <w:rPr>
      <w:rFonts w:ascii="Arial" w:hAnsi="Arial" w:cs="Arial"/>
    </w:rPr>
  </w:style>
  <w:style w:type="paragraph" w:customStyle="1" w:styleId="ae">
    <w:name w:val="ЗАК_ПОСТ_РЕШ"/>
    <w:basedOn w:val="af"/>
    <w:next w:val="a"/>
    <w:rsid w:val="009107F8"/>
    <w:pPr>
      <w:spacing w:before="360" w:after="840"/>
      <w:outlineLvl w:val="9"/>
    </w:pPr>
    <w:rPr>
      <w:rFonts w:ascii="Impact" w:hAnsi="Impact" w:cs="Impact"/>
      <w:spacing w:val="120"/>
      <w:sz w:val="52"/>
      <w:szCs w:val="52"/>
    </w:rPr>
  </w:style>
  <w:style w:type="paragraph" w:styleId="af">
    <w:name w:val="Subtitle"/>
    <w:basedOn w:val="a"/>
    <w:qFormat/>
    <w:rsid w:val="009107F8"/>
    <w:pPr>
      <w:spacing w:after="60"/>
      <w:jc w:val="center"/>
      <w:outlineLvl w:val="1"/>
    </w:pPr>
    <w:rPr>
      <w:rFonts w:ascii="Arial" w:hAnsi="Arial" w:cs="Arial"/>
      <w:sz w:val="24"/>
      <w:szCs w:val="24"/>
    </w:rPr>
  </w:style>
  <w:style w:type="paragraph" w:customStyle="1" w:styleId="af0">
    <w:name w:val="ВорОблДума"/>
    <w:basedOn w:val="a"/>
    <w:next w:val="a"/>
    <w:rsid w:val="009107F8"/>
    <w:pPr>
      <w:spacing w:before="120" w:after="120"/>
      <w:jc w:val="center"/>
    </w:pPr>
    <w:rPr>
      <w:rFonts w:ascii="Arial" w:hAnsi="Arial" w:cs="Arial"/>
      <w:b/>
      <w:bCs/>
      <w:sz w:val="48"/>
      <w:szCs w:val="48"/>
    </w:rPr>
  </w:style>
  <w:style w:type="paragraph" w:customStyle="1" w:styleId="12">
    <w:name w:val="12пт влево"/>
    <w:basedOn w:val="a"/>
    <w:next w:val="a"/>
    <w:rsid w:val="009107F8"/>
    <w:rPr>
      <w:sz w:val="24"/>
      <w:szCs w:val="24"/>
    </w:rPr>
  </w:style>
  <w:style w:type="paragraph" w:customStyle="1" w:styleId="af1">
    <w:name w:val="Вопрос"/>
    <w:basedOn w:val="a4"/>
    <w:rsid w:val="009107F8"/>
    <w:pPr>
      <w:spacing w:before="0" w:after="240"/>
      <w:ind w:left="567" w:hanging="567"/>
      <w:jc w:val="both"/>
      <w:outlineLvl w:val="9"/>
    </w:pPr>
    <w:rPr>
      <w:rFonts w:ascii="Times New Roman" w:hAnsi="Times New Roman" w:cs="Times New Roman"/>
      <w:kern w:val="0"/>
    </w:rPr>
  </w:style>
  <w:style w:type="paragraph" w:customStyle="1" w:styleId="af2">
    <w:name w:val="Вертикальный отступ"/>
    <w:basedOn w:val="a"/>
    <w:rsid w:val="009107F8"/>
    <w:pPr>
      <w:jc w:val="center"/>
    </w:pPr>
    <w:rPr>
      <w:sz w:val="28"/>
      <w:lang w:val="en-US"/>
    </w:rPr>
  </w:style>
  <w:style w:type="paragraph" w:customStyle="1" w:styleId="ConsTitle">
    <w:name w:val="ConsTitle"/>
    <w:rsid w:val="009107F8"/>
    <w:pPr>
      <w:widowControl w:val="0"/>
      <w:autoSpaceDE w:val="0"/>
      <w:autoSpaceDN w:val="0"/>
      <w:adjustRightInd w:val="0"/>
      <w:ind w:right="19772"/>
    </w:pPr>
    <w:rPr>
      <w:rFonts w:ascii="Arial" w:eastAsia="SimSun" w:hAnsi="Arial"/>
      <w:b/>
      <w:sz w:val="16"/>
      <w:lang w:eastAsia="zh-CN"/>
    </w:rPr>
  </w:style>
  <w:style w:type="paragraph" w:styleId="af3">
    <w:name w:val="annotation text"/>
    <w:basedOn w:val="a"/>
    <w:semiHidden/>
    <w:rsid w:val="009107F8"/>
  </w:style>
  <w:style w:type="paragraph" w:customStyle="1" w:styleId="af4">
    <w:name w:val="Знак Знак Знак Знак Знак Знак Знак Знак Знак Знак"/>
    <w:basedOn w:val="a"/>
    <w:rsid w:val="009107F8"/>
    <w:pPr>
      <w:spacing w:after="160" w:line="240" w:lineRule="exact"/>
    </w:pPr>
    <w:rPr>
      <w:rFonts w:ascii="Verdana" w:hAnsi="Verdana"/>
      <w:sz w:val="24"/>
      <w:szCs w:val="24"/>
      <w:lang w:val="en-US" w:eastAsia="en-US"/>
    </w:rPr>
  </w:style>
  <w:style w:type="character" w:customStyle="1" w:styleId="FontStyle11">
    <w:name w:val="Font Style11"/>
    <w:basedOn w:val="a0"/>
    <w:rsid w:val="009107F8"/>
    <w:rPr>
      <w:rFonts w:ascii="Times New Roman" w:hAnsi="Times New Roman" w:cs="Times New Roman"/>
      <w:b/>
      <w:bCs/>
      <w:sz w:val="26"/>
      <w:szCs w:val="26"/>
    </w:rPr>
  </w:style>
  <w:style w:type="paragraph" w:customStyle="1" w:styleId="11">
    <w:name w:val="Статья1"/>
    <w:basedOn w:val="a"/>
    <w:next w:val="a"/>
    <w:rsid w:val="00EE0EAB"/>
    <w:pPr>
      <w:keepNext/>
      <w:suppressAutoHyphens/>
      <w:spacing w:before="120" w:after="120"/>
      <w:ind w:left="1900" w:hanging="1191"/>
    </w:pPr>
    <w:rPr>
      <w:b/>
      <w:bCs/>
      <w:sz w:val="28"/>
    </w:rPr>
  </w:style>
  <w:style w:type="paragraph" w:customStyle="1" w:styleId="af5">
    <w:name w:val="Знак"/>
    <w:basedOn w:val="a"/>
    <w:rsid w:val="00BC6C2B"/>
    <w:pPr>
      <w:spacing w:after="160" w:line="240" w:lineRule="exact"/>
    </w:pPr>
    <w:rPr>
      <w:rFonts w:ascii="Verdana" w:hAnsi="Verdana"/>
      <w:sz w:val="24"/>
      <w:szCs w:val="24"/>
      <w:lang w:val="en-US" w:eastAsia="en-US"/>
    </w:rPr>
  </w:style>
  <w:style w:type="paragraph" w:styleId="af6">
    <w:name w:val="Balloon Text"/>
    <w:basedOn w:val="a"/>
    <w:link w:val="af7"/>
    <w:uiPriority w:val="99"/>
    <w:rsid w:val="00751E1A"/>
    <w:rPr>
      <w:rFonts w:ascii="Tahoma" w:hAnsi="Tahoma" w:cs="Tahoma"/>
      <w:sz w:val="16"/>
      <w:szCs w:val="16"/>
    </w:rPr>
  </w:style>
  <w:style w:type="character" w:customStyle="1" w:styleId="af7">
    <w:name w:val="Текст выноски Знак"/>
    <w:basedOn w:val="a0"/>
    <w:link w:val="af6"/>
    <w:uiPriority w:val="99"/>
    <w:rsid w:val="00751E1A"/>
    <w:rPr>
      <w:rFonts w:ascii="Tahoma" w:hAnsi="Tahoma" w:cs="Tahoma"/>
      <w:sz w:val="16"/>
      <w:szCs w:val="16"/>
    </w:rPr>
  </w:style>
  <w:style w:type="character" w:customStyle="1" w:styleId="20">
    <w:name w:val="Заголовок 2 Знак"/>
    <w:basedOn w:val="a0"/>
    <w:link w:val="2"/>
    <w:semiHidden/>
    <w:rsid w:val="00751E1A"/>
    <w:rPr>
      <w:rFonts w:ascii="Cambria" w:eastAsia="Times New Roman" w:hAnsi="Cambria" w:cs="Times New Roman"/>
      <w:b/>
      <w:bCs/>
      <w:i/>
      <w:iCs/>
      <w:sz w:val="28"/>
      <w:szCs w:val="28"/>
    </w:rPr>
  </w:style>
  <w:style w:type="paragraph" w:customStyle="1" w:styleId="af8">
    <w:name w:val="Прижатый влево"/>
    <w:basedOn w:val="a"/>
    <w:next w:val="a"/>
    <w:rsid w:val="0043394C"/>
    <w:pPr>
      <w:widowControl w:val="0"/>
      <w:autoSpaceDE w:val="0"/>
      <w:autoSpaceDN w:val="0"/>
      <w:adjustRightInd w:val="0"/>
    </w:pPr>
    <w:rPr>
      <w:rFonts w:ascii="Arial" w:hAnsi="Arial" w:cs="Arial"/>
      <w:sz w:val="24"/>
      <w:szCs w:val="24"/>
    </w:rPr>
  </w:style>
  <w:style w:type="paragraph" w:customStyle="1" w:styleId="af9">
    <w:name w:val="Внимание: недобросовестность!"/>
    <w:basedOn w:val="a"/>
    <w:next w:val="a"/>
    <w:rsid w:val="0043394C"/>
    <w:pPr>
      <w:widowControl w:val="0"/>
      <w:autoSpaceDE w:val="0"/>
      <w:autoSpaceDN w:val="0"/>
      <w:adjustRightInd w:val="0"/>
      <w:jc w:val="both"/>
    </w:pPr>
    <w:rPr>
      <w:rFonts w:ascii="Arial" w:hAnsi="Arial" w:cs="Arial"/>
      <w:sz w:val="24"/>
      <w:szCs w:val="24"/>
    </w:rPr>
  </w:style>
  <w:style w:type="paragraph" w:customStyle="1" w:styleId="afa">
    <w:name w:val="Нормальный (таблица)"/>
    <w:basedOn w:val="a"/>
    <w:next w:val="a"/>
    <w:rsid w:val="0043394C"/>
    <w:pPr>
      <w:widowControl w:val="0"/>
      <w:autoSpaceDE w:val="0"/>
      <w:autoSpaceDN w:val="0"/>
      <w:adjustRightInd w:val="0"/>
      <w:jc w:val="both"/>
    </w:pPr>
    <w:rPr>
      <w:rFonts w:ascii="Arial" w:hAnsi="Arial" w:cs="Arial"/>
      <w:sz w:val="24"/>
      <w:szCs w:val="24"/>
    </w:rPr>
  </w:style>
  <w:style w:type="character" w:customStyle="1" w:styleId="10">
    <w:name w:val="Заголовок 1 Знак"/>
    <w:basedOn w:val="a0"/>
    <w:link w:val="1"/>
    <w:rsid w:val="005026D5"/>
    <w:rPr>
      <w:rFonts w:ascii="Arial" w:hAnsi="Arial"/>
      <w:b/>
      <w:kern w:val="28"/>
      <w:sz w:val="28"/>
    </w:rPr>
  </w:style>
  <w:style w:type="character" w:customStyle="1" w:styleId="ad">
    <w:name w:val="Основной текст Знак"/>
    <w:basedOn w:val="a0"/>
    <w:link w:val="ac"/>
    <w:rsid w:val="005026D5"/>
  </w:style>
  <w:style w:type="paragraph" w:styleId="afb">
    <w:name w:val="footnote text"/>
    <w:basedOn w:val="a"/>
    <w:link w:val="afc"/>
    <w:rsid w:val="005026D5"/>
    <w:rPr>
      <w:szCs w:val="24"/>
    </w:rPr>
  </w:style>
  <w:style w:type="character" w:customStyle="1" w:styleId="afc">
    <w:name w:val="Текст сноски Знак"/>
    <w:basedOn w:val="a0"/>
    <w:link w:val="afb"/>
    <w:rsid w:val="005026D5"/>
    <w:rPr>
      <w:szCs w:val="24"/>
    </w:rPr>
  </w:style>
  <w:style w:type="paragraph" w:customStyle="1" w:styleId="ConsPlusNonformat">
    <w:name w:val="ConsPlusNonformat"/>
    <w:link w:val="ConsPlusNonformat0"/>
    <w:uiPriority w:val="99"/>
    <w:rsid w:val="005F7904"/>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5F7904"/>
    <w:rPr>
      <w:rFonts w:ascii="Courier New" w:hAnsi="Courier New" w:cs="Courier New"/>
      <w:lang w:val="ru-RU" w:eastAsia="ru-RU" w:bidi="ar-SA"/>
    </w:rPr>
  </w:style>
  <w:style w:type="character" w:customStyle="1" w:styleId="c15c291">
    <w:name w:val="c15c291"/>
    <w:basedOn w:val="a0"/>
    <w:rsid w:val="005F7904"/>
    <w:rPr>
      <w:rFonts w:ascii="Times New Roman" w:hAnsi="Times New Roman" w:cs="Times New Roman" w:hint="default"/>
      <w:color w:val="000000"/>
    </w:rPr>
  </w:style>
  <w:style w:type="paragraph" w:customStyle="1" w:styleId="ConsNonformat">
    <w:name w:val="ConsNonformat"/>
    <w:rsid w:val="007573EF"/>
    <w:pPr>
      <w:widowControl w:val="0"/>
      <w:suppressAutoHyphens/>
    </w:pPr>
    <w:rPr>
      <w:rFonts w:ascii="Courier New" w:eastAsia="Arial" w:hAnsi="Courier New"/>
      <w:lang w:eastAsia="ar-SA"/>
    </w:rPr>
  </w:style>
  <w:style w:type="paragraph" w:customStyle="1" w:styleId="afd">
    <w:name w:val="Заголовок"/>
    <w:basedOn w:val="a"/>
    <w:next w:val="ac"/>
    <w:qFormat/>
    <w:rsid w:val="00783567"/>
    <w:pPr>
      <w:autoSpaceDE w:val="0"/>
      <w:jc w:val="center"/>
    </w:pPr>
    <w:rPr>
      <w:b/>
      <w:bCs/>
      <w:i/>
      <w:iCs/>
      <w:sz w:val="24"/>
      <w:szCs w:val="24"/>
      <w:lang w:eastAsia="zh-CN"/>
    </w:rPr>
  </w:style>
  <w:style w:type="paragraph" w:styleId="31">
    <w:name w:val="Body Text 3"/>
    <w:basedOn w:val="a"/>
    <w:link w:val="32"/>
    <w:rsid w:val="009573D5"/>
    <w:pPr>
      <w:spacing w:after="120"/>
    </w:pPr>
    <w:rPr>
      <w:sz w:val="16"/>
      <w:szCs w:val="16"/>
    </w:rPr>
  </w:style>
  <w:style w:type="character" w:customStyle="1" w:styleId="32">
    <w:name w:val="Основной текст 3 Знак"/>
    <w:basedOn w:val="a0"/>
    <w:link w:val="31"/>
    <w:rsid w:val="009573D5"/>
    <w:rPr>
      <w:sz w:val="16"/>
      <w:szCs w:val="16"/>
    </w:rPr>
  </w:style>
  <w:style w:type="character" w:customStyle="1" w:styleId="a5">
    <w:name w:val="Название Знак"/>
    <w:basedOn w:val="a0"/>
    <w:link w:val="a4"/>
    <w:rsid w:val="004054FD"/>
    <w:rPr>
      <w:rFonts w:ascii="Arial" w:hAnsi="Arial" w:cs="Arial"/>
      <w:b/>
      <w:bCs/>
      <w:kern w:val="28"/>
      <w:sz w:val="32"/>
      <w:szCs w:val="32"/>
    </w:rPr>
  </w:style>
  <w:style w:type="paragraph" w:styleId="afe">
    <w:name w:val="No Spacing"/>
    <w:uiPriority w:val="1"/>
    <w:qFormat/>
    <w:rsid w:val="004054FD"/>
    <w:rPr>
      <w:rFonts w:ascii="Times New Roman CYR" w:eastAsia="Times New Roman CYR" w:hAnsi="Times New Roman CYR" w:cs="Times New Roman CYR"/>
      <w:sz w:val="24"/>
      <w:szCs w:val="24"/>
    </w:rPr>
  </w:style>
  <w:style w:type="paragraph" w:styleId="aff">
    <w:name w:val="Normal (Web)"/>
    <w:basedOn w:val="a"/>
    <w:uiPriority w:val="99"/>
    <w:unhideWhenUsed/>
    <w:rsid w:val="00B937FB"/>
    <w:pPr>
      <w:spacing w:before="100" w:beforeAutospacing="1" w:after="100" w:afterAutospacing="1"/>
    </w:pPr>
    <w:rPr>
      <w:sz w:val="24"/>
      <w:szCs w:val="24"/>
    </w:rPr>
  </w:style>
  <w:style w:type="paragraph" w:styleId="aff0">
    <w:name w:val="caption"/>
    <w:basedOn w:val="a"/>
    <w:qFormat/>
    <w:rsid w:val="004D64D8"/>
    <w:pPr>
      <w:suppressLineNumbers/>
      <w:suppressAutoHyphens/>
      <w:spacing w:before="120" w:after="120"/>
    </w:pPr>
    <w:rPr>
      <w:rFonts w:cs="Lucida Sans"/>
      <w:i/>
      <w:iCs/>
      <w:sz w:val="24"/>
      <w:szCs w:val="24"/>
      <w:lang w:eastAsia="zh-CN"/>
    </w:rPr>
  </w:style>
  <w:style w:type="character" w:customStyle="1" w:styleId="13">
    <w:name w:val="Текст сноски Знак1"/>
    <w:rsid w:val="004D64D8"/>
    <w:rPr>
      <w:szCs w:val="24"/>
      <w:lang w:eastAsia="zh-CN"/>
    </w:rPr>
  </w:style>
  <w:style w:type="character" w:customStyle="1" w:styleId="14">
    <w:name w:val="Основной текст Знак1"/>
    <w:rsid w:val="004D64D8"/>
    <w:rPr>
      <w:lang w:eastAsia="zh-CN"/>
    </w:rPr>
  </w:style>
  <w:style w:type="paragraph" w:styleId="aff1">
    <w:name w:val="footer"/>
    <w:basedOn w:val="a"/>
    <w:link w:val="aff2"/>
    <w:uiPriority w:val="99"/>
    <w:unhideWhenUsed/>
    <w:rsid w:val="004D64D8"/>
    <w:pPr>
      <w:tabs>
        <w:tab w:val="center" w:pos="4677"/>
        <w:tab w:val="right" w:pos="9355"/>
      </w:tabs>
      <w:suppressAutoHyphens/>
    </w:pPr>
    <w:rPr>
      <w:lang w:eastAsia="zh-CN"/>
    </w:rPr>
  </w:style>
  <w:style w:type="character" w:customStyle="1" w:styleId="aff2">
    <w:name w:val="Нижний колонтитул Знак"/>
    <w:basedOn w:val="a0"/>
    <w:link w:val="aff1"/>
    <w:uiPriority w:val="99"/>
    <w:rsid w:val="004D64D8"/>
    <w:rPr>
      <w:lang w:eastAsia="zh-CN"/>
    </w:rPr>
  </w:style>
  <w:style w:type="paragraph" w:styleId="aff3">
    <w:name w:val="List"/>
    <w:basedOn w:val="ac"/>
    <w:rsid w:val="004D64D8"/>
    <w:pPr>
      <w:suppressAutoHyphens/>
    </w:pPr>
    <w:rPr>
      <w:rFonts w:cs="Lucida Sans"/>
      <w:lang w:eastAsia="zh-CN"/>
    </w:rPr>
  </w:style>
  <w:style w:type="character" w:customStyle="1" w:styleId="15">
    <w:name w:val="Основной шрифт абзаца1"/>
    <w:rsid w:val="004D64D8"/>
  </w:style>
  <w:style w:type="character" w:customStyle="1" w:styleId="WW8Num1z0">
    <w:name w:val="WW8Num1z0"/>
    <w:rsid w:val="004D64D8"/>
  </w:style>
  <w:style w:type="character" w:customStyle="1" w:styleId="WW8Num1z1">
    <w:name w:val="WW8Num1z1"/>
    <w:rsid w:val="004D64D8"/>
  </w:style>
  <w:style w:type="character" w:customStyle="1" w:styleId="WW8Num1z2">
    <w:name w:val="WW8Num1z2"/>
    <w:rsid w:val="004D64D8"/>
  </w:style>
  <w:style w:type="character" w:customStyle="1" w:styleId="WW8Num1z3">
    <w:name w:val="WW8Num1z3"/>
    <w:rsid w:val="004D64D8"/>
  </w:style>
  <w:style w:type="character" w:customStyle="1" w:styleId="WW8Num1z4">
    <w:name w:val="WW8Num1z4"/>
    <w:rsid w:val="004D64D8"/>
  </w:style>
  <w:style w:type="character" w:customStyle="1" w:styleId="WW8Num1z5">
    <w:name w:val="WW8Num1z5"/>
    <w:rsid w:val="004D64D8"/>
  </w:style>
  <w:style w:type="character" w:customStyle="1" w:styleId="WW8Num1z6">
    <w:name w:val="WW8Num1z6"/>
    <w:rsid w:val="004D64D8"/>
  </w:style>
  <w:style w:type="character" w:customStyle="1" w:styleId="WW8Num1z7">
    <w:name w:val="WW8Num1z7"/>
    <w:rsid w:val="004D64D8"/>
  </w:style>
  <w:style w:type="character" w:customStyle="1" w:styleId="WW8Num1z8">
    <w:name w:val="WW8Num1z8"/>
    <w:rsid w:val="004D64D8"/>
  </w:style>
  <w:style w:type="character" w:customStyle="1" w:styleId="22">
    <w:name w:val="Основной шрифт абзаца2"/>
    <w:rsid w:val="004D64D8"/>
  </w:style>
  <w:style w:type="character" w:customStyle="1" w:styleId="WW8Num2z0">
    <w:name w:val="WW8Num2z0"/>
    <w:rsid w:val="004D64D8"/>
    <w:rPr>
      <w:rFonts w:hint="default"/>
    </w:rPr>
  </w:style>
  <w:style w:type="character" w:customStyle="1" w:styleId="WW8Num2z1">
    <w:name w:val="WW8Num2z1"/>
    <w:rsid w:val="004D64D8"/>
  </w:style>
  <w:style w:type="character" w:customStyle="1" w:styleId="WW8Num2z2">
    <w:name w:val="WW8Num2z2"/>
    <w:rsid w:val="004D64D8"/>
  </w:style>
  <w:style w:type="character" w:customStyle="1" w:styleId="WW8Num2z3">
    <w:name w:val="WW8Num2z3"/>
    <w:rsid w:val="004D64D8"/>
  </w:style>
  <w:style w:type="character" w:customStyle="1" w:styleId="WW8Num2z4">
    <w:name w:val="WW8Num2z4"/>
    <w:rsid w:val="004D64D8"/>
  </w:style>
  <w:style w:type="character" w:customStyle="1" w:styleId="WW8Num2z5">
    <w:name w:val="WW8Num2z5"/>
    <w:rsid w:val="004D64D8"/>
  </w:style>
  <w:style w:type="character" w:customStyle="1" w:styleId="WW8Num2z6">
    <w:name w:val="WW8Num2z6"/>
    <w:rsid w:val="004D64D8"/>
  </w:style>
  <w:style w:type="character" w:customStyle="1" w:styleId="WW8Num2z7">
    <w:name w:val="WW8Num2z7"/>
    <w:rsid w:val="004D64D8"/>
  </w:style>
  <w:style w:type="character" w:customStyle="1" w:styleId="WW8Num2z8">
    <w:name w:val="WW8Num2z8"/>
    <w:rsid w:val="004D64D8"/>
  </w:style>
  <w:style w:type="character" w:customStyle="1" w:styleId="WW8Num3z0">
    <w:name w:val="WW8Num3z0"/>
    <w:rsid w:val="004D64D8"/>
    <w:rPr>
      <w:rFonts w:hint="default"/>
    </w:rPr>
  </w:style>
  <w:style w:type="character" w:customStyle="1" w:styleId="WW8Num3z1">
    <w:name w:val="WW8Num3z1"/>
    <w:rsid w:val="004D64D8"/>
  </w:style>
  <w:style w:type="character" w:customStyle="1" w:styleId="WW8Num3z2">
    <w:name w:val="WW8Num3z2"/>
    <w:rsid w:val="004D64D8"/>
  </w:style>
  <w:style w:type="character" w:customStyle="1" w:styleId="WW8Num3z3">
    <w:name w:val="WW8Num3z3"/>
    <w:rsid w:val="004D64D8"/>
  </w:style>
  <w:style w:type="character" w:customStyle="1" w:styleId="WW8Num3z4">
    <w:name w:val="WW8Num3z4"/>
    <w:rsid w:val="004D64D8"/>
  </w:style>
  <w:style w:type="character" w:customStyle="1" w:styleId="WW8Num3z5">
    <w:name w:val="WW8Num3z5"/>
    <w:rsid w:val="004D64D8"/>
  </w:style>
  <w:style w:type="character" w:customStyle="1" w:styleId="WW8Num3z6">
    <w:name w:val="WW8Num3z6"/>
    <w:rsid w:val="004D64D8"/>
  </w:style>
  <w:style w:type="character" w:customStyle="1" w:styleId="WW8Num3z7">
    <w:name w:val="WW8Num3z7"/>
    <w:rsid w:val="004D64D8"/>
  </w:style>
  <w:style w:type="character" w:customStyle="1" w:styleId="WW8Num3z8">
    <w:name w:val="WW8Num3z8"/>
    <w:rsid w:val="004D64D8"/>
  </w:style>
  <w:style w:type="character" w:customStyle="1" w:styleId="WW8Num4z0">
    <w:name w:val="WW8Num4z0"/>
    <w:rsid w:val="004D64D8"/>
    <w:rPr>
      <w:rFonts w:hint="default"/>
    </w:rPr>
  </w:style>
  <w:style w:type="character" w:customStyle="1" w:styleId="WW8Num4z1">
    <w:name w:val="WW8Num4z1"/>
    <w:rsid w:val="004D64D8"/>
  </w:style>
  <w:style w:type="character" w:customStyle="1" w:styleId="WW8Num4z2">
    <w:name w:val="WW8Num4z2"/>
    <w:rsid w:val="004D64D8"/>
  </w:style>
  <w:style w:type="character" w:customStyle="1" w:styleId="WW8Num4z3">
    <w:name w:val="WW8Num4z3"/>
    <w:rsid w:val="004D64D8"/>
  </w:style>
  <w:style w:type="character" w:customStyle="1" w:styleId="WW8Num4z4">
    <w:name w:val="WW8Num4z4"/>
    <w:rsid w:val="004D64D8"/>
  </w:style>
  <w:style w:type="character" w:customStyle="1" w:styleId="WW8Num4z5">
    <w:name w:val="WW8Num4z5"/>
    <w:rsid w:val="004D64D8"/>
  </w:style>
  <w:style w:type="character" w:customStyle="1" w:styleId="WW8Num4z6">
    <w:name w:val="WW8Num4z6"/>
    <w:rsid w:val="004D64D8"/>
  </w:style>
  <w:style w:type="character" w:customStyle="1" w:styleId="WW8Num4z7">
    <w:name w:val="WW8Num4z7"/>
    <w:rsid w:val="004D64D8"/>
  </w:style>
  <w:style w:type="character" w:customStyle="1" w:styleId="WW8Num4z8">
    <w:name w:val="WW8Num4z8"/>
    <w:rsid w:val="004D64D8"/>
  </w:style>
  <w:style w:type="character" w:customStyle="1" w:styleId="WW8Num5z0">
    <w:name w:val="WW8Num5z0"/>
    <w:rsid w:val="004D64D8"/>
    <w:rPr>
      <w:rFonts w:hint="default"/>
    </w:rPr>
  </w:style>
  <w:style w:type="character" w:customStyle="1" w:styleId="WW8Num5z1">
    <w:name w:val="WW8Num5z1"/>
    <w:rsid w:val="004D64D8"/>
  </w:style>
  <w:style w:type="character" w:customStyle="1" w:styleId="WW8Num5z2">
    <w:name w:val="WW8Num5z2"/>
    <w:rsid w:val="004D64D8"/>
  </w:style>
  <w:style w:type="character" w:customStyle="1" w:styleId="WW8Num5z3">
    <w:name w:val="WW8Num5z3"/>
    <w:rsid w:val="004D64D8"/>
  </w:style>
  <w:style w:type="character" w:customStyle="1" w:styleId="WW8Num5z4">
    <w:name w:val="WW8Num5z4"/>
    <w:rsid w:val="004D64D8"/>
  </w:style>
  <w:style w:type="character" w:customStyle="1" w:styleId="WW8Num5z5">
    <w:name w:val="WW8Num5z5"/>
    <w:rsid w:val="004D64D8"/>
  </w:style>
  <w:style w:type="character" w:customStyle="1" w:styleId="WW8Num5z6">
    <w:name w:val="WW8Num5z6"/>
    <w:rsid w:val="004D64D8"/>
  </w:style>
  <w:style w:type="character" w:customStyle="1" w:styleId="WW8Num5z7">
    <w:name w:val="WW8Num5z7"/>
    <w:rsid w:val="004D64D8"/>
  </w:style>
  <w:style w:type="character" w:customStyle="1" w:styleId="WW8Num5z8">
    <w:name w:val="WW8Num5z8"/>
    <w:rsid w:val="004D64D8"/>
  </w:style>
  <w:style w:type="character" w:customStyle="1" w:styleId="WW8Num6z0">
    <w:name w:val="WW8Num6z0"/>
    <w:rsid w:val="004D64D8"/>
    <w:rPr>
      <w:rFonts w:hint="default"/>
      <w:b/>
    </w:rPr>
  </w:style>
  <w:style w:type="character" w:customStyle="1" w:styleId="WW8Num6z1">
    <w:name w:val="WW8Num6z1"/>
    <w:rsid w:val="004D64D8"/>
  </w:style>
  <w:style w:type="character" w:customStyle="1" w:styleId="WW8Num6z2">
    <w:name w:val="WW8Num6z2"/>
    <w:rsid w:val="004D64D8"/>
  </w:style>
  <w:style w:type="character" w:customStyle="1" w:styleId="WW8Num6z3">
    <w:name w:val="WW8Num6z3"/>
    <w:rsid w:val="004D64D8"/>
  </w:style>
  <w:style w:type="character" w:customStyle="1" w:styleId="WW8Num6z4">
    <w:name w:val="WW8Num6z4"/>
    <w:rsid w:val="004D64D8"/>
  </w:style>
  <w:style w:type="character" w:customStyle="1" w:styleId="WW8Num6z5">
    <w:name w:val="WW8Num6z5"/>
    <w:rsid w:val="004D64D8"/>
  </w:style>
  <w:style w:type="character" w:customStyle="1" w:styleId="WW8Num6z6">
    <w:name w:val="WW8Num6z6"/>
    <w:rsid w:val="004D64D8"/>
  </w:style>
  <w:style w:type="character" w:customStyle="1" w:styleId="WW8Num6z7">
    <w:name w:val="WW8Num6z7"/>
    <w:rsid w:val="004D64D8"/>
  </w:style>
  <w:style w:type="character" w:customStyle="1" w:styleId="WW8Num6z8">
    <w:name w:val="WW8Num6z8"/>
    <w:rsid w:val="004D64D8"/>
  </w:style>
  <w:style w:type="character" w:customStyle="1" w:styleId="WW8Num7z0">
    <w:name w:val="WW8Num7z0"/>
    <w:rsid w:val="004D64D8"/>
    <w:rPr>
      <w:rFonts w:hint="default"/>
    </w:rPr>
  </w:style>
  <w:style w:type="character" w:customStyle="1" w:styleId="WW8Num7z1">
    <w:name w:val="WW8Num7z1"/>
    <w:rsid w:val="004D64D8"/>
  </w:style>
  <w:style w:type="character" w:customStyle="1" w:styleId="WW8Num7z2">
    <w:name w:val="WW8Num7z2"/>
    <w:rsid w:val="004D64D8"/>
  </w:style>
  <w:style w:type="character" w:customStyle="1" w:styleId="WW8Num7z3">
    <w:name w:val="WW8Num7z3"/>
    <w:rsid w:val="004D64D8"/>
  </w:style>
  <w:style w:type="character" w:customStyle="1" w:styleId="WW8Num7z4">
    <w:name w:val="WW8Num7z4"/>
    <w:rsid w:val="004D64D8"/>
  </w:style>
  <w:style w:type="character" w:customStyle="1" w:styleId="WW8Num7z5">
    <w:name w:val="WW8Num7z5"/>
    <w:rsid w:val="004D64D8"/>
  </w:style>
  <w:style w:type="character" w:customStyle="1" w:styleId="WW8Num7z6">
    <w:name w:val="WW8Num7z6"/>
    <w:rsid w:val="004D64D8"/>
  </w:style>
  <w:style w:type="character" w:customStyle="1" w:styleId="WW8Num7z7">
    <w:name w:val="WW8Num7z7"/>
    <w:rsid w:val="004D64D8"/>
  </w:style>
  <w:style w:type="character" w:customStyle="1" w:styleId="WW8Num7z8">
    <w:name w:val="WW8Num7z8"/>
    <w:rsid w:val="004D64D8"/>
  </w:style>
  <w:style w:type="character" w:customStyle="1" w:styleId="WW8Num8z0">
    <w:name w:val="WW8Num8z0"/>
    <w:rsid w:val="004D64D8"/>
    <w:rPr>
      <w:rFonts w:hint="default"/>
    </w:rPr>
  </w:style>
  <w:style w:type="character" w:customStyle="1" w:styleId="WW8Num8z2">
    <w:name w:val="WW8Num8z2"/>
    <w:rsid w:val="004D64D8"/>
  </w:style>
  <w:style w:type="character" w:customStyle="1" w:styleId="WW8Num8z3">
    <w:name w:val="WW8Num8z3"/>
    <w:rsid w:val="004D64D8"/>
  </w:style>
  <w:style w:type="character" w:customStyle="1" w:styleId="WW8Num8z4">
    <w:name w:val="WW8Num8z4"/>
    <w:rsid w:val="004D64D8"/>
  </w:style>
  <w:style w:type="character" w:customStyle="1" w:styleId="WW8Num8z5">
    <w:name w:val="WW8Num8z5"/>
    <w:rsid w:val="004D64D8"/>
  </w:style>
  <w:style w:type="character" w:customStyle="1" w:styleId="WW8Num8z6">
    <w:name w:val="WW8Num8z6"/>
    <w:rsid w:val="004D64D8"/>
  </w:style>
  <w:style w:type="character" w:customStyle="1" w:styleId="WW8Num8z7">
    <w:name w:val="WW8Num8z7"/>
    <w:rsid w:val="004D64D8"/>
  </w:style>
  <w:style w:type="character" w:customStyle="1" w:styleId="WW8Num8z8">
    <w:name w:val="WW8Num8z8"/>
    <w:rsid w:val="004D64D8"/>
  </w:style>
  <w:style w:type="character" w:customStyle="1" w:styleId="WW8Num9z0">
    <w:name w:val="WW8Num9z0"/>
    <w:rsid w:val="004D64D8"/>
    <w:rPr>
      <w:rFonts w:hint="default"/>
    </w:rPr>
  </w:style>
  <w:style w:type="character" w:customStyle="1" w:styleId="WW8Num9z1">
    <w:name w:val="WW8Num9z1"/>
    <w:rsid w:val="004D64D8"/>
  </w:style>
  <w:style w:type="character" w:customStyle="1" w:styleId="WW8Num9z2">
    <w:name w:val="WW8Num9z2"/>
    <w:rsid w:val="004D64D8"/>
  </w:style>
  <w:style w:type="character" w:customStyle="1" w:styleId="WW8Num9z3">
    <w:name w:val="WW8Num9z3"/>
    <w:rsid w:val="004D64D8"/>
  </w:style>
  <w:style w:type="character" w:customStyle="1" w:styleId="WW8Num9z4">
    <w:name w:val="WW8Num9z4"/>
    <w:rsid w:val="004D64D8"/>
  </w:style>
  <w:style w:type="character" w:customStyle="1" w:styleId="WW8Num9z5">
    <w:name w:val="WW8Num9z5"/>
    <w:rsid w:val="004D64D8"/>
  </w:style>
  <w:style w:type="character" w:customStyle="1" w:styleId="WW8Num9z6">
    <w:name w:val="WW8Num9z6"/>
    <w:rsid w:val="004D64D8"/>
  </w:style>
  <w:style w:type="character" w:customStyle="1" w:styleId="WW8Num9z7">
    <w:name w:val="WW8Num9z7"/>
    <w:rsid w:val="004D64D8"/>
  </w:style>
  <w:style w:type="character" w:customStyle="1" w:styleId="WW8Num9z8">
    <w:name w:val="WW8Num9z8"/>
    <w:rsid w:val="004D64D8"/>
  </w:style>
  <w:style w:type="character" w:customStyle="1" w:styleId="WW8Num10z0">
    <w:name w:val="WW8Num10z0"/>
    <w:rsid w:val="004D64D8"/>
    <w:rPr>
      <w:rFonts w:hint="default"/>
    </w:rPr>
  </w:style>
  <w:style w:type="character" w:customStyle="1" w:styleId="WW8Num10z1">
    <w:name w:val="WW8Num10z1"/>
    <w:rsid w:val="004D64D8"/>
  </w:style>
  <w:style w:type="character" w:customStyle="1" w:styleId="WW8Num10z2">
    <w:name w:val="WW8Num10z2"/>
    <w:rsid w:val="004D64D8"/>
  </w:style>
  <w:style w:type="character" w:customStyle="1" w:styleId="WW8Num10z3">
    <w:name w:val="WW8Num10z3"/>
    <w:rsid w:val="004D64D8"/>
  </w:style>
  <w:style w:type="character" w:customStyle="1" w:styleId="WW8Num10z4">
    <w:name w:val="WW8Num10z4"/>
    <w:rsid w:val="004D64D8"/>
  </w:style>
  <w:style w:type="character" w:customStyle="1" w:styleId="WW8Num10z5">
    <w:name w:val="WW8Num10z5"/>
    <w:rsid w:val="004D64D8"/>
  </w:style>
  <w:style w:type="character" w:customStyle="1" w:styleId="WW8Num10z6">
    <w:name w:val="WW8Num10z6"/>
    <w:rsid w:val="004D64D8"/>
  </w:style>
  <w:style w:type="character" w:customStyle="1" w:styleId="WW8Num10z7">
    <w:name w:val="WW8Num10z7"/>
    <w:rsid w:val="004D64D8"/>
  </w:style>
  <w:style w:type="character" w:customStyle="1" w:styleId="WW8Num10z8">
    <w:name w:val="WW8Num10z8"/>
    <w:rsid w:val="004D64D8"/>
  </w:style>
  <w:style w:type="character" w:customStyle="1" w:styleId="WW8Num11z0">
    <w:name w:val="WW8Num11z0"/>
    <w:rsid w:val="004D64D8"/>
    <w:rPr>
      <w:rFonts w:ascii="Times New Roman" w:eastAsia="Times New Roman" w:hAnsi="Times New Roman" w:cs="Times New Roman"/>
    </w:rPr>
  </w:style>
  <w:style w:type="character" w:customStyle="1" w:styleId="WW8Num11z1">
    <w:name w:val="WW8Num11z1"/>
    <w:rsid w:val="004D64D8"/>
  </w:style>
  <w:style w:type="character" w:customStyle="1" w:styleId="WW8Num11z2">
    <w:name w:val="WW8Num11z2"/>
    <w:rsid w:val="004D64D8"/>
  </w:style>
  <w:style w:type="character" w:customStyle="1" w:styleId="WW8Num11z3">
    <w:name w:val="WW8Num11z3"/>
    <w:rsid w:val="004D64D8"/>
  </w:style>
  <w:style w:type="character" w:customStyle="1" w:styleId="WW8Num11z4">
    <w:name w:val="WW8Num11z4"/>
    <w:rsid w:val="004D64D8"/>
  </w:style>
  <w:style w:type="character" w:customStyle="1" w:styleId="WW8Num11z5">
    <w:name w:val="WW8Num11z5"/>
    <w:rsid w:val="004D64D8"/>
  </w:style>
  <w:style w:type="character" w:customStyle="1" w:styleId="WW8Num11z6">
    <w:name w:val="WW8Num11z6"/>
    <w:rsid w:val="004D64D8"/>
  </w:style>
  <w:style w:type="character" w:customStyle="1" w:styleId="WW8Num11z7">
    <w:name w:val="WW8Num11z7"/>
    <w:rsid w:val="004D64D8"/>
  </w:style>
  <w:style w:type="character" w:customStyle="1" w:styleId="WW8Num11z8">
    <w:name w:val="WW8Num11z8"/>
    <w:rsid w:val="004D64D8"/>
  </w:style>
  <w:style w:type="character" w:customStyle="1" w:styleId="WW8Num12z0">
    <w:name w:val="WW8Num12z0"/>
    <w:rsid w:val="004D64D8"/>
    <w:rPr>
      <w:rFonts w:hint="default"/>
      <w:color w:val="3366FF"/>
    </w:rPr>
  </w:style>
  <w:style w:type="character" w:customStyle="1" w:styleId="WW8Num12z1">
    <w:name w:val="WW8Num12z1"/>
    <w:rsid w:val="004D64D8"/>
  </w:style>
  <w:style w:type="character" w:customStyle="1" w:styleId="WW8Num12z2">
    <w:name w:val="WW8Num12z2"/>
    <w:rsid w:val="004D64D8"/>
  </w:style>
  <w:style w:type="character" w:customStyle="1" w:styleId="WW8Num12z3">
    <w:name w:val="WW8Num12z3"/>
    <w:rsid w:val="004D64D8"/>
  </w:style>
  <w:style w:type="character" w:customStyle="1" w:styleId="WW8Num12z4">
    <w:name w:val="WW8Num12z4"/>
    <w:rsid w:val="004D64D8"/>
  </w:style>
  <w:style w:type="character" w:customStyle="1" w:styleId="WW8Num12z5">
    <w:name w:val="WW8Num12z5"/>
    <w:rsid w:val="004D64D8"/>
  </w:style>
  <w:style w:type="character" w:customStyle="1" w:styleId="WW8Num12z6">
    <w:name w:val="WW8Num12z6"/>
    <w:rsid w:val="004D64D8"/>
  </w:style>
  <w:style w:type="character" w:customStyle="1" w:styleId="WW8Num12z7">
    <w:name w:val="WW8Num12z7"/>
    <w:rsid w:val="004D64D8"/>
  </w:style>
  <w:style w:type="character" w:customStyle="1" w:styleId="WW8Num12z8">
    <w:name w:val="WW8Num12z8"/>
    <w:rsid w:val="004D64D8"/>
  </w:style>
  <w:style w:type="character" w:customStyle="1" w:styleId="WW8Num13z0">
    <w:name w:val="WW8Num13z0"/>
    <w:rsid w:val="004D64D8"/>
    <w:rPr>
      <w:b/>
    </w:rPr>
  </w:style>
  <w:style w:type="character" w:customStyle="1" w:styleId="WW8Num13z1">
    <w:name w:val="WW8Num13z1"/>
    <w:rsid w:val="004D64D8"/>
  </w:style>
  <w:style w:type="character" w:customStyle="1" w:styleId="WW8Num13z2">
    <w:name w:val="WW8Num13z2"/>
    <w:rsid w:val="004D64D8"/>
  </w:style>
  <w:style w:type="character" w:customStyle="1" w:styleId="WW8Num13z3">
    <w:name w:val="WW8Num13z3"/>
    <w:rsid w:val="004D64D8"/>
  </w:style>
  <w:style w:type="character" w:customStyle="1" w:styleId="WW8Num13z4">
    <w:name w:val="WW8Num13z4"/>
    <w:rsid w:val="004D64D8"/>
  </w:style>
  <w:style w:type="character" w:customStyle="1" w:styleId="WW8Num13z5">
    <w:name w:val="WW8Num13z5"/>
    <w:rsid w:val="004D64D8"/>
  </w:style>
  <w:style w:type="character" w:customStyle="1" w:styleId="WW8Num13z6">
    <w:name w:val="WW8Num13z6"/>
    <w:rsid w:val="004D64D8"/>
  </w:style>
  <w:style w:type="character" w:customStyle="1" w:styleId="WW8Num13z7">
    <w:name w:val="WW8Num13z7"/>
    <w:rsid w:val="004D64D8"/>
  </w:style>
  <w:style w:type="character" w:customStyle="1" w:styleId="WW8Num13z8">
    <w:name w:val="WW8Num13z8"/>
    <w:rsid w:val="004D64D8"/>
  </w:style>
  <w:style w:type="character" w:customStyle="1" w:styleId="WW8Num14z0">
    <w:name w:val="WW8Num14z0"/>
    <w:rsid w:val="004D64D8"/>
    <w:rPr>
      <w:rFonts w:hint="default"/>
    </w:rPr>
  </w:style>
  <w:style w:type="character" w:customStyle="1" w:styleId="WW8Num14z1">
    <w:name w:val="WW8Num14z1"/>
    <w:rsid w:val="004D64D8"/>
  </w:style>
  <w:style w:type="character" w:customStyle="1" w:styleId="WW8Num14z2">
    <w:name w:val="WW8Num14z2"/>
    <w:rsid w:val="004D64D8"/>
  </w:style>
  <w:style w:type="character" w:customStyle="1" w:styleId="WW8Num14z3">
    <w:name w:val="WW8Num14z3"/>
    <w:rsid w:val="004D64D8"/>
  </w:style>
  <w:style w:type="character" w:customStyle="1" w:styleId="WW8Num14z4">
    <w:name w:val="WW8Num14z4"/>
    <w:rsid w:val="004D64D8"/>
  </w:style>
  <w:style w:type="character" w:customStyle="1" w:styleId="WW8Num14z5">
    <w:name w:val="WW8Num14z5"/>
    <w:rsid w:val="004D64D8"/>
  </w:style>
  <w:style w:type="character" w:customStyle="1" w:styleId="WW8Num14z6">
    <w:name w:val="WW8Num14z6"/>
    <w:rsid w:val="004D64D8"/>
  </w:style>
  <w:style w:type="character" w:customStyle="1" w:styleId="WW8Num14z7">
    <w:name w:val="WW8Num14z7"/>
    <w:rsid w:val="004D64D8"/>
  </w:style>
  <w:style w:type="character" w:customStyle="1" w:styleId="WW8Num14z8">
    <w:name w:val="WW8Num14z8"/>
    <w:rsid w:val="004D64D8"/>
  </w:style>
  <w:style w:type="character" w:customStyle="1" w:styleId="WW8Num15z0">
    <w:name w:val="WW8Num15z0"/>
    <w:rsid w:val="004D64D8"/>
    <w:rPr>
      <w:rFonts w:ascii="Times New Roman" w:hAnsi="Times New Roman" w:cs="Times New Roman" w:hint="default"/>
    </w:rPr>
  </w:style>
  <w:style w:type="character" w:customStyle="1" w:styleId="WW8Num16z0">
    <w:name w:val="WW8Num16z0"/>
    <w:rsid w:val="004D64D8"/>
    <w:rPr>
      <w:rFonts w:hint="default"/>
    </w:rPr>
  </w:style>
  <w:style w:type="character" w:customStyle="1" w:styleId="WW8Num16z1">
    <w:name w:val="WW8Num16z1"/>
    <w:rsid w:val="004D64D8"/>
  </w:style>
  <w:style w:type="character" w:customStyle="1" w:styleId="WW8Num16z2">
    <w:name w:val="WW8Num16z2"/>
    <w:rsid w:val="004D64D8"/>
  </w:style>
  <w:style w:type="character" w:customStyle="1" w:styleId="WW8Num16z3">
    <w:name w:val="WW8Num16z3"/>
    <w:rsid w:val="004D64D8"/>
  </w:style>
  <w:style w:type="character" w:customStyle="1" w:styleId="WW8Num16z4">
    <w:name w:val="WW8Num16z4"/>
    <w:rsid w:val="004D64D8"/>
  </w:style>
  <w:style w:type="character" w:customStyle="1" w:styleId="WW8Num16z5">
    <w:name w:val="WW8Num16z5"/>
    <w:rsid w:val="004D64D8"/>
  </w:style>
  <w:style w:type="character" w:customStyle="1" w:styleId="WW8Num16z6">
    <w:name w:val="WW8Num16z6"/>
    <w:rsid w:val="004D64D8"/>
  </w:style>
  <w:style w:type="character" w:customStyle="1" w:styleId="WW8Num16z7">
    <w:name w:val="WW8Num16z7"/>
    <w:rsid w:val="004D64D8"/>
  </w:style>
  <w:style w:type="character" w:customStyle="1" w:styleId="WW8Num16z8">
    <w:name w:val="WW8Num16z8"/>
    <w:rsid w:val="004D64D8"/>
  </w:style>
  <w:style w:type="character" w:customStyle="1" w:styleId="WW8Num17z0">
    <w:name w:val="WW8Num17z0"/>
    <w:rsid w:val="004D64D8"/>
    <w:rPr>
      <w:rFonts w:hint="default"/>
    </w:rPr>
  </w:style>
  <w:style w:type="character" w:customStyle="1" w:styleId="WW8Num17z1">
    <w:name w:val="WW8Num17z1"/>
    <w:rsid w:val="004D64D8"/>
  </w:style>
  <w:style w:type="character" w:customStyle="1" w:styleId="WW8Num17z2">
    <w:name w:val="WW8Num17z2"/>
    <w:rsid w:val="004D64D8"/>
  </w:style>
  <w:style w:type="character" w:customStyle="1" w:styleId="WW8Num17z3">
    <w:name w:val="WW8Num17z3"/>
    <w:rsid w:val="004D64D8"/>
  </w:style>
  <w:style w:type="character" w:customStyle="1" w:styleId="WW8Num17z4">
    <w:name w:val="WW8Num17z4"/>
    <w:rsid w:val="004D64D8"/>
  </w:style>
  <w:style w:type="character" w:customStyle="1" w:styleId="WW8Num17z5">
    <w:name w:val="WW8Num17z5"/>
    <w:rsid w:val="004D64D8"/>
  </w:style>
  <w:style w:type="character" w:customStyle="1" w:styleId="WW8Num17z6">
    <w:name w:val="WW8Num17z6"/>
    <w:rsid w:val="004D64D8"/>
  </w:style>
  <w:style w:type="character" w:customStyle="1" w:styleId="WW8Num17z7">
    <w:name w:val="WW8Num17z7"/>
    <w:rsid w:val="004D64D8"/>
  </w:style>
  <w:style w:type="character" w:customStyle="1" w:styleId="WW8Num17z8">
    <w:name w:val="WW8Num17z8"/>
    <w:rsid w:val="004D64D8"/>
  </w:style>
  <w:style w:type="character" w:customStyle="1" w:styleId="WW8Num18z0">
    <w:name w:val="WW8Num18z0"/>
    <w:rsid w:val="004D64D8"/>
    <w:rPr>
      <w:rFonts w:hint="default"/>
    </w:rPr>
  </w:style>
  <w:style w:type="character" w:customStyle="1" w:styleId="WW8Num18z1">
    <w:name w:val="WW8Num18z1"/>
    <w:rsid w:val="004D64D8"/>
  </w:style>
  <w:style w:type="character" w:customStyle="1" w:styleId="WW8Num18z2">
    <w:name w:val="WW8Num18z2"/>
    <w:rsid w:val="004D64D8"/>
  </w:style>
  <w:style w:type="character" w:customStyle="1" w:styleId="WW8Num18z3">
    <w:name w:val="WW8Num18z3"/>
    <w:rsid w:val="004D64D8"/>
  </w:style>
  <w:style w:type="character" w:customStyle="1" w:styleId="WW8Num18z4">
    <w:name w:val="WW8Num18z4"/>
    <w:rsid w:val="004D64D8"/>
  </w:style>
  <w:style w:type="character" w:customStyle="1" w:styleId="WW8Num18z5">
    <w:name w:val="WW8Num18z5"/>
    <w:rsid w:val="004D64D8"/>
  </w:style>
  <w:style w:type="character" w:customStyle="1" w:styleId="WW8Num18z6">
    <w:name w:val="WW8Num18z6"/>
    <w:rsid w:val="004D64D8"/>
  </w:style>
  <w:style w:type="character" w:customStyle="1" w:styleId="WW8Num18z7">
    <w:name w:val="WW8Num18z7"/>
    <w:rsid w:val="004D64D8"/>
  </w:style>
  <w:style w:type="character" w:customStyle="1" w:styleId="WW8Num18z8">
    <w:name w:val="WW8Num18z8"/>
    <w:rsid w:val="004D64D8"/>
  </w:style>
  <w:style w:type="character" w:customStyle="1" w:styleId="WW8Num19z0">
    <w:name w:val="WW8Num19z0"/>
    <w:rsid w:val="004D64D8"/>
    <w:rPr>
      <w:rFonts w:hint="default"/>
    </w:rPr>
  </w:style>
  <w:style w:type="character" w:customStyle="1" w:styleId="WW8Num19z1">
    <w:name w:val="WW8Num19z1"/>
    <w:rsid w:val="004D64D8"/>
  </w:style>
  <w:style w:type="character" w:customStyle="1" w:styleId="WW8Num19z2">
    <w:name w:val="WW8Num19z2"/>
    <w:rsid w:val="004D64D8"/>
  </w:style>
  <w:style w:type="character" w:customStyle="1" w:styleId="WW8Num19z3">
    <w:name w:val="WW8Num19z3"/>
    <w:rsid w:val="004D64D8"/>
  </w:style>
  <w:style w:type="character" w:customStyle="1" w:styleId="WW8Num19z4">
    <w:name w:val="WW8Num19z4"/>
    <w:rsid w:val="004D64D8"/>
  </w:style>
  <w:style w:type="character" w:customStyle="1" w:styleId="WW8Num19z5">
    <w:name w:val="WW8Num19z5"/>
    <w:rsid w:val="004D64D8"/>
  </w:style>
  <w:style w:type="character" w:customStyle="1" w:styleId="WW8Num19z6">
    <w:name w:val="WW8Num19z6"/>
    <w:rsid w:val="004D64D8"/>
  </w:style>
  <w:style w:type="character" w:customStyle="1" w:styleId="WW8Num19z7">
    <w:name w:val="WW8Num19z7"/>
    <w:rsid w:val="004D64D8"/>
  </w:style>
  <w:style w:type="character" w:customStyle="1" w:styleId="WW8Num19z8">
    <w:name w:val="WW8Num19z8"/>
    <w:rsid w:val="004D64D8"/>
  </w:style>
  <w:style w:type="character" w:customStyle="1" w:styleId="WW8Num20z0">
    <w:name w:val="WW8Num20z0"/>
    <w:rsid w:val="004D64D8"/>
    <w:rPr>
      <w:rFonts w:eastAsia="Calibri" w:hint="default"/>
      <w:color w:val="auto"/>
    </w:rPr>
  </w:style>
  <w:style w:type="character" w:customStyle="1" w:styleId="WW8Num20z1">
    <w:name w:val="WW8Num20z1"/>
    <w:rsid w:val="004D64D8"/>
  </w:style>
  <w:style w:type="character" w:customStyle="1" w:styleId="WW8Num20z2">
    <w:name w:val="WW8Num20z2"/>
    <w:rsid w:val="004D64D8"/>
  </w:style>
  <w:style w:type="character" w:customStyle="1" w:styleId="WW8Num20z3">
    <w:name w:val="WW8Num20z3"/>
    <w:rsid w:val="004D64D8"/>
  </w:style>
  <w:style w:type="character" w:customStyle="1" w:styleId="WW8Num20z4">
    <w:name w:val="WW8Num20z4"/>
    <w:rsid w:val="004D64D8"/>
  </w:style>
  <w:style w:type="character" w:customStyle="1" w:styleId="WW8Num20z5">
    <w:name w:val="WW8Num20z5"/>
    <w:rsid w:val="004D64D8"/>
  </w:style>
  <w:style w:type="character" w:customStyle="1" w:styleId="WW8Num20z6">
    <w:name w:val="WW8Num20z6"/>
    <w:rsid w:val="004D64D8"/>
  </w:style>
  <w:style w:type="character" w:customStyle="1" w:styleId="WW8Num20z7">
    <w:name w:val="WW8Num20z7"/>
    <w:rsid w:val="004D64D8"/>
  </w:style>
  <w:style w:type="character" w:customStyle="1" w:styleId="WW8Num20z8">
    <w:name w:val="WW8Num20z8"/>
    <w:rsid w:val="004D64D8"/>
  </w:style>
  <w:style w:type="character" w:customStyle="1" w:styleId="WW8Num21z0">
    <w:name w:val="WW8Num21z0"/>
    <w:rsid w:val="004D64D8"/>
    <w:rPr>
      <w:rFonts w:hint="default"/>
    </w:rPr>
  </w:style>
  <w:style w:type="character" w:customStyle="1" w:styleId="WW8Num21z1">
    <w:name w:val="WW8Num21z1"/>
    <w:rsid w:val="004D64D8"/>
  </w:style>
  <w:style w:type="character" w:customStyle="1" w:styleId="WW8Num21z2">
    <w:name w:val="WW8Num21z2"/>
    <w:rsid w:val="004D64D8"/>
  </w:style>
  <w:style w:type="character" w:customStyle="1" w:styleId="WW8Num21z3">
    <w:name w:val="WW8Num21z3"/>
    <w:rsid w:val="004D64D8"/>
  </w:style>
  <w:style w:type="character" w:customStyle="1" w:styleId="WW8Num21z4">
    <w:name w:val="WW8Num21z4"/>
    <w:rsid w:val="004D64D8"/>
  </w:style>
  <w:style w:type="character" w:customStyle="1" w:styleId="WW8Num21z5">
    <w:name w:val="WW8Num21z5"/>
    <w:rsid w:val="004D64D8"/>
  </w:style>
  <w:style w:type="character" w:customStyle="1" w:styleId="WW8Num21z6">
    <w:name w:val="WW8Num21z6"/>
    <w:rsid w:val="004D64D8"/>
  </w:style>
  <w:style w:type="character" w:customStyle="1" w:styleId="WW8Num21z7">
    <w:name w:val="WW8Num21z7"/>
    <w:rsid w:val="004D64D8"/>
  </w:style>
  <w:style w:type="character" w:customStyle="1" w:styleId="WW8Num21z8">
    <w:name w:val="WW8Num21z8"/>
    <w:rsid w:val="004D64D8"/>
  </w:style>
  <w:style w:type="character" w:customStyle="1" w:styleId="WW8Num22z0">
    <w:name w:val="WW8Num22z0"/>
    <w:rsid w:val="004D64D8"/>
    <w:rPr>
      <w:rFonts w:hint="default"/>
    </w:rPr>
  </w:style>
  <w:style w:type="character" w:customStyle="1" w:styleId="WW8Num22z1">
    <w:name w:val="WW8Num22z1"/>
    <w:rsid w:val="004D64D8"/>
  </w:style>
  <w:style w:type="character" w:customStyle="1" w:styleId="WW8Num22z2">
    <w:name w:val="WW8Num22z2"/>
    <w:rsid w:val="004D64D8"/>
  </w:style>
  <w:style w:type="character" w:customStyle="1" w:styleId="WW8Num22z3">
    <w:name w:val="WW8Num22z3"/>
    <w:rsid w:val="004D64D8"/>
  </w:style>
  <w:style w:type="character" w:customStyle="1" w:styleId="WW8Num22z4">
    <w:name w:val="WW8Num22z4"/>
    <w:rsid w:val="004D64D8"/>
  </w:style>
  <w:style w:type="character" w:customStyle="1" w:styleId="WW8Num22z5">
    <w:name w:val="WW8Num22z5"/>
    <w:rsid w:val="004D64D8"/>
  </w:style>
  <w:style w:type="character" w:customStyle="1" w:styleId="WW8Num22z6">
    <w:name w:val="WW8Num22z6"/>
    <w:rsid w:val="004D64D8"/>
  </w:style>
  <w:style w:type="character" w:customStyle="1" w:styleId="WW8Num22z7">
    <w:name w:val="WW8Num22z7"/>
    <w:rsid w:val="004D64D8"/>
  </w:style>
  <w:style w:type="character" w:customStyle="1" w:styleId="WW8Num22z8">
    <w:name w:val="WW8Num22z8"/>
    <w:rsid w:val="004D64D8"/>
  </w:style>
  <w:style w:type="character" w:customStyle="1" w:styleId="WW8Num23z0">
    <w:name w:val="WW8Num23z0"/>
    <w:rsid w:val="004D64D8"/>
    <w:rPr>
      <w:rFonts w:hint="default"/>
    </w:rPr>
  </w:style>
  <w:style w:type="character" w:customStyle="1" w:styleId="WW8Num23z1">
    <w:name w:val="WW8Num23z1"/>
    <w:rsid w:val="004D64D8"/>
  </w:style>
  <w:style w:type="character" w:customStyle="1" w:styleId="WW8Num23z2">
    <w:name w:val="WW8Num23z2"/>
    <w:rsid w:val="004D64D8"/>
  </w:style>
  <w:style w:type="character" w:customStyle="1" w:styleId="WW8Num23z3">
    <w:name w:val="WW8Num23z3"/>
    <w:rsid w:val="004D64D8"/>
  </w:style>
  <w:style w:type="character" w:customStyle="1" w:styleId="WW8Num23z4">
    <w:name w:val="WW8Num23z4"/>
    <w:rsid w:val="004D64D8"/>
  </w:style>
  <w:style w:type="character" w:customStyle="1" w:styleId="WW8Num23z5">
    <w:name w:val="WW8Num23z5"/>
    <w:rsid w:val="004D64D8"/>
  </w:style>
  <w:style w:type="character" w:customStyle="1" w:styleId="WW8Num23z6">
    <w:name w:val="WW8Num23z6"/>
    <w:rsid w:val="004D64D8"/>
  </w:style>
  <w:style w:type="character" w:customStyle="1" w:styleId="WW8Num23z7">
    <w:name w:val="WW8Num23z7"/>
    <w:rsid w:val="004D64D8"/>
  </w:style>
  <w:style w:type="character" w:customStyle="1" w:styleId="WW8Num23z8">
    <w:name w:val="WW8Num23z8"/>
    <w:rsid w:val="004D64D8"/>
  </w:style>
  <w:style w:type="character" w:customStyle="1" w:styleId="WW8Num24z0">
    <w:name w:val="WW8Num24z0"/>
    <w:rsid w:val="004D64D8"/>
    <w:rPr>
      <w:rFonts w:hint="default"/>
    </w:rPr>
  </w:style>
  <w:style w:type="character" w:customStyle="1" w:styleId="WW8Num24z1">
    <w:name w:val="WW8Num24z1"/>
    <w:rsid w:val="004D64D8"/>
  </w:style>
  <w:style w:type="character" w:customStyle="1" w:styleId="WW8Num24z2">
    <w:name w:val="WW8Num24z2"/>
    <w:rsid w:val="004D64D8"/>
  </w:style>
  <w:style w:type="character" w:customStyle="1" w:styleId="WW8Num24z3">
    <w:name w:val="WW8Num24z3"/>
    <w:rsid w:val="004D64D8"/>
  </w:style>
  <w:style w:type="character" w:customStyle="1" w:styleId="WW8Num24z4">
    <w:name w:val="WW8Num24z4"/>
    <w:rsid w:val="004D64D8"/>
  </w:style>
  <w:style w:type="character" w:customStyle="1" w:styleId="WW8Num24z5">
    <w:name w:val="WW8Num24z5"/>
    <w:rsid w:val="004D64D8"/>
  </w:style>
  <w:style w:type="character" w:customStyle="1" w:styleId="WW8Num24z6">
    <w:name w:val="WW8Num24z6"/>
    <w:rsid w:val="004D64D8"/>
  </w:style>
  <w:style w:type="character" w:customStyle="1" w:styleId="WW8Num24z7">
    <w:name w:val="WW8Num24z7"/>
    <w:rsid w:val="004D64D8"/>
  </w:style>
  <w:style w:type="character" w:customStyle="1" w:styleId="WW8Num24z8">
    <w:name w:val="WW8Num24z8"/>
    <w:rsid w:val="004D64D8"/>
  </w:style>
  <w:style w:type="character" w:customStyle="1" w:styleId="WW8Num25z0">
    <w:name w:val="WW8Num25z0"/>
    <w:rsid w:val="004D64D8"/>
    <w:rPr>
      <w:rFonts w:hint="default"/>
    </w:rPr>
  </w:style>
  <w:style w:type="character" w:customStyle="1" w:styleId="WW8Num25z1">
    <w:name w:val="WW8Num25z1"/>
    <w:rsid w:val="004D64D8"/>
  </w:style>
  <w:style w:type="character" w:customStyle="1" w:styleId="WW8Num25z2">
    <w:name w:val="WW8Num25z2"/>
    <w:rsid w:val="004D64D8"/>
  </w:style>
  <w:style w:type="character" w:customStyle="1" w:styleId="WW8Num25z3">
    <w:name w:val="WW8Num25z3"/>
    <w:rsid w:val="004D64D8"/>
  </w:style>
  <w:style w:type="character" w:customStyle="1" w:styleId="WW8Num25z4">
    <w:name w:val="WW8Num25z4"/>
    <w:rsid w:val="004D64D8"/>
  </w:style>
  <w:style w:type="character" w:customStyle="1" w:styleId="WW8Num25z5">
    <w:name w:val="WW8Num25z5"/>
    <w:rsid w:val="004D64D8"/>
  </w:style>
  <w:style w:type="character" w:customStyle="1" w:styleId="WW8Num25z6">
    <w:name w:val="WW8Num25z6"/>
    <w:rsid w:val="004D64D8"/>
  </w:style>
  <w:style w:type="character" w:customStyle="1" w:styleId="WW8Num25z7">
    <w:name w:val="WW8Num25z7"/>
    <w:rsid w:val="004D64D8"/>
  </w:style>
  <w:style w:type="character" w:customStyle="1" w:styleId="WW8Num25z8">
    <w:name w:val="WW8Num25z8"/>
    <w:rsid w:val="004D64D8"/>
  </w:style>
  <w:style w:type="paragraph" w:customStyle="1" w:styleId="23">
    <w:name w:val="Указатель2"/>
    <w:basedOn w:val="a"/>
    <w:rsid w:val="004D64D8"/>
    <w:pPr>
      <w:suppressLineNumbers/>
      <w:suppressAutoHyphens/>
    </w:pPr>
    <w:rPr>
      <w:rFonts w:cs="Lucida Sans"/>
      <w:lang w:eastAsia="zh-CN"/>
    </w:rPr>
  </w:style>
  <w:style w:type="paragraph" w:customStyle="1" w:styleId="16">
    <w:name w:val="Название объекта1"/>
    <w:basedOn w:val="a"/>
    <w:rsid w:val="004D64D8"/>
    <w:pPr>
      <w:suppressLineNumbers/>
      <w:suppressAutoHyphens/>
      <w:spacing w:before="120" w:after="120"/>
    </w:pPr>
    <w:rPr>
      <w:rFonts w:cs="Lucida Sans"/>
      <w:i/>
      <w:iCs/>
      <w:sz w:val="24"/>
      <w:szCs w:val="24"/>
      <w:lang w:eastAsia="zh-CN"/>
    </w:rPr>
  </w:style>
  <w:style w:type="paragraph" w:customStyle="1" w:styleId="17">
    <w:name w:val="Указатель1"/>
    <w:basedOn w:val="a"/>
    <w:rsid w:val="004D64D8"/>
    <w:pPr>
      <w:suppressLineNumbers/>
      <w:suppressAutoHyphens/>
    </w:pPr>
    <w:rPr>
      <w:rFonts w:cs="Lucida Sans"/>
      <w:lang w:eastAsia="zh-CN"/>
    </w:rPr>
  </w:style>
  <w:style w:type="paragraph" w:customStyle="1" w:styleId="310">
    <w:name w:val="Основной текст с отступом 31"/>
    <w:basedOn w:val="a"/>
    <w:rsid w:val="004D64D8"/>
    <w:pPr>
      <w:suppressAutoHyphens/>
      <w:ind w:firstLine="540"/>
      <w:jc w:val="both"/>
    </w:pPr>
    <w:rPr>
      <w:b/>
      <w:color w:val="FF0000"/>
      <w:sz w:val="28"/>
      <w:lang w:eastAsia="zh-CN"/>
    </w:rPr>
  </w:style>
  <w:style w:type="paragraph" w:customStyle="1" w:styleId="18">
    <w:name w:val="Цитата1"/>
    <w:basedOn w:val="a"/>
    <w:rsid w:val="004D64D8"/>
    <w:pPr>
      <w:suppressAutoHyphens/>
      <w:ind w:left="567" w:right="-1333" w:firstLine="851"/>
      <w:jc w:val="both"/>
    </w:pPr>
    <w:rPr>
      <w:sz w:val="28"/>
      <w:lang w:eastAsia="zh-CN"/>
    </w:rPr>
  </w:style>
  <w:style w:type="paragraph" w:customStyle="1" w:styleId="aff4">
    <w:name w:val="Верхний и нижний колонтитулы"/>
    <w:basedOn w:val="a"/>
    <w:rsid w:val="004D64D8"/>
    <w:pPr>
      <w:suppressLineNumbers/>
      <w:tabs>
        <w:tab w:val="center" w:pos="4819"/>
        <w:tab w:val="right" w:pos="9638"/>
      </w:tabs>
      <w:suppressAutoHyphens/>
    </w:pPr>
    <w:rPr>
      <w:lang w:eastAsia="zh-CN"/>
    </w:rPr>
  </w:style>
  <w:style w:type="paragraph" w:customStyle="1" w:styleId="210">
    <w:name w:val="Основной текст 21"/>
    <w:basedOn w:val="a"/>
    <w:rsid w:val="004D64D8"/>
    <w:pPr>
      <w:suppressAutoHyphens/>
    </w:pPr>
    <w:rPr>
      <w:sz w:val="28"/>
      <w:lang w:eastAsia="zh-CN"/>
    </w:rPr>
  </w:style>
  <w:style w:type="paragraph" w:customStyle="1" w:styleId="19">
    <w:name w:val="Текст примечания1"/>
    <w:basedOn w:val="a"/>
    <w:rsid w:val="004D64D8"/>
    <w:pPr>
      <w:suppressAutoHyphens/>
    </w:pPr>
    <w:rPr>
      <w:lang w:eastAsia="zh-CN"/>
    </w:rPr>
  </w:style>
  <w:style w:type="paragraph" w:customStyle="1" w:styleId="aff5">
    <w:name w:val="Содержимое таблицы"/>
    <w:basedOn w:val="a"/>
    <w:qFormat/>
    <w:rsid w:val="004D64D8"/>
    <w:pPr>
      <w:suppressLineNumbers/>
      <w:suppressAutoHyphens/>
    </w:pPr>
    <w:rPr>
      <w:lang w:eastAsia="zh-CN"/>
    </w:rPr>
  </w:style>
  <w:style w:type="paragraph" w:customStyle="1" w:styleId="aff6">
    <w:name w:val="Заголовок таблицы"/>
    <w:basedOn w:val="aff5"/>
    <w:qFormat/>
    <w:rsid w:val="004D64D8"/>
    <w:pPr>
      <w:jc w:val="center"/>
    </w:pPr>
    <w:rPr>
      <w:b/>
      <w:bCs/>
    </w:rPr>
  </w:style>
  <w:style w:type="character" w:customStyle="1" w:styleId="docuntyped-name">
    <w:name w:val="docuntyped-name"/>
    <w:basedOn w:val="a0"/>
    <w:rsid w:val="00D51B3F"/>
  </w:style>
  <w:style w:type="character" w:customStyle="1" w:styleId="docuntyped-number">
    <w:name w:val="docuntyped-number"/>
    <w:basedOn w:val="a0"/>
    <w:rsid w:val="00D51B3F"/>
  </w:style>
  <w:style w:type="paragraph" w:customStyle="1" w:styleId="Default">
    <w:name w:val="Default"/>
    <w:rsid w:val="00D51B3F"/>
    <w:pPr>
      <w:autoSpaceDE w:val="0"/>
      <w:autoSpaceDN w:val="0"/>
      <w:adjustRightInd w:val="0"/>
    </w:pPr>
    <w:rPr>
      <w:rFonts w:eastAsia="Calibri"/>
      <w:color w:val="000000"/>
      <w:sz w:val="24"/>
      <w:szCs w:val="24"/>
      <w:lang w:eastAsia="en-US"/>
    </w:rPr>
  </w:style>
  <w:style w:type="character" w:customStyle="1" w:styleId="40">
    <w:name w:val="Заголовок 4 Знак"/>
    <w:basedOn w:val="a0"/>
    <w:link w:val="4"/>
    <w:rsid w:val="00D51B3F"/>
    <w:rPr>
      <w:b/>
      <w:bCs/>
      <w:sz w:val="28"/>
      <w:szCs w:val="28"/>
    </w:rPr>
  </w:style>
  <w:style w:type="paragraph" w:customStyle="1" w:styleId="aff7">
    <w:name w:val="Обычный.Название подразделения"/>
    <w:rsid w:val="00D51B3F"/>
    <w:rPr>
      <w:rFonts w:ascii="SchoolBook" w:hAnsi="SchoolBook"/>
      <w:sz w:val="28"/>
    </w:rPr>
  </w:style>
  <w:style w:type="paragraph" w:styleId="aff8">
    <w:name w:val="List Paragraph"/>
    <w:basedOn w:val="a"/>
    <w:qFormat/>
    <w:rsid w:val="00D51B3F"/>
    <w:pPr>
      <w:spacing w:after="200" w:line="276" w:lineRule="auto"/>
      <w:ind w:left="720" w:firstLine="567"/>
      <w:contextualSpacing/>
      <w:jc w:val="both"/>
    </w:pPr>
    <w:rPr>
      <w:rFonts w:ascii="Calibri" w:eastAsia="Calibri" w:hAnsi="Calibri"/>
      <w:sz w:val="22"/>
      <w:szCs w:val="22"/>
      <w:lang w:eastAsia="en-US"/>
    </w:rPr>
  </w:style>
  <w:style w:type="paragraph" w:customStyle="1" w:styleId="Title">
    <w:name w:val="Title!Название НПА"/>
    <w:basedOn w:val="a"/>
    <w:qFormat/>
    <w:rsid w:val="00D51B3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68895528">
      <w:bodyDiv w:val="1"/>
      <w:marLeft w:val="0"/>
      <w:marRight w:val="0"/>
      <w:marTop w:val="0"/>
      <w:marBottom w:val="0"/>
      <w:divBdr>
        <w:top w:val="none" w:sz="0" w:space="0" w:color="auto"/>
        <w:left w:val="none" w:sz="0" w:space="0" w:color="auto"/>
        <w:bottom w:val="none" w:sz="0" w:space="0" w:color="auto"/>
        <w:right w:val="none" w:sz="0" w:space="0" w:color="auto"/>
      </w:divBdr>
    </w:div>
    <w:div w:id="486291782">
      <w:bodyDiv w:val="1"/>
      <w:marLeft w:val="0"/>
      <w:marRight w:val="0"/>
      <w:marTop w:val="0"/>
      <w:marBottom w:val="0"/>
      <w:divBdr>
        <w:top w:val="none" w:sz="0" w:space="0" w:color="auto"/>
        <w:left w:val="none" w:sz="0" w:space="0" w:color="auto"/>
        <w:bottom w:val="none" w:sz="0" w:space="0" w:color="auto"/>
        <w:right w:val="none" w:sz="0" w:space="0" w:color="auto"/>
      </w:divBdr>
    </w:div>
    <w:div w:id="495145262">
      <w:bodyDiv w:val="1"/>
      <w:marLeft w:val="0"/>
      <w:marRight w:val="0"/>
      <w:marTop w:val="0"/>
      <w:marBottom w:val="0"/>
      <w:divBdr>
        <w:top w:val="none" w:sz="0" w:space="0" w:color="auto"/>
        <w:left w:val="none" w:sz="0" w:space="0" w:color="auto"/>
        <w:bottom w:val="none" w:sz="0" w:space="0" w:color="auto"/>
        <w:right w:val="none" w:sz="0" w:space="0" w:color="auto"/>
      </w:divBdr>
    </w:div>
    <w:div w:id="819807407">
      <w:bodyDiv w:val="1"/>
      <w:marLeft w:val="0"/>
      <w:marRight w:val="0"/>
      <w:marTop w:val="0"/>
      <w:marBottom w:val="0"/>
      <w:divBdr>
        <w:top w:val="none" w:sz="0" w:space="0" w:color="auto"/>
        <w:left w:val="none" w:sz="0" w:space="0" w:color="auto"/>
        <w:bottom w:val="none" w:sz="0" w:space="0" w:color="auto"/>
        <w:right w:val="none" w:sz="0" w:space="0" w:color="auto"/>
      </w:divBdr>
    </w:div>
    <w:div w:id="873228387">
      <w:bodyDiv w:val="1"/>
      <w:marLeft w:val="0"/>
      <w:marRight w:val="0"/>
      <w:marTop w:val="0"/>
      <w:marBottom w:val="0"/>
      <w:divBdr>
        <w:top w:val="none" w:sz="0" w:space="0" w:color="auto"/>
        <w:left w:val="none" w:sz="0" w:space="0" w:color="auto"/>
        <w:bottom w:val="none" w:sz="0" w:space="0" w:color="auto"/>
        <w:right w:val="none" w:sz="0" w:space="0" w:color="auto"/>
      </w:divBdr>
    </w:div>
    <w:div w:id="1323123440">
      <w:bodyDiv w:val="1"/>
      <w:marLeft w:val="0"/>
      <w:marRight w:val="0"/>
      <w:marTop w:val="0"/>
      <w:marBottom w:val="0"/>
      <w:divBdr>
        <w:top w:val="none" w:sz="0" w:space="0" w:color="auto"/>
        <w:left w:val="none" w:sz="0" w:space="0" w:color="auto"/>
        <w:bottom w:val="none" w:sz="0" w:space="0" w:color="auto"/>
        <w:right w:val="none" w:sz="0" w:space="0" w:color="auto"/>
      </w:divBdr>
    </w:div>
    <w:div w:id="1978680853">
      <w:bodyDiv w:val="1"/>
      <w:marLeft w:val="0"/>
      <w:marRight w:val="0"/>
      <w:marTop w:val="0"/>
      <w:marBottom w:val="0"/>
      <w:divBdr>
        <w:top w:val="none" w:sz="0" w:space="0" w:color="auto"/>
        <w:left w:val="none" w:sz="0" w:space="0" w:color="auto"/>
        <w:bottom w:val="none" w:sz="0" w:space="0" w:color="auto"/>
        <w:right w:val="none" w:sz="0" w:space="0" w:color="auto"/>
      </w:divBdr>
    </w:div>
    <w:div w:id="21216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7094/fe0cad704c69e3b97bf615f0437ecf1996a57677/"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consultant.ru/document/cons_doc_LAW_437094/" TargetMode="External"/><Relationship Id="rId12" Type="http://schemas.openxmlformats.org/officeDocument/2006/relationships/hyperlink" Target="https://www.gosfinan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7094/570afc6feff03328459242886307d6aebe1ccb6b/" TargetMode="External"/><Relationship Id="rId11" Type="http://schemas.openxmlformats.org/officeDocument/2006/relationships/hyperlink" Target="https://www.gosfinansy.ru/" TargetMode="External"/><Relationship Id="rId5" Type="http://schemas.openxmlformats.org/officeDocument/2006/relationships/hyperlink" Target="https://www.consultant.ru/document/cons_doc_LAW_446878/806a2ec7312bde7c69d00da71451d7ddec7eae1e/"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onsultant.ru/document/cons_doc_LAW_437094/fe0cad704c69e3b97bf615f0437ecf1996a576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66</Pages>
  <Words>26823</Words>
  <Characters>152893</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Microsoft</Company>
  <LinksUpToDate>false</LinksUpToDate>
  <CharactersWithSpaces>179358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Admin</dc:creator>
  <cp:lastModifiedBy>Марина</cp:lastModifiedBy>
  <cp:revision>8</cp:revision>
  <cp:lastPrinted>2024-11-18T12:43:00Z</cp:lastPrinted>
  <dcterms:created xsi:type="dcterms:W3CDTF">2024-11-21T12:05:00Z</dcterms:created>
  <dcterms:modified xsi:type="dcterms:W3CDTF">2024-12-03T12:48:00Z</dcterms:modified>
</cp:coreProperties>
</file>