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2E4D59">
        <w:rPr>
          <w:rFonts w:ascii="Times New Roman" w:hAnsi="Times New Roman" w:cs="Times New Roman"/>
          <w:b/>
          <w:sz w:val="48"/>
          <w:szCs w:val="48"/>
        </w:rPr>
        <w:t>2</w:t>
      </w:r>
      <w:r w:rsidR="0067484F">
        <w:rPr>
          <w:rFonts w:ascii="Times New Roman" w:hAnsi="Times New Roman" w:cs="Times New Roman"/>
          <w:b/>
          <w:sz w:val="48"/>
          <w:szCs w:val="48"/>
        </w:rPr>
        <w:t>2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2E4D59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7484F">
        <w:rPr>
          <w:rFonts w:ascii="Times New Roman" w:hAnsi="Times New Roman" w:cs="Times New Roman"/>
          <w:b/>
          <w:sz w:val="28"/>
          <w:szCs w:val="28"/>
        </w:rPr>
        <w:t>9</w:t>
      </w:r>
      <w:r w:rsidR="006C4354">
        <w:rPr>
          <w:rFonts w:ascii="Times New Roman" w:hAnsi="Times New Roman" w:cs="Times New Roman"/>
          <w:b/>
          <w:sz w:val="28"/>
          <w:szCs w:val="28"/>
        </w:rPr>
        <w:t>.07</w:t>
      </w:r>
      <w:r w:rsidR="00280534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7D6693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9"/>
        <w:gridCol w:w="6804"/>
      </w:tblGrid>
      <w:tr w:rsidR="0067484F" w:rsidRPr="0067484F" w:rsidTr="0067484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1959" w:type="dxa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6804" w:type="dxa"/>
          </w:tcPr>
          <w:p w:rsidR="0067484F" w:rsidRPr="0067484F" w:rsidRDefault="0067484F" w:rsidP="006748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</w:t>
            </w:r>
          </w:p>
        </w:tc>
      </w:tr>
      <w:tr w:rsidR="0067484F" w:rsidRPr="0067484F" w:rsidTr="0067484F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709" w:type="dxa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1959" w:type="dxa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6804" w:type="dxa"/>
          </w:tcPr>
          <w:p w:rsidR="0067484F" w:rsidRPr="0067484F" w:rsidRDefault="0067484F" w:rsidP="006748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Схемы избирательных округов по выборам депутатов Совета народных депутатов Кантемировского городского поселения и выборам главы Кантемировского городского поселения</w:t>
            </w:r>
          </w:p>
        </w:tc>
      </w:tr>
    </w:tbl>
    <w:p w:rsidR="0067484F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4F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98"/>
        <w:gridCol w:w="6765"/>
      </w:tblGrid>
      <w:tr w:rsidR="0067484F" w:rsidRPr="00FA004F" w:rsidTr="0067484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6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172.</w:t>
            </w:r>
          </w:p>
        </w:tc>
        <w:tc>
          <w:tcPr>
            <w:tcW w:w="1998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19.07.2024</w:t>
            </w:r>
          </w:p>
        </w:tc>
        <w:tc>
          <w:tcPr>
            <w:tcW w:w="6765" w:type="dxa"/>
          </w:tcPr>
          <w:p w:rsidR="0067484F" w:rsidRPr="002922CF" w:rsidRDefault="0067484F" w:rsidP="0067484F">
            <w:pPr>
              <w:pStyle w:val="affff5"/>
              <w:jc w:val="both"/>
              <w:rPr>
                <w:b w:val="0"/>
                <w:sz w:val="24"/>
              </w:rPr>
            </w:pPr>
            <w:r w:rsidRPr="00CB5732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14.11.2014г. № 315 «Об утверждении муниципальной программы «Развитие спорта в Кантемировском городском поселении»»</w:t>
            </w:r>
          </w:p>
        </w:tc>
      </w:tr>
      <w:tr w:rsidR="0067484F" w:rsidRPr="00FA004F" w:rsidTr="0067484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6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173.</w:t>
            </w:r>
          </w:p>
        </w:tc>
        <w:tc>
          <w:tcPr>
            <w:tcW w:w="1998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19.07.2024</w:t>
            </w:r>
          </w:p>
        </w:tc>
        <w:tc>
          <w:tcPr>
            <w:tcW w:w="6765" w:type="dxa"/>
          </w:tcPr>
          <w:p w:rsidR="0067484F" w:rsidRDefault="0067484F" w:rsidP="0067484F">
            <w:pPr>
              <w:pStyle w:val="affff5"/>
              <w:jc w:val="both"/>
              <w:rPr>
                <w:b w:val="0"/>
                <w:sz w:val="24"/>
              </w:rPr>
            </w:pPr>
            <w:r w:rsidRPr="00CB5732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      </w:r>
          </w:p>
        </w:tc>
      </w:tr>
      <w:tr w:rsidR="0067484F" w:rsidRPr="00FA004F" w:rsidTr="0067484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6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174.</w:t>
            </w:r>
          </w:p>
        </w:tc>
        <w:tc>
          <w:tcPr>
            <w:tcW w:w="1998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19.07.2024</w:t>
            </w:r>
          </w:p>
        </w:tc>
        <w:tc>
          <w:tcPr>
            <w:tcW w:w="6765" w:type="dxa"/>
          </w:tcPr>
          <w:p w:rsidR="0067484F" w:rsidRDefault="0067484F" w:rsidP="0067484F">
            <w:pPr>
              <w:pStyle w:val="affff5"/>
              <w:jc w:val="both"/>
              <w:rPr>
                <w:b w:val="0"/>
                <w:sz w:val="24"/>
              </w:rPr>
            </w:pPr>
            <w:r w:rsidRPr="00CB5732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14.11.2014 г. № 318 «Об утверждении муниципальной программы «Организация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поселения»»</w:t>
            </w:r>
          </w:p>
        </w:tc>
      </w:tr>
      <w:tr w:rsidR="0067484F" w:rsidRPr="00FA004F" w:rsidTr="0067484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6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175.</w:t>
            </w:r>
          </w:p>
        </w:tc>
        <w:tc>
          <w:tcPr>
            <w:tcW w:w="1998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19.07.2024</w:t>
            </w:r>
          </w:p>
        </w:tc>
        <w:tc>
          <w:tcPr>
            <w:tcW w:w="6765" w:type="dxa"/>
          </w:tcPr>
          <w:p w:rsidR="0067484F" w:rsidRDefault="0067484F" w:rsidP="0067484F">
            <w:pPr>
              <w:pStyle w:val="affff5"/>
              <w:jc w:val="both"/>
              <w:rPr>
                <w:b w:val="0"/>
                <w:sz w:val="24"/>
              </w:rPr>
            </w:pPr>
            <w:r w:rsidRPr="00CB5732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14.11.2014 г. № 321 «Об утверждении муниципальной программы «Водоснабжение Кантемировского городского поселения»»</w:t>
            </w:r>
          </w:p>
        </w:tc>
      </w:tr>
      <w:tr w:rsidR="0067484F" w:rsidRPr="00FA004F" w:rsidTr="0067484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6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176.</w:t>
            </w:r>
          </w:p>
        </w:tc>
        <w:tc>
          <w:tcPr>
            <w:tcW w:w="1998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19.07.2024</w:t>
            </w:r>
          </w:p>
        </w:tc>
        <w:tc>
          <w:tcPr>
            <w:tcW w:w="6765" w:type="dxa"/>
          </w:tcPr>
          <w:p w:rsidR="0067484F" w:rsidRDefault="0067484F" w:rsidP="0067484F">
            <w:pPr>
              <w:pStyle w:val="affff5"/>
              <w:jc w:val="both"/>
              <w:rPr>
                <w:b w:val="0"/>
                <w:sz w:val="24"/>
              </w:rPr>
            </w:pPr>
            <w:r w:rsidRPr="00CB5732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14.11.2014 г. № 322 «Об утверждении муниципальной программы «Благоустройство Кантемировского городского поселения»»</w:t>
            </w:r>
          </w:p>
        </w:tc>
      </w:tr>
      <w:tr w:rsidR="0067484F" w:rsidRPr="00FA004F" w:rsidTr="0067484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6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177.</w:t>
            </w:r>
          </w:p>
        </w:tc>
        <w:tc>
          <w:tcPr>
            <w:tcW w:w="1998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19.07.2024</w:t>
            </w:r>
          </w:p>
        </w:tc>
        <w:tc>
          <w:tcPr>
            <w:tcW w:w="6765" w:type="dxa"/>
          </w:tcPr>
          <w:p w:rsidR="0067484F" w:rsidRDefault="0067484F" w:rsidP="0067484F">
            <w:pPr>
              <w:pStyle w:val="affff5"/>
              <w:jc w:val="both"/>
              <w:rPr>
                <w:b w:val="0"/>
                <w:sz w:val="24"/>
              </w:rPr>
            </w:pPr>
            <w:r w:rsidRPr="00CB5732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14.11.2014 г. № 323 «Об утверждении муниципальной программы «Муниципальное управление и обеспечение информационной открытости органов местного самоуправления Кантемировского городского поселения»»</w:t>
            </w:r>
          </w:p>
        </w:tc>
      </w:tr>
      <w:tr w:rsidR="0067484F" w:rsidRPr="00FA004F" w:rsidTr="0067484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96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178.</w:t>
            </w:r>
          </w:p>
        </w:tc>
        <w:tc>
          <w:tcPr>
            <w:tcW w:w="1998" w:type="dxa"/>
          </w:tcPr>
          <w:p w:rsidR="0067484F" w:rsidRDefault="0067484F" w:rsidP="0067484F">
            <w:pPr>
              <w:pStyle w:val="afff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19.07.2024</w:t>
            </w:r>
          </w:p>
        </w:tc>
        <w:tc>
          <w:tcPr>
            <w:tcW w:w="6765" w:type="dxa"/>
          </w:tcPr>
          <w:p w:rsidR="0067484F" w:rsidRDefault="0067484F" w:rsidP="0067484F">
            <w:pPr>
              <w:pStyle w:val="affff5"/>
              <w:jc w:val="both"/>
              <w:rPr>
                <w:b w:val="0"/>
                <w:sz w:val="24"/>
              </w:rPr>
            </w:pPr>
            <w:r w:rsidRPr="00CB5732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14.11.2014г. № 325 «Об утверждении муниципальной программы «Организация досуга и развитие народного творчества в Кантемировском городском поселении»»</w:t>
            </w:r>
          </w:p>
        </w:tc>
      </w:tr>
    </w:tbl>
    <w:p w:rsidR="0067484F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4F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4F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4F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4F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4F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4F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4F" w:rsidRPr="005D4910" w:rsidRDefault="0067484F" w:rsidP="005D49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>Совет народных депутатов</w:t>
      </w:r>
    </w:p>
    <w:p w:rsidR="0067484F" w:rsidRPr="005D4910" w:rsidRDefault="0067484F" w:rsidP="005D49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Кантемировского городского поселения</w:t>
      </w:r>
    </w:p>
    <w:p w:rsidR="0067484F" w:rsidRPr="005D4910" w:rsidRDefault="0067484F" w:rsidP="005D49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Кантемировского муниципального района</w:t>
      </w:r>
    </w:p>
    <w:p w:rsidR="0067484F" w:rsidRPr="005D4910" w:rsidRDefault="0067484F" w:rsidP="005D49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Воронежской области</w:t>
      </w:r>
    </w:p>
    <w:p w:rsidR="0067484F" w:rsidRPr="005D4910" w:rsidRDefault="0067484F" w:rsidP="005D4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5D4910" w:rsidRDefault="0067484F" w:rsidP="005D49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Решение</w:t>
      </w:r>
    </w:p>
    <w:p w:rsidR="0067484F" w:rsidRPr="005D4910" w:rsidRDefault="0067484F" w:rsidP="005D49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принятое на </w:t>
      </w: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внеочередной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сессии</w:t>
      </w:r>
    </w:p>
    <w:p w:rsidR="0067484F" w:rsidRPr="005D4910" w:rsidRDefault="0067484F" w:rsidP="005D49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Совета народных депутатов Кантемировского городского поселения шестого созыва</w:t>
      </w:r>
    </w:p>
    <w:p w:rsidR="0067484F" w:rsidRPr="005D4910" w:rsidRDefault="0067484F" w:rsidP="005D4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5D4910" w:rsidRDefault="0067484F" w:rsidP="005D4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от 19.07.2024 г. № 294</w:t>
      </w:r>
    </w:p>
    <w:p w:rsidR="0067484F" w:rsidRPr="005D4910" w:rsidRDefault="0067484F" w:rsidP="005D4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р.п. Кантемировка</w:t>
      </w:r>
    </w:p>
    <w:p w:rsidR="0067484F" w:rsidRPr="005D4910" w:rsidRDefault="0067484F" w:rsidP="005D4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5D4910" w:rsidRDefault="0067484F" w:rsidP="005D49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right="4108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О 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 </w:t>
      </w:r>
    </w:p>
    <w:p w:rsidR="0067484F" w:rsidRPr="005D4910" w:rsidRDefault="0067484F" w:rsidP="005D49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7484F" w:rsidRPr="005D4910" w:rsidRDefault="0067484F" w:rsidP="005D49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  <w:t xml:space="preserve">В связи с возникшей необходимостью, в целях приведения в соответствие с действующим законодательством, Совет народных депутатов Кантемировского городского поселения </w:t>
      </w:r>
      <w:r w:rsidRPr="005D4910">
        <w:rPr>
          <w:rFonts w:ascii="Times New Roman" w:eastAsia="Times New Roman" w:hAnsi="Times New Roman" w:cs="Times New Roman"/>
          <w:b/>
          <w:sz w:val="20"/>
          <w:szCs w:val="20"/>
          <w:lang w:val="x-none" w:eastAsia="zh-CN"/>
        </w:rPr>
        <w:t>решил:</w:t>
      </w:r>
    </w:p>
    <w:p w:rsidR="0067484F" w:rsidRPr="005D4910" w:rsidRDefault="0067484F" w:rsidP="005D491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1. Внести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 следующие изменения:</w:t>
      </w:r>
    </w:p>
    <w:p w:rsidR="0067484F" w:rsidRPr="005D4910" w:rsidRDefault="0067484F" w:rsidP="005D491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1) подпункт 1) пункт 1) части </w:t>
      </w:r>
      <w:r w:rsidRPr="005D491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I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изложить в новой редакции: «прогнозируемый общий объём доходов бюджета поселения в сумме</w:t>
      </w:r>
      <w:r w:rsidRPr="005D491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 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164934,1 тыс. руб., в том числе безвозмездные поступления в сумме 106132,6 тыс. руб., из них: </w:t>
      </w:r>
    </w:p>
    <w:p w:rsidR="0067484F" w:rsidRPr="005D4910" w:rsidRDefault="0067484F" w:rsidP="005D491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- безвозмездные поступления из областного бюджета в сумме 96941,0 тыс. рублей, в том числе: дотации – 1434,0 тыс. рублей, субсидии – 94272,6 тыс. рублей, иные межбюджетные трансферты – 1234,4 тыс. рублей;</w:t>
      </w:r>
    </w:p>
    <w:p w:rsidR="0067484F" w:rsidRPr="005D4910" w:rsidRDefault="0067484F" w:rsidP="005D491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- безвозмездные поступления из районного бюджета в сумме 9191,5 тыс. рублей, в том числе: дотации – 0 тыс. рублей, иные межбюджетные трансферты – 9191,5 тыс. рублей»;</w:t>
      </w:r>
    </w:p>
    <w:p w:rsidR="0067484F" w:rsidRPr="005D4910" w:rsidRDefault="0067484F" w:rsidP="005D4910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подпункт 2) пункта 1 части I изложить в следующей редакции: «общий объем расходов бюджета поселения в сумме 166427,9 тыс. рублей»; </w:t>
      </w:r>
    </w:p>
    <w:p w:rsidR="0067484F" w:rsidRPr="005D4910" w:rsidRDefault="0067484F" w:rsidP="005D4910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- подпункт 3) изложить в следующей редакции: «прогнозируемый дефицит бюджета поселения в сумме 1493,8 тыс. руб.,».</w:t>
      </w:r>
    </w:p>
    <w:p w:rsidR="0067484F" w:rsidRPr="005D4910" w:rsidRDefault="0067484F" w:rsidP="005D49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2) Приложение № 1 «Источники внутреннего финансирования дефицита бюджета Кантемировского городского поселения на 2024 год и на плановый период 2025 и 2026 годов» изложить в редакции согласно приложению № 1 к настоящему решению. </w:t>
      </w:r>
    </w:p>
    <w:p w:rsidR="0067484F" w:rsidRPr="005D4910" w:rsidRDefault="0067484F" w:rsidP="005D49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3) </w:t>
      </w:r>
      <w:proofErr w:type="gramStart"/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В</w:t>
      </w:r>
      <w:proofErr w:type="gramEnd"/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приложении № 2 таблицу «Поступление доходов в бюджет Кантемировского городского поселения по кодам видов, подвидов доходов на 2024 год и на плановый период 2025 и 2026 годов» изложить в новой редакции, согласно приложению № 2. </w:t>
      </w:r>
    </w:p>
    <w:p w:rsidR="0067484F" w:rsidRPr="005D4910" w:rsidRDefault="0067484F" w:rsidP="005D49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4) </w:t>
      </w:r>
      <w:proofErr w:type="gramStart"/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В</w:t>
      </w:r>
      <w:proofErr w:type="gramEnd"/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приложении № 3 таблицу «Ведомственная структура расходов Кантемировского городского поселения на 2024 год и на плановый период 2025 и 2026 годов» изложить в новой редакции, согласно приложению № 3. </w:t>
      </w:r>
    </w:p>
    <w:p w:rsidR="0067484F" w:rsidRPr="005D4910" w:rsidRDefault="0067484F" w:rsidP="005D49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5) </w:t>
      </w:r>
      <w:proofErr w:type="gramStart"/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В</w:t>
      </w:r>
      <w:proofErr w:type="gramEnd"/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приложении № 4 таблицу «Распределение бюджетных ассигнований по разделам, подразделам, целевым статьям (муниципальным программам поселения), группам видов расходов классификации расходов бюджета Кантемировского городского поселения на 2024 год и на плановый период 2025 и 2026 годов» изложить в новой редакции, согласно приложению № 4. </w:t>
      </w:r>
    </w:p>
    <w:p w:rsidR="0067484F" w:rsidRPr="005D4910" w:rsidRDefault="0067484F" w:rsidP="005D49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6) </w:t>
      </w:r>
      <w:proofErr w:type="gramStart"/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В</w:t>
      </w:r>
      <w:proofErr w:type="gramEnd"/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приложении № 5 таблицу «Распределение бюджетных ассигнований по целевым статьям (муниципальным программам Кантемировского городского поселения), группам видов расходов, разделам, подразделам классификации расходов бюджета Кантемировского городского поселения на 2024 год и на плановый период 2025 и 2026 годов» изложить в новой редакции, согласно приложению № 5.</w:t>
      </w:r>
    </w:p>
    <w:p w:rsidR="0067484F" w:rsidRPr="005D4910" w:rsidRDefault="0067484F" w:rsidP="005D49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7) </w:t>
      </w:r>
      <w:proofErr w:type="gramStart"/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В</w:t>
      </w:r>
      <w:proofErr w:type="gramEnd"/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приложении № 6 таблицу «Дорожный фонд Кантемировского городского поселения на 2024 год и на плановый период 2025 и 2026 годов» изложить в новой редакции, согласно приложению № 6.</w:t>
      </w:r>
    </w:p>
    <w:p w:rsidR="0067484F" w:rsidRPr="005D4910" w:rsidRDefault="0067484F" w:rsidP="005D49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8) </w:t>
      </w:r>
      <w:proofErr w:type="gramStart"/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В</w:t>
      </w:r>
      <w:proofErr w:type="gramEnd"/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приложении № 7 таблицу «Программа внутренних заимствований Кантемировского городского поселения на 2024 год и на плановый период 2025 и 2026 годов» изложить в новой редакции, согласно приложению № 7.</w:t>
      </w:r>
    </w:p>
    <w:p w:rsidR="0067484F" w:rsidRPr="005D4910" w:rsidRDefault="0067484F" w:rsidP="005D49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2. Настоящее решение Совета народных депутатов Кантемировского городского поселения вступает в силу со дня его официального опубликования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67484F" w:rsidRPr="005D4910" w:rsidRDefault="0067484F" w:rsidP="005D49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5D4910" w:rsidRDefault="0067484F" w:rsidP="005D49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5D4910" w:rsidRDefault="0067484F" w:rsidP="005D49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5D4910" w:rsidRDefault="0067484F" w:rsidP="005D4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Председатель Совета народных </w:t>
      </w:r>
    </w:p>
    <w:p w:rsidR="0067484F" w:rsidRPr="005D4910" w:rsidRDefault="0067484F" w:rsidP="005D4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депутатов Кантемировского </w:t>
      </w:r>
    </w:p>
    <w:p w:rsidR="0067484F" w:rsidRPr="005D4910" w:rsidRDefault="0067484F" w:rsidP="005D4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городского поселения                                                                            А.В. Сердюков</w:t>
      </w:r>
    </w:p>
    <w:p w:rsidR="0067484F" w:rsidRPr="005D4910" w:rsidRDefault="0067484F" w:rsidP="005D4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</w:t>
      </w:r>
    </w:p>
    <w:p w:rsidR="0067484F" w:rsidRPr="005D4910" w:rsidRDefault="0067484F" w:rsidP="005D4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5D4910" w:rsidRDefault="0067484F" w:rsidP="005D4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Глава Кантемировского </w:t>
      </w:r>
    </w:p>
    <w:p w:rsidR="0067484F" w:rsidRPr="005D4910" w:rsidRDefault="0067484F" w:rsidP="005D4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>городского поселения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Ю.А. Завгородний</w:t>
      </w:r>
    </w:p>
    <w:p w:rsidR="0067484F" w:rsidRPr="0067484F" w:rsidRDefault="0067484F" w:rsidP="00674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7"/>
        <w:gridCol w:w="3311"/>
        <w:gridCol w:w="2835"/>
        <w:gridCol w:w="1134"/>
        <w:gridCol w:w="1134"/>
        <w:gridCol w:w="993"/>
      </w:tblGrid>
      <w:tr w:rsidR="0067484F" w:rsidRPr="0067484F" w:rsidTr="0067484F">
        <w:trPr>
          <w:trHeight w:val="3118"/>
        </w:trPr>
        <w:tc>
          <w:tcPr>
            <w:tcW w:w="992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D34"/>
            <w:bookmarkEnd w:id="0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proofErr w:type="gram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1</w:t>
            </w:r>
            <w:proofErr w:type="gramEnd"/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Кантемировского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городского поселения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19.07.2024 г. № 294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proofErr w:type="gram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1</w:t>
            </w:r>
            <w:proofErr w:type="gramEnd"/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депутатов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27.12.2023 г. № 258</w:t>
            </w:r>
          </w:p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Кантемировского городского поселения на 2024 год 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на плановый период 2025 и 2026 годов</w:t>
            </w:r>
          </w:p>
        </w:tc>
      </w:tr>
      <w:tr w:rsidR="0067484F" w:rsidRPr="0067484F" w:rsidTr="0067484F">
        <w:trPr>
          <w:trHeight w:val="285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Код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2026 год</w:t>
            </w:r>
          </w:p>
        </w:tc>
      </w:tr>
      <w:tr w:rsidR="0067484F" w:rsidRPr="0067484F" w:rsidTr="0067484F">
        <w:trPr>
          <w:trHeight w:val="285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484F" w:rsidRPr="0067484F" w:rsidTr="0067484F">
        <w:trPr>
          <w:trHeight w:val="285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484F" w:rsidRPr="0067484F" w:rsidTr="0067484F">
        <w:trPr>
          <w:trHeight w:val="230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484F" w:rsidRPr="0067484F" w:rsidTr="0067484F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67484F" w:rsidRPr="0067484F" w:rsidTr="0067484F">
        <w:trPr>
          <w:trHeight w:val="438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1493,8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67484F" w:rsidRPr="0067484F" w:rsidTr="0067484F">
        <w:trPr>
          <w:trHeight w:val="41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01 02 00 00 00 0000 000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67484F" w:rsidRPr="0067484F" w:rsidTr="0067484F">
        <w:trPr>
          <w:trHeight w:val="541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67484F" w:rsidRPr="0067484F" w:rsidTr="0067484F">
        <w:trPr>
          <w:trHeight w:val="487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01 02 00 00 13 0000 710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67484F" w:rsidRPr="0067484F" w:rsidTr="0067484F">
        <w:trPr>
          <w:trHeight w:val="52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67484F" w:rsidRPr="0067484F" w:rsidTr="0067484F">
        <w:trPr>
          <w:trHeight w:val="492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01 02 00 00 13 0000 810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67484F" w:rsidRPr="0067484F" w:rsidTr="0067484F">
        <w:trPr>
          <w:trHeight w:val="403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67484F" w:rsidRPr="0067484F" w:rsidTr="0067484F">
        <w:trPr>
          <w:trHeight w:val="62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67484F" w:rsidRPr="0067484F" w:rsidTr="0067484F">
        <w:trPr>
          <w:trHeight w:val="549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Привлечение бюджетных кредитов из других бюджетов бюджетной 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01 03 01 00 00 0000 700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67484F" w:rsidRPr="0067484F" w:rsidTr="0067484F">
        <w:trPr>
          <w:trHeight w:val="547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01 03 01 00 13 0000 710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67484F" w:rsidRPr="0067484F" w:rsidTr="0067484F">
        <w:trPr>
          <w:trHeight w:val="68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-4512,0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67484F" w:rsidRPr="0067484F" w:rsidTr="0067484F">
        <w:trPr>
          <w:trHeight w:val="73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01 03 01 00 13 0000 810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-4512,0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67484F" w:rsidRPr="0067484F" w:rsidTr="0067484F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1493,8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67484F" w:rsidRPr="0067484F" w:rsidTr="0067484F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-169446,1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-95279,5</w:t>
            </w:r>
          </w:p>
        </w:tc>
      </w:tr>
      <w:tr w:rsidR="0067484F" w:rsidRPr="0067484F" w:rsidTr="0067484F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-169446,1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-95279,5</w:t>
            </w:r>
          </w:p>
        </w:tc>
      </w:tr>
      <w:tr w:rsidR="0067484F" w:rsidRPr="0067484F" w:rsidTr="0067484F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прочих остатков денежных средств бюджетов городского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01 05 02 01 13 0000 510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-169446,1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-95279,5</w:t>
            </w:r>
          </w:p>
        </w:tc>
      </w:tr>
      <w:tr w:rsidR="0067484F" w:rsidRPr="0067484F" w:rsidTr="0067484F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170939,9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95279,5</w:t>
            </w:r>
          </w:p>
        </w:tc>
      </w:tr>
      <w:tr w:rsidR="0067484F" w:rsidRPr="0067484F" w:rsidTr="0067484F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170939,9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95279,5</w:t>
            </w:r>
          </w:p>
        </w:tc>
      </w:tr>
      <w:tr w:rsidR="0067484F" w:rsidRPr="0067484F" w:rsidTr="0067484F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прочих остатков денежных средств бюджетов городского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01 05 02 01 13 0000 610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170939,9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95279,5</w:t>
            </w:r>
          </w:p>
        </w:tc>
      </w:tr>
    </w:tbl>
    <w:p w:rsidR="0067484F" w:rsidRP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7484F" w:rsidRPr="0067484F" w:rsidSect="0067484F">
          <w:pgSz w:w="11906" w:h="16838"/>
          <w:pgMar w:top="1134" w:right="851" w:bottom="1134" w:left="1985" w:header="720" w:footer="720" w:gutter="0"/>
          <w:cols w:space="720"/>
          <w:docGrid w:linePitch="360"/>
        </w:sect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9888"/>
      </w:tblGrid>
      <w:tr w:rsidR="0067484F" w:rsidRPr="0067484F" w:rsidTr="0067484F">
        <w:trPr>
          <w:trHeight w:val="721"/>
        </w:trPr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19.07.2024 г. № 294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67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народных депутатов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27.12.2023 г. № 258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Поступление доходов в бюджет Кантемировского городского поселения по кодам видов, подвидов доходов на 2024 год и на плановый период 2025 и 2026 годов</w:t>
            </w:r>
          </w:p>
          <w:tbl>
            <w:tblPr>
              <w:tblW w:w="9524" w:type="dxa"/>
              <w:tblLook w:val="04A0" w:firstRow="1" w:lastRow="0" w:firstColumn="1" w:lastColumn="0" w:noHBand="0" w:noVBand="1"/>
            </w:tblPr>
            <w:tblGrid>
              <w:gridCol w:w="2835"/>
              <w:gridCol w:w="3709"/>
              <w:gridCol w:w="993"/>
              <w:gridCol w:w="992"/>
              <w:gridCol w:w="1133"/>
            </w:tblGrid>
            <w:tr w:rsidR="0067484F" w:rsidRPr="0067484F" w:rsidTr="0067484F">
              <w:trPr>
                <w:trHeight w:val="222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Код классификации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Наименование показателя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2024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</w:tc>
            </w:tr>
            <w:tr w:rsidR="0067484F" w:rsidRPr="0067484F" w:rsidTr="0067484F">
              <w:trPr>
                <w:trHeight w:val="18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000  8  50  00000 00  0000 000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164934,1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77286,3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 95279,5</w:t>
                  </w:r>
                </w:p>
              </w:tc>
            </w:tr>
            <w:tr w:rsidR="0067484F" w:rsidRPr="0067484F" w:rsidTr="0067484F">
              <w:trPr>
                <w:trHeight w:val="42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</w:t>
                  </w:r>
                  <w:proofErr w:type="gramEnd"/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  00 00000  00 0000 000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НАЛОГОВЫЕ И НЕНАЛОГОВЫЕ ДОХОДЫ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58801,5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46135,0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47776,0</w:t>
                  </w:r>
                </w:p>
              </w:tc>
            </w:tr>
            <w:tr w:rsidR="0067484F" w:rsidRPr="0067484F" w:rsidTr="0067484F">
              <w:trPr>
                <w:trHeight w:val="12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000  1  01  00000  00  0000 000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НАЛОГИ НА ПРИБЫЛЬ, ДОХОДЫ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18498,0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20120,0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21910,0</w:t>
                  </w:r>
                </w:p>
              </w:tc>
            </w:tr>
            <w:tr w:rsidR="0067484F" w:rsidRPr="0067484F" w:rsidTr="0067484F">
              <w:trPr>
                <w:trHeight w:val="16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000  1  01  02000  01  0000  110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доходы физических лиц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18322,3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19928,9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21701,9</w:t>
                  </w:r>
                </w:p>
              </w:tc>
            </w:tr>
            <w:tr w:rsidR="0067484F" w:rsidRPr="0067484F" w:rsidTr="0067484F">
              <w:trPr>
                <w:trHeight w:val="27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000 1 01 02010 01 0000 110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18322,3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19928,9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21701,9</w:t>
                  </w:r>
                </w:p>
              </w:tc>
            </w:tr>
            <w:tr w:rsidR="0067484F" w:rsidRPr="0067484F" w:rsidTr="0067484F">
              <w:trPr>
                <w:trHeight w:val="55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000 1 01 02020 01 0000 110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140,6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152,9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166,5</w:t>
                  </w:r>
                </w:p>
              </w:tc>
            </w:tr>
            <w:tr w:rsidR="0067484F" w:rsidRPr="0067484F" w:rsidTr="0067484F">
              <w:trPr>
                <w:trHeight w:val="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000 1 01 02030 01 000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 xml:space="preserve">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38,2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41,6</w:t>
                  </w:r>
                </w:p>
              </w:tc>
            </w:tr>
            <w:tr w:rsidR="0067484F" w:rsidRPr="0067484F" w:rsidTr="0067484F">
              <w:trPr>
                <w:trHeight w:val="127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000 1 01 02040 01 0000 110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доходы физических лиц в виде фиксированных авансовых плате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>ей с доходов, полученных физическими лицами, являющимися иностр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анными гражданами, осуществляющи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0,0 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0,0 </w:t>
                  </w:r>
                </w:p>
              </w:tc>
            </w:tr>
            <w:tr w:rsidR="0067484F" w:rsidRPr="0067484F" w:rsidTr="0067484F">
              <w:trPr>
                <w:trHeight w:val="63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000  1  03  00000  00 0000 110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5892,0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6423,0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6555,0</w:t>
                  </w:r>
                </w:p>
              </w:tc>
            </w:tr>
            <w:tr w:rsidR="0067484F" w:rsidRPr="0067484F" w:rsidTr="0067484F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000  1  03 02000  01  0000  110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5892,0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6423,0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6555,0</w:t>
                  </w:r>
                </w:p>
              </w:tc>
            </w:tr>
            <w:tr w:rsidR="0067484F" w:rsidRPr="0067484F" w:rsidTr="0067484F">
              <w:trPr>
                <w:trHeight w:val="69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000  1  03  02230  01  0000 110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2651,4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2890,3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2949,7</w:t>
                  </w:r>
                </w:p>
              </w:tc>
            </w:tr>
            <w:tr w:rsidR="0067484F" w:rsidRPr="0067484F" w:rsidTr="0067484F">
              <w:trPr>
                <w:trHeight w:val="126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000  1</w:t>
                  </w:r>
                  <w:proofErr w:type="gramEnd"/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  03  02240  01  0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>00 110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инжекторных</w:t>
                  </w:r>
                  <w:proofErr w:type="spellEnd"/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19,3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19,7</w:t>
                  </w:r>
                </w:p>
              </w:tc>
            </w:tr>
            <w:tr w:rsidR="0067484F" w:rsidRPr="0067484F" w:rsidTr="0067484F">
              <w:trPr>
                <w:trHeight w:val="106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000  1  03  02250  01  0000 110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3222,9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3513,4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3585,6</w:t>
                  </w:r>
                </w:p>
              </w:tc>
            </w:tr>
            <w:tr w:rsidR="0067484F" w:rsidRPr="0067484F" w:rsidTr="0067484F">
              <w:trPr>
                <w:trHeight w:val="12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000  1 05  00000  00  0000  110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Налоги на совокупный доход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</w:tr>
            <w:tr w:rsidR="0067484F" w:rsidRPr="0067484F" w:rsidTr="0067484F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000  1  05  03000  01  000  110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Единый сельскохозяйственный налог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</w:tr>
            <w:tr w:rsidR="0067484F" w:rsidRPr="0067484F" w:rsidTr="0067484F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</w:t>
                  </w:r>
                  <w:proofErr w:type="gramEnd"/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  05  03010  0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 xml:space="preserve">  0000 110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Единый сельскохозяйственный налог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</w:tr>
            <w:tr w:rsidR="0067484F" w:rsidRPr="0067484F" w:rsidTr="0067484F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</w:t>
                  </w:r>
                  <w:proofErr w:type="gramEnd"/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  06  0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cr/>
                    <w:t>000  00  0000 000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Налоги на имущество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15419,0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15525,0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15525,0</w:t>
                  </w:r>
                </w:p>
              </w:tc>
            </w:tr>
            <w:tr w:rsidR="0067484F" w:rsidRPr="0067484F" w:rsidTr="0067484F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000  1  06  01000  00  0000  110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имущество физических лиц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3100,0</w:t>
                  </w:r>
                </w:p>
              </w:tc>
            </w:tr>
            <w:tr w:rsidR="0067484F" w:rsidRPr="0067484F" w:rsidTr="0067484F">
              <w:trPr>
                <w:trHeight w:val="41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000  1  06  01030  13  0000 110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3100,0</w:t>
                  </w:r>
                </w:p>
              </w:tc>
            </w:tr>
            <w:tr w:rsidR="0067484F" w:rsidRPr="0067484F" w:rsidTr="0067484F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000  1  06  06000  00  0000 110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Земельный налог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12319,0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12425,0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12425,0</w:t>
                  </w:r>
                </w:p>
              </w:tc>
            </w:tr>
            <w:tr w:rsidR="0067484F" w:rsidRPr="0067484F" w:rsidTr="0067484F">
              <w:trPr>
                <w:trHeight w:val="7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000  1  06  06030  00  0000 110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Земельный налог с организаций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7378,0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7484,0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7484,0</w:t>
                  </w:r>
                </w:p>
              </w:tc>
            </w:tr>
            <w:tr w:rsidR="0067484F" w:rsidRPr="0067484F" w:rsidTr="0067484F">
              <w:trPr>
                <w:trHeight w:val="27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000  1  06  06033  13  0000  110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Земельный налог с организаций, обладающих земельным участком, расположенным в границах городского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7378,0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7484,0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7484,0</w:t>
                  </w:r>
                </w:p>
              </w:tc>
            </w:tr>
            <w:tr w:rsidR="0067484F" w:rsidRPr="0067484F" w:rsidTr="0067484F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000  1  06  06040 00  0000  110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Земельный налог с физических лиц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4941,0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4941,0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4941,0</w:t>
                  </w:r>
                </w:p>
              </w:tc>
            </w:tr>
            <w:tr w:rsidR="0067484F" w:rsidRPr="0067484F" w:rsidTr="0067484F">
              <w:trPr>
                <w:trHeight w:val="51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</w:t>
                  </w:r>
                  <w:proofErr w:type="gramEnd"/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  06 0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>043 13  0000  110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Земельный налог с физических лиц, обладающих земельным участком, расположенным в границах городского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4941,0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4941,0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4941,0</w:t>
                  </w:r>
                </w:p>
              </w:tc>
            </w:tr>
            <w:tr w:rsidR="0067484F" w:rsidRPr="0067484F" w:rsidTr="0067484F">
              <w:trPr>
                <w:trHeight w:val="13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000  1  11  00000  00 0000  000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ДОХОДЫ ОТ ИСПОЛЬЗОВАНИЯ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cr/>
                    <w:t>ИМУЩЕСТВА, НАХОДЯЩЕГОСЯ В ГОСУДАРСТВЕННОЙ И МУНИЦИ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cr/>
                    <w:t>АЛЬНОЙ СОБСТВЕННОСТИ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3698,0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3331,0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3050,0</w:t>
                  </w:r>
                </w:p>
              </w:tc>
            </w:tr>
            <w:tr w:rsidR="0067484F" w:rsidRPr="0067484F" w:rsidTr="0067484F">
              <w:trPr>
                <w:trHeight w:val="129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000  1  11  05000  00  0000  120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имущества бюджетных и автономных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3698,0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3 331,0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3050,0</w:t>
                  </w:r>
                </w:p>
              </w:tc>
            </w:tr>
            <w:tr w:rsidR="0067484F" w:rsidRPr="0067484F" w:rsidTr="0067484F">
              <w:trPr>
                <w:trHeight w:val="27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000  1  11  05010  00  0000  120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Доходы, получаемые в виде арендной платы за земельные участк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и, государственная собственности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 на которые не разграничена, а также средства от продажи права на 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заключение договоров аренды указанных земельных участков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2873,0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2873,0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2873,0</w:t>
                  </w:r>
                </w:p>
              </w:tc>
            </w:tr>
            <w:tr w:rsidR="0067484F" w:rsidRPr="0067484F" w:rsidTr="0067484F">
              <w:trPr>
                <w:trHeight w:val="27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000  1 11  05013  13  0000 120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Доходы, получаемые в виде арендной платы за земе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льные участки, государственная с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2873,0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2873,0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2873,0</w:t>
                  </w:r>
                </w:p>
              </w:tc>
            </w:tr>
            <w:tr w:rsidR="0067484F" w:rsidRPr="0067484F" w:rsidTr="0067484F">
              <w:trPr>
                <w:trHeight w:val="12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000 1  11 05020 00  0000  120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7484F" w:rsidRPr="0067484F" w:rsidTr="0067484F">
              <w:trPr>
                <w:trHeight w:val="142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000  1  11  05025  13  0000  120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родских поселений (за исключение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м земел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ьных участков муниципальных бюдж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етных и автономных учреждений)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7484F" w:rsidRPr="0067484F" w:rsidTr="0067484F">
              <w:trPr>
                <w:trHeight w:val="106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000  1  11  05030  00  0000  120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 от сдачи в аренду имущества, находящегося в оперативном управлении органов государственной власти, органов мес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тного самоуправления, государств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енных 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небюджетных фондов и созданных и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ми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ждений (за исключением имущества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 бюджетных и автономных учреждений)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418,0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137,0</w:t>
                  </w:r>
                </w:p>
              </w:tc>
            </w:tr>
            <w:tr w:rsidR="0067484F" w:rsidRPr="0067484F" w:rsidTr="0067484F">
              <w:trPr>
                <w:trHeight w:val="141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</w:t>
                  </w:r>
                  <w:proofErr w:type="gramEnd"/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  11  05035 13  00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>0 120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 от сдачи в аренду имущества, находящегося в оперативном управлении органов управления городск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их поселений и созданных ими учр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418,0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137,0</w:t>
                  </w:r>
                </w:p>
              </w:tc>
            </w:tr>
            <w:tr w:rsidR="0067484F" w:rsidRPr="0067484F" w:rsidTr="0067484F">
              <w:trPr>
                <w:trHeight w:val="124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</w:t>
                  </w:r>
                  <w:proofErr w:type="gramEnd"/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  11  090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cr/>
                    <w:t>0  00  0000 000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zh-CN"/>
                    </w:rPr>
                    <w:t>Прочие доходы от использования имущества и прав, находящихся в государственной и муниципа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zh-CN"/>
                    </w:rPr>
                    <w:t>льной собственности (за исключен</w:t>
                  </w:r>
                  <w:r w:rsidRPr="0067484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zh-CN"/>
                    </w:rPr>
                    <w:t>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</w:tr>
            <w:tr w:rsidR="0067484F" w:rsidRPr="0067484F" w:rsidTr="0067484F">
              <w:trPr>
                <w:trHeight w:val="41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000  1  11  09040 00  0000  120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Прочие поступления от использова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ния имущества, находящегося в го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сударственной и муниципальной собственности (за исключением имущества бюджетных и автономн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ых учреждений, а также имущест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</w:tr>
            <w:tr w:rsidR="0067484F" w:rsidRPr="0067484F" w:rsidTr="0067484F">
              <w:trPr>
                <w:trHeight w:val="64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000  1  11  09045  13  0000  120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Прочие 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поступления от использования имущества, находящегося в собственности городских поселений (за исключением имущества 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муниципальных бюджетных и автономных учреждений, а также имущества 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ниципальных унитарных предприяти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й, в том числе казенных)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</w:tr>
            <w:tr w:rsidR="0067484F" w:rsidRPr="0067484F" w:rsidTr="0067484F">
              <w:trPr>
                <w:trHeight w:val="7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000 1  14  06000  00  0000  000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14418,5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</w:tr>
            <w:tr w:rsidR="0067484F" w:rsidRPr="0067484F" w:rsidTr="0067484F">
              <w:trPr>
                <w:trHeight w:val="147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000  1  14 06013  13  0000 430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 от продажи земельных участков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14418,5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</w:tr>
            <w:tr w:rsidR="0067484F" w:rsidRPr="0067484F" w:rsidTr="0067484F">
              <w:trPr>
                <w:trHeight w:val="147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000  1  17  05000  00  0000 1 80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Прочие неналоговые доходы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670,0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    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    0,0</w:t>
                  </w:r>
                </w:p>
              </w:tc>
            </w:tr>
            <w:tr w:rsidR="0067484F" w:rsidRPr="0067484F" w:rsidTr="0067484F">
              <w:trPr>
                <w:trHeight w:val="147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000 1  17  05050  13  0000  180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    530,0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    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</w:tr>
            <w:tr w:rsidR="0067484F" w:rsidRPr="0067484F" w:rsidTr="0067484F">
              <w:trPr>
                <w:trHeight w:val="7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000 </w:t>
                  </w:r>
                  <w:proofErr w:type="gramStart"/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1  17</w:t>
                  </w:r>
                  <w:proofErr w:type="gramEnd"/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  15030  13  0000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cr/>
                    <w:t>150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Инициативные платежи, зачисляемые в бюджете городских п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cr/>
                    <w:t>селений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140,0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</w:tr>
            <w:tr w:rsidR="0067484F" w:rsidRPr="0067484F" w:rsidTr="0067484F">
              <w:trPr>
                <w:trHeight w:val="30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000  2</w:t>
                  </w:r>
                  <w:proofErr w:type="gramEnd"/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  00  000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cr/>
                    <w:t>0  00  0000 000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БЕЗВОЗМЕЗДНЫЕ ПОСТУПЛЕНИЯ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106132,6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31151,3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47503,5</w:t>
                  </w:r>
                </w:p>
              </w:tc>
            </w:tr>
            <w:tr w:rsidR="0067484F" w:rsidRPr="0067484F" w:rsidTr="0067484F">
              <w:trPr>
                <w:trHeight w:val="19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000  2  02  00000  00  0000  000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106132,6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31151,3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47503,5</w:t>
                  </w:r>
                </w:p>
              </w:tc>
            </w:tr>
            <w:tr w:rsidR="0067484F" w:rsidRPr="0067484F" w:rsidTr="0067484F">
              <w:trPr>
                <w:trHeight w:val="52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000  2  02  10000  00  0000  150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Дотации бюджетам бюд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жетной системы Российской Федерации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1434,0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1247,0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1293,0</w:t>
                  </w:r>
                </w:p>
              </w:tc>
            </w:tr>
            <w:tr w:rsidR="0067484F" w:rsidRPr="0067484F" w:rsidTr="0067484F">
              <w:trPr>
                <w:trHeight w:val="16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000  2  02  15001  13  0000  150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Дотации бюджетам городских поселений на выравнивание бюджетной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 xml:space="preserve"> обеспеченности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1434,0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1247,0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1293,0</w:t>
                  </w:r>
                </w:p>
              </w:tc>
            </w:tr>
            <w:tr w:rsidR="0067484F" w:rsidRPr="0067484F" w:rsidTr="0067484F">
              <w:trPr>
                <w:trHeight w:val="16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000   2   02 20000 00 0000 150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Субсидии бюдже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там бюджетной системы Российской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 Федерации (межбюджетные субсидии)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94272,6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zh-CN"/>
                    </w:rPr>
                    <w:t>28614.2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45670,4</w:t>
                  </w:r>
                </w:p>
              </w:tc>
            </w:tr>
            <w:tr w:rsidR="0067484F" w:rsidRPr="0067484F" w:rsidTr="0067484F">
              <w:trPr>
                <w:trHeight w:val="16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000 2 02 02999 13 0000 </w:t>
                  </w:r>
                  <w:r w:rsidRPr="006748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cr/>
                    <w:t>150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94272,6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  <w:t>28614.2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  <w:t>45670</w:t>
                  </w:r>
                  <w:r w:rsidRPr="006748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,</w:t>
                  </w:r>
                  <w:r w:rsidRPr="006748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</w:tr>
            <w:tr w:rsidR="0067484F" w:rsidRPr="0067484F" w:rsidTr="0067484F">
              <w:trPr>
                <w:trHeight w:val="203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000 2 02 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cr/>
                    <w:t>0000 00 0000 150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Иные межбюджетные трансферты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10426,0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1290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,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540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,</w:t>
                  </w:r>
                  <w:r w:rsidRPr="006748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</w:tr>
            <w:tr w:rsidR="0067484F" w:rsidRPr="0067484F" w:rsidTr="0067484F">
              <w:trPr>
                <w:trHeight w:val="56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000 2 02 49999 13 0000 150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10426,0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zh-CN"/>
                    </w:rPr>
                    <w:t>1290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,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84F" w:rsidRPr="0067484F" w:rsidRDefault="0067484F" w:rsidP="006748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zh-CN"/>
                    </w:rPr>
                  </w:pP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zh-CN"/>
                    </w:rPr>
                    <w:t>540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,</w:t>
                  </w:r>
                  <w:r w:rsidRPr="006748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</w:tr>
          </w:tbl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7484F" w:rsidRP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484F" w:rsidRPr="0067484F" w:rsidSect="0067484F">
          <w:pgSz w:w="11906" w:h="16838"/>
          <w:pgMar w:top="1134" w:right="851" w:bottom="1134" w:left="1985" w:header="720" w:footer="720" w:gutter="0"/>
          <w:cols w:space="720"/>
          <w:docGrid w:linePitch="360"/>
        </w:sectPr>
      </w:pPr>
    </w:p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7271"/>
        <w:gridCol w:w="780"/>
        <w:gridCol w:w="566"/>
        <w:gridCol w:w="566"/>
        <w:gridCol w:w="1594"/>
        <w:gridCol w:w="6"/>
        <w:gridCol w:w="599"/>
        <w:gridCol w:w="1107"/>
        <w:gridCol w:w="1088"/>
        <w:gridCol w:w="1003"/>
      </w:tblGrid>
      <w:tr w:rsidR="0067484F" w:rsidRPr="0067484F" w:rsidTr="0067484F">
        <w:trPr>
          <w:trHeight w:val="2268"/>
        </w:trPr>
        <w:tc>
          <w:tcPr>
            <w:tcW w:w="1458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proofErr w:type="gram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3</w:t>
            </w:r>
            <w:proofErr w:type="gramEnd"/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19.07.2024 г. № 294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Совета народных депутатов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27.12.2023 г. № 258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484F" w:rsidRPr="0067484F" w:rsidTr="0067484F">
        <w:trPr>
          <w:trHeight w:val="537"/>
        </w:trPr>
        <w:tc>
          <w:tcPr>
            <w:tcW w:w="14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КАНТЕМИРОВСКОГО ГОРОДСКОГО ПОСЕЛЕНИЯ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67484F" w:rsidRPr="0067484F" w:rsidTr="0067484F">
        <w:trPr>
          <w:trHeight w:val="660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2024 год (тыс. руб.)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2025 год (тыс. руб.)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2026 год (тыс. руб.)</w:t>
            </w:r>
          </w:p>
        </w:tc>
      </w:tr>
      <w:tr w:rsidR="0067484F" w:rsidRPr="0067484F" w:rsidTr="0067484F">
        <w:trPr>
          <w:trHeight w:val="27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 С Е Г О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166427,9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76101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92826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0</w:t>
            </w:r>
          </w:p>
        </w:tc>
      </w:tr>
      <w:tr w:rsidR="0067484F" w:rsidRPr="0067484F" w:rsidTr="0067484F">
        <w:trPr>
          <w:trHeight w:val="27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АДМИНИСТРАЦИЯ КАНТЕМИРОВСКОГО ГОРОДСКОГО ПОСЕЛЕНИЯ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158651,3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69395,3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85854,7</w:t>
            </w:r>
          </w:p>
        </w:tc>
      </w:tr>
      <w:tr w:rsidR="0067484F" w:rsidRPr="0067484F" w:rsidTr="0067484F">
        <w:trPr>
          <w:trHeight w:val="27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12479,0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12631,6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12557,9</w:t>
            </w:r>
          </w:p>
        </w:tc>
      </w:tr>
      <w:tr w:rsidR="0067484F" w:rsidRPr="0067484F" w:rsidTr="0067484F">
        <w:trPr>
          <w:trHeight w:val="131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67484F" w:rsidRPr="0067484F" w:rsidTr="0067484F">
        <w:trPr>
          <w:trHeight w:val="27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67484F" w:rsidRPr="0067484F" w:rsidTr="0067484F">
        <w:trPr>
          <w:trHeight w:val="25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1304,5</w:t>
            </w:r>
          </w:p>
        </w:tc>
      </w:tr>
      <w:tr w:rsidR="0067484F" w:rsidRPr="0067484F" w:rsidTr="0067484F">
        <w:trPr>
          <w:trHeight w:val="275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10344,1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11053,4</w:t>
            </w:r>
          </w:p>
        </w:tc>
      </w:tr>
      <w:tr w:rsidR="0067484F" w:rsidRPr="0067484F" w:rsidTr="0067484F">
        <w:trPr>
          <w:trHeight w:val="19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10344,1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11053,4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10344,1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11053,4</w:t>
            </w:r>
          </w:p>
        </w:tc>
      </w:tr>
      <w:tr w:rsidR="0067484F" w:rsidRPr="0067484F" w:rsidTr="0067484F">
        <w:trPr>
          <w:trHeight w:val="273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7414,4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7757,7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7837,9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аппарата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2879,7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2952,3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3084,0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010 02 90020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131,5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проведения выборов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01 0 02 90040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проведения выборов главы муниципального образования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01 0 02 90050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15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67484F" w:rsidRPr="0067484F" w:rsidTr="0067484F">
        <w:trPr>
          <w:trHeight w:val="7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67484F" w:rsidRPr="0067484F" w:rsidTr="0067484F">
        <w:trPr>
          <w:trHeight w:val="29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Резервный фонд Администрации Кантемировского городского поселения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</w:tr>
      <w:tr w:rsidR="0067484F" w:rsidRPr="0067484F" w:rsidTr="0067484F">
        <w:trPr>
          <w:trHeight w:val="12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603,0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603,0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67484F" w:rsidRPr="0067484F" w:rsidTr="0067484F">
        <w:trPr>
          <w:trHeight w:val="18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01 0 03 00000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67484F" w:rsidRPr="0067484F" w:rsidTr="0067484F">
        <w:trPr>
          <w:trHeight w:val="25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01 0 03 90010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</w:tr>
      <w:tr w:rsidR="0067484F" w:rsidRPr="0067484F" w:rsidTr="0067484F">
        <w:trPr>
          <w:trHeight w:val="197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01 0 05 00000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477,0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01 0 05 90010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477,0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7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67484F" w:rsidRPr="0067484F" w:rsidTr="0067484F">
        <w:trPr>
          <w:trHeight w:val="135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67484F" w:rsidRPr="0067484F" w:rsidTr="0067484F">
        <w:trPr>
          <w:trHeight w:val="8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02 0 00 00000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67484F" w:rsidRPr="0067484F" w:rsidTr="0067484F">
        <w:trPr>
          <w:trHeight w:val="13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02 0 01 00000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67484F" w:rsidRPr="0067484F" w:rsidTr="0067484F">
        <w:trPr>
          <w:trHeight w:val="13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>Расходы на обеспечение мероприятий по выполнению аварийно-восстановительных работ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02 0 01 80570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186,0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02 0 01 90010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3537,3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67484F" w:rsidRPr="0067484F" w:rsidTr="0067484F">
        <w:trPr>
          <w:trHeight w:val="146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Национальная 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67919,5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39614,7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59703,7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«Устойчивое развитие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</w:tr>
      <w:tr w:rsidR="0067484F" w:rsidRPr="0067484F" w:rsidTr="0067484F">
        <w:trPr>
          <w:trHeight w:val="26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Подпрограмма «Благоустройство территории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09 3 00 00000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</w:tr>
      <w:tr w:rsidR="0067484F" w:rsidRPr="0067484F" w:rsidTr="0067484F">
        <w:trPr>
          <w:trHeight w:val="27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09 3 01 00000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</w:tr>
      <w:tr w:rsidR="0067484F" w:rsidRPr="0067484F" w:rsidTr="0067484F">
        <w:trPr>
          <w:trHeight w:val="161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Снижение напряженности на рынке труда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093 01 78430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</w:tr>
      <w:tr w:rsidR="0067484F" w:rsidRPr="0067484F" w:rsidTr="0067484F">
        <w:trPr>
          <w:trHeight w:val="20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Снижение напряженности на рынке труда (доля местного бюджета)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7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3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01 0 05 00000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01 0 05 90010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65806,4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67484F" w:rsidRPr="0067484F" w:rsidTr="0067484F">
        <w:trPr>
          <w:trHeight w:val="40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04 0 00 00000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65806,4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67484F" w:rsidRPr="0067484F" w:rsidTr="0067484F">
        <w:trPr>
          <w:trHeight w:val="27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04 0 01 00000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65806,4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67484F" w:rsidRPr="0067484F" w:rsidTr="0067484F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 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обл.бюджета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S8850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45049,4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22127,3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42170,4</w:t>
            </w:r>
          </w:p>
        </w:tc>
      </w:tr>
      <w:tr w:rsidR="0067484F" w:rsidRPr="0067484F" w:rsidTr="0067484F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S8850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</w:tr>
      <w:tr w:rsidR="0067484F" w:rsidRPr="0067484F" w:rsidTr="0067484F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4649,5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(Предоставление субсидий бюджетным, автономным учреждениям и иным некоммерческим организациям)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16041,7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17360,1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17404,0</w:t>
            </w:r>
          </w:p>
        </w:tc>
      </w:tr>
      <w:tr w:rsidR="0067484F" w:rsidRPr="0067484F" w:rsidTr="0067484F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67484F" w:rsidRPr="0067484F" w:rsidTr="0067484F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67484F" w:rsidRPr="0067484F" w:rsidTr="0067484F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01 0 03 00000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180,0</w:t>
            </w:r>
          </w:p>
        </w:tc>
      </w:tr>
      <w:tr w:rsidR="0067484F" w:rsidRPr="0067484F" w:rsidTr="0067484F">
        <w:trPr>
          <w:trHeight w:val="10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01 0 03 90020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180,0</w:t>
            </w:r>
          </w:p>
        </w:tc>
      </w:tr>
      <w:tr w:rsidR="0067484F" w:rsidRPr="0067484F" w:rsidTr="0067484F">
        <w:trPr>
          <w:trHeight w:val="29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74421,4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13487,8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9908,0</w:t>
            </w:r>
          </w:p>
        </w:tc>
      </w:tr>
      <w:tr w:rsidR="0067484F" w:rsidRPr="0067484F" w:rsidTr="0067484F">
        <w:trPr>
          <w:trHeight w:val="28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Жилищное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3026,9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trHeight w:val="295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60 0 00 00000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9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60 5 01 00000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6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мероприятий по переселению граждан из непригодного для проживания жилищного фонда за счёт средств бюджетов субъектов РФ (Капитальные вложения в объекты  государственной (муниципальной) собственности)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 5 01 S9330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08 0 00 00000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trHeight w:val="28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08 1 00 00000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trHeight w:val="215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08 1 01 00000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trHeight w:val="207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мероприятия «Создание безопасных и благоприятных условий проживания граждан за счёт проведения ремонта муниципального жилищного фонда»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08 1 01 90010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07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Обеспечение мероприятия «Создание безопасных и благоприятных условий проживания граждан за счёт проведения ремонта муниципального жилищного 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08 1 01 90010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trHeight w:val="272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1791,7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192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«Благоустройство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1791,7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18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1791,7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11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1768,3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8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коммунальной специализированной техники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09 3 01 90030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1765,3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8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093 01 90030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8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«Формирование экологической культуры раздельного накопления твердых коммунальных отходов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09 3 03 00000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8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09 3 03 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S9340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17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68832,0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9461,0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8665,5</w:t>
            </w:r>
          </w:p>
        </w:tc>
      </w:tr>
      <w:tr w:rsidR="0067484F" w:rsidRPr="0067484F" w:rsidTr="0067484F">
        <w:trPr>
          <w:trHeight w:val="131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«Благоустройство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62236,7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5961,0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5165,5</w:t>
            </w:r>
          </w:p>
        </w:tc>
      </w:tr>
      <w:tr w:rsidR="0067484F" w:rsidRPr="0067484F" w:rsidTr="0067484F">
        <w:trPr>
          <w:trHeight w:val="21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09 1 00 00000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850,0</w:t>
            </w:r>
          </w:p>
        </w:tc>
      </w:tr>
      <w:tr w:rsidR="0067484F" w:rsidRPr="0067484F" w:rsidTr="0067484F">
        <w:trPr>
          <w:trHeight w:val="23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09 1 01 00000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850,0</w:t>
            </w:r>
          </w:p>
        </w:tc>
      </w:tr>
      <w:tr w:rsidR="0067484F" w:rsidRPr="0067484F" w:rsidTr="0067484F">
        <w:trPr>
          <w:trHeight w:val="14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091 01 90010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850,0</w:t>
            </w:r>
          </w:p>
        </w:tc>
      </w:tr>
      <w:tr w:rsidR="0067484F" w:rsidRPr="0067484F" w:rsidTr="0067484F">
        <w:trPr>
          <w:trHeight w:val="17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09 2 00 00000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497,8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</w:tr>
      <w:tr w:rsidR="0067484F" w:rsidRPr="0067484F" w:rsidTr="0067484F">
        <w:trPr>
          <w:trHeight w:val="325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09 2 01 00000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497,8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</w:tr>
      <w:tr w:rsidR="0067484F" w:rsidRPr="0067484F" w:rsidTr="0067484F">
        <w:trPr>
          <w:trHeight w:val="406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09 2 01 90010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497,8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375,1</w:t>
            </w:r>
          </w:p>
        </w:tc>
      </w:tr>
      <w:tr w:rsidR="0067484F" w:rsidRPr="0067484F" w:rsidTr="0067484F">
        <w:trPr>
          <w:trHeight w:val="411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57783,4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1830,9</w:t>
            </w:r>
          </w:p>
        </w:tc>
      </w:tr>
      <w:tr w:rsidR="0067484F" w:rsidRPr="0067484F" w:rsidTr="0067484F">
        <w:trPr>
          <w:trHeight w:val="417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57783,4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1830,9</w:t>
            </w:r>
          </w:p>
        </w:tc>
      </w:tr>
      <w:tr w:rsidR="0067484F" w:rsidRPr="0067484F" w:rsidTr="0067484F">
        <w:trPr>
          <w:trHeight w:val="742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01S8910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1846,5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</w:tr>
      <w:tr w:rsidR="0067484F" w:rsidRPr="0067484F" w:rsidTr="0067484F">
        <w:trPr>
          <w:trHeight w:val="402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01S8910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401,9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407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01L2990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20956,9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39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01L2990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1103,0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39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программы «Увековечение памяти мирных жителей погибших в годы Великой Отечественной войны» на территории Кантемировского городского поселения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09 3 01 79160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127,3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10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S8070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17465,8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0,0</w:t>
            </w:r>
          </w:p>
        </w:tc>
      </w:tr>
      <w:tr w:rsidR="0067484F" w:rsidRPr="0067484F" w:rsidTr="0067484F">
        <w:trPr>
          <w:trHeight w:val="22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 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мест.бюджета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S8070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366,8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2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воинского  захоронения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09 3 01 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S8530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2749,7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2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Кантемировского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1340,4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6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Субсидии юридическим лицам на благоустройство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11220,6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1830,9</w:t>
            </w:r>
          </w:p>
        </w:tc>
      </w:tr>
      <w:tr w:rsidR="0067484F" w:rsidRPr="0067484F" w:rsidTr="0067484F">
        <w:trPr>
          <w:trHeight w:val="26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оплату социально значимых расходов 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09 3 01 70100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6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за счёт средств резервного фонда Кантемировского муниципального района 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09 3 01 80570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32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Подпрограмма   «Освещение улиц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09 4 00 00000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2555,5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2017,8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2109,5</w:t>
            </w:r>
          </w:p>
        </w:tc>
      </w:tr>
      <w:tr w:rsidR="0067484F" w:rsidRPr="0067484F" w:rsidTr="0067484F">
        <w:trPr>
          <w:trHeight w:val="252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09 4 01 00000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2555,5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2017,8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2109,5</w:t>
            </w:r>
          </w:p>
        </w:tc>
      </w:tr>
      <w:tr w:rsidR="0067484F" w:rsidRPr="0067484F" w:rsidTr="0067484F">
        <w:trPr>
          <w:trHeight w:val="297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094 01 S8670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</w:tr>
      <w:tr w:rsidR="0067484F" w:rsidRPr="0067484F" w:rsidTr="0067484F">
        <w:trPr>
          <w:trHeight w:val="27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Мероприятия по повышению энергетической эффективности (Закупка товаров,   работ и услуг для обеспечения государственных  (муниципальных) нужд) 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094 01 S8670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</w:tr>
      <w:tr w:rsidR="0067484F" w:rsidRPr="0067484F" w:rsidTr="0067484F">
        <w:trPr>
          <w:trHeight w:val="27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уличного освещения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094 01 90010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234,4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92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уличного освещения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094 01 90010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2129,8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1826,5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1918,2</w:t>
            </w:r>
          </w:p>
        </w:tc>
      </w:tr>
      <w:tr w:rsidR="0067484F" w:rsidRPr="0067484F" w:rsidTr="0067484F">
        <w:trPr>
          <w:trHeight w:val="221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16 0 00 00000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6595,3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3500,0</w:t>
            </w:r>
          </w:p>
        </w:tc>
      </w:tr>
      <w:tr w:rsidR="0067484F" w:rsidRPr="0067484F" w:rsidTr="0067484F">
        <w:trPr>
          <w:trHeight w:val="36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160 01 00000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6595,3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3500,0</w:t>
            </w:r>
          </w:p>
        </w:tc>
      </w:tr>
      <w:tr w:rsidR="0067484F" w:rsidRPr="0067484F" w:rsidTr="0067484F">
        <w:trPr>
          <w:trHeight w:val="70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комфортной городской среды на территории Кантемировского городского поселения(Закупка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 0 F2 А5552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6595,3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3500,0</w:t>
            </w:r>
          </w:p>
        </w:tc>
      </w:tr>
      <w:tr w:rsidR="0067484F" w:rsidRPr="0067484F" w:rsidTr="0067484F">
        <w:trPr>
          <w:trHeight w:val="96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3766,1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67484F" w:rsidRPr="0067484F" w:rsidTr="0067484F">
        <w:trPr>
          <w:trHeight w:val="8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«Водоснабжение 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100 00 00000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3766,1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67484F" w:rsidRPr="0067484F" w:rsidTr="0067484F">
        <w:trPr>
          <w:trHeight w:val="409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водоснабжения на 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3766,1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67484F" w:rsidRPr="0067484F" w:rsidTr="0067484F">
        <w:trPr>
          <w:trHeight w:val="26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«Повышение уровня и качества жизни населения за счет улучшения водоснабжения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3766,1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67484F" w:rsidRPr="0067484F" w:rsidTr="0067484F">
        <w:trPr>
          <w:trHeight w:val="122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обеспечение мероприятий по улучшению водоснабжения Кантемировского городского поселения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100 01 90020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2809,0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</w:t>
            </w:r>
          </w:p>
        </w:tc>
      </w:tr>
      <w:tr w:rsidR="0067484F" w:rsidRPr="0067484F" w:rsidTr="0067484F">
        <w:trPr>
          <w:trHeight w:val="122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мероприятий по улучшению водоснабжения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100 01 90020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957,1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202,6</w:t>
            </w:r>
          </w:p>
        </w:tc>
      </w:tr>
      <w:tr w:rsidR="0067484F" w:rsidRPr="0067484F" w:rsidTr="0067484F">
        <w:trPr>
          <w:trHeight w:val="223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</w:tr>
      <w:tr w:rsidR="0067484F" w:rsidRPr="0067484F" w:rsidTr="0067484F">
        <w:trPr>
          <w:trHeight w:val="18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</w:tr>
      <w:tr w:rsidR="0067484F" w:rsidRPr="0067484F" w:rsidTr="0067484F">
        <w:trPr>
          <w:trHeight w:val="27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</w:tr>
      <w:tr w:rsidR="0067484F" w:rsidRPr="0067484F" w:rsidTr="0067484F">
        <w:trPr>
          <w:trHeight w:val="9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</w:tr>
      <w:tr w:rsidR="0067484F" w:rsidRPr="0067484F" w:rsidTr="0067484F">
        <w:trPr>
          <w:trHeight w:val="41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01 0 02 90030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95,0</w:t>
            </w:r>
          </w:p>
        </w:tc>
      </w:tr>
      <w:tr w:rsidR="0067484F" w:rsidRPr="0067484F" w:rsidTr="0067484F">
        <w:trPr>
          <w:trHeight w:val="281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МКУ «КДЦ»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7776,6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6706,4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6971,3</w:t>
            </w:r>
          </w:p>
        </w:tc>
      </w:tr>
      <w:tr w:rsidR="0067484F" w:rsidRPr="0067484F" w:rsidTr="0067484F">
        <w:trPr>
          <w:trHeight w:val="255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КУЛЬТУРА,  КИНЕМАТОГРАФИЯ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7396,4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67484F" w:rsidRPr="0067484F" w:rsidTr="0067484F">
        <w:trPr>
          <w:trHeight w:val="24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7396,4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67484F" w:rsidRPr="0067484F" w:rsidTr="0067484F">
        <w:trPr>
          <w:trHeight w:val="457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14 0 00 00000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7396,4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67484F" w:rsidRPr="0067484F" w:rsidTr="0067484F">
        <w:trPr>
          <w:trHeight w:val="260"/>
        </w:trPr>
        <w:tc>
          <w:tcPr>
            <w:tcW w:w="727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14 0 01 00000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6979,8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5918,4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6136,6</w:t>
            </w:r>
          </w:p>
        </w:tc>
      </w:tr>
      <w:tr w:rsidR="0067484F" w:rsidRPr="0067484F" w:rsidTr="0067484F">
        <w:trPr>
          <w:trHeight w:val="96"/>
        </w:trPr>
        <w:tc>
          <w:tcPr>
            <w:tcW w:w="727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484F" w:rsidRPr="0067484F" w:rsidTr="0067484F">
        <w:trPr>
          <w:trHeight w:val="26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4725,4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5107,0</w:t>
            </w:r>
          </w:p>
        </w:tc>
      </w:tr>
      <w:tr w:rsidR="0067484F" w:rsidRPr="0067484F" w:rsidTr="0067484F">
        <w:trPr>
          <w:trHeight w:val="26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1951,4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1174,6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1011,2</w:t>
            </w:r>
          </w:p>
        </w:tc>
      </w:tr>
      <w:tr w:rsidR="0067484F" w:rsidRPr="0067484F" w:rsidTr="0067484F">
        <w:trPr>
          <w:trHeight w:val="26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социально значимых расходов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14 0 01 70100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84F" w:rsidRPr="0067484F" w:rsidTr="0067484F">
        <w:trPr>
          <w:trHeight w:val="26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67484F" w:rsidRPr="0067484F" w:rsidTr="0067484F">
        <w:trPr>
          <w:trHeight w:val="455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библиотечного обслуживания населения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14 0 02 00000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416,6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442,8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489,6</w:t>
            </w:r>
          </w:p>
        </w:tc>
      </w:tr>
      <w:tr w:rsidR="0067484F" w:rsidRPr="0067484F" w:rsidTr="0067484F">
        <w:trPr>
          <w:trHeight w:val="278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«Организация библиотечного обслуживания населения Кантемировского городского поселения»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14 0 02 90010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416,6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442,8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489,6</w:t>
            </w:r>
          </w:p>
        </w:tc>
      </w:tr>
      <w:tr w:rsidR="0067484F" w:rsidRPr="0067484F" w:rsidTr="0067484F">
        <w:trPr>
          <w:trHeight w:val="117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380,2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345,1</w:t>
            </w:r>
          </w:p>
        </w:tc>
      </w:tr>
      <w:tr w:rsidR="0067484F" w:rsidRPr="0067484F" w:rsidTr="0067484F">
        <w:trPr>
          <w:trHeight w:val="163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484F" w:rsidRPr="0067484F" w:rsidTr="0067484F">
        <w:trPr>
          <w:trHeight w:val="367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15 0 00 00000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484F" w:rsidRPr="0067484F" w:rsidTr="0067484F">
        <w:trPr>
          <w:trHeight w:val="507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15 0 01 00000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484F" w:rsidRPr="0067484F" w:rsidTr="0067484F">
        <w:trPr>
          <w:trHeight w:val="507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на обеспечение деятельности учреждений 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15 0 01 90010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84F" w:rsidRPr="0067484F" w:rsidTr="0067484F">
        <w:trPr>
          <w:trHeight w:val="255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345,1</w:t>
            </w:r>
          </w:p>
        </w:tc>
      </w:tr>
      <w:tr w:rsidR="0067484F" w:rsidRPr="0067484F" w:rsidTr="0067484F">
        <w:trPr>
          <w:trHeight w:val="5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15 0 00 00000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345,1</w:t>
            </w:r>
          </w:p>
        </w:tc>
      </w:tr>
      <w:tr w:rsidR="0067484F" w:rsidRPr="0067484F" w:rsidTr="0067484F">
        <w:trPr>
          <w:trHeight w:val="5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15 0 01 00000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345,1</w:t>
            </w:r>
          </w:p>
        </w:tc>
      </w:tr>
      <w:tr w:rsidR="0067484F" w:rsidRPr="0067484F" w:rsidTr="0067484F">
        <w:trPr>
          <w:trHeight w:val="5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на обеспечение деятельности учреждений 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0 01 S8790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345,1</w:t>
            </w:r>
          </w:p>
        </w:tc>
      </w:tr>
      <w:tr w:rsidR="0067484F" w:rsidRPr="0067484F" w:rsidTr="0067484F">
        <w:trPr>
          <w:trHeight w:val="5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7484F" w:rsidRPr="0067484F" w:rsidTr="0067484F">
        <w:trPr>
          <w:trHeight w:val="197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84F" w:rsidRPr="0067484F" w:rsidTr="0067484F">
        <w:trPr>
          <w:trHeight w:val="5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84F" w:rsidRPr="0067484F" w:rsidTr="0067484F">
        <w:trPr>
          <w:trHeight w:val="5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01 0 01 00000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484F" w:rsidRPr="0067484F" w:rsidTr="0067484F">
        <w:trPr>
          <w:trHeight w:val="510"/>
        </w:trPr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01 0 01 90020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7484F" w:rsidRP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7"/>
        <w:gridCol w:w="17"/>
        <w:gridCol w:w="427"/>
        <w:gridCol w:w="6803"/>
        <w:gridCol w:w="156"/>
        <w:gridCol w:w="269"/>
        <w:gridCol w:w="567"/>
        <w:gridCol w:w="704"/>
        <w:gridCol w:w="794"/>
        <w:gridCol w:w="203"/>
        <w:gridCol w:w="506"/>
        <w:gridCol w:w="344"/>
        <w:gridCol w:w="426"/>
        <w:gridCol w:w="992"/>
        <w:gridCol w:w="283"/>
        <w:gridCol w:w="1134"/>
        <w:gridCol w:w="142"/>
        <w:gridCol w:w="1276"/>
      </w:tblGrid>
      <w:tr w:rsidR="0067484F" w:rsidRPr="0067484F" w:rsidTr="0067484F">
        <w:trPr>
          <w:gridBefore w:val="1"/>
          <w:wBefore w:w="267" w:type="dxa"/>
          <w:trHeight w:val="2263"/>
        </w:trPr>
        <w:tc>
          <w:tcPr>
            <w:tcW w:w="15043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19.07.2024 г. № 294 </w:t>
            </w:r>
          </w:p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Совета народных депутатов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27.12.2023 г. № 258  </w:t>
            </w:r>
          </w:p>
        </w:tc>
      </w:tr>
      <w:tr w:rsidR="0067484F" w:rsidRPr="0067484F" w:rsidTr="0067484F">
        <w:trPr>
          <w:gridBefore w:val="1"/>
          <w:wBefore w:w="267" w:type="dxa"/>
          <w:trHeight w:val="1272"/>
        </w:trPr>
        <w:tc>
          <w:tcPr>
            <w:tcW w:w="15043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ПОСЕЛЕНИЯ), ГРУППАМ ВИДОВ РАСХОДОВ КЛАССИФИКАЦИИ РАСХОДОВ БЮДЖЕТА КАНТЕМИРОВСКОГО ГОРОДСКОГО ПОСЕЛЕНИЯ НА 2024 ГОД И НА ПЛАНОВЫЙ ПЕРИОД 2025 И 2026 ГОДОВ</w:t>
            </w:r>
          </w:p>
        </w:tc>
      </w:tr>
      <w:tr w:rsidR="0067484F" w:rsidRPr="0067484F" w:rsidTr="0067484F">
        <w:trPr>
          <w:gridBefore w:val="1"/>
          <w:wBefore w:w="267" w:type="dxa"/>
          <w:trHeight w:val="510"/>
        </w:trPr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2024 год</w:t>
            </w:r>
          </w:p>
          <w:p w:rsidR="0067484F" w:rsidRPr="0067484F" w:rsidRDefault="0067484F" w:rsidP="006748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(тыс. руб.)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2025 год (тыс. руб.)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2026 год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(тыс. руб.)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 С Е Г 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166427,9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76101,7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92826,0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12479,0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12631,6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12557,9</w:t>
            </w:r>
          </w:p>
        </w:tc>
      </w:tr>
      <w:tr w:rsidR="0067484F" w:rsidRPr="0067484F" w:rsidTr="0067484F">
        <w:trPr>
          <w:gridBefore w:val="1"/>
          <w:wBefore w:w="267" w:type="dxa"/>
          <w:trHeight w:val="374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67484F" w:rsidRPr="0067484F" w:rsidTr="0067484F">
        <w:trPr>
          <w:gridBefore w:val="1"/>
          <w:wBefore w:w="267" w:type="dxa"/>
          <w:trHeight w:val="552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67484F" w:rsidRPr="0067484F" w:rsidTr="0067484F">
        <w:trPr>
          <w:gridBefore w:val="1"/>
          <w:wBefore w:w="267" w:type="dxa"/>
          <w:trHeight w:val="509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67484F" w:rsidRPr="0067484F" w:rsidTr="0067484F">
        <w:trPr>
          <w:gridBefore w:val="1"/>
          <w:wBefore w:w="267" w:type="dxa"/>
          <w:trHeight w:val="266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10344,1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11053,4</w:t>
            </w:r>
          </w:p>
        </w:tc>
      </w:tr>
      <w:tr w:rsidR="0067484F" w:rsidRPr="0067484F" w:rsidTr="0067484F">
        <w:trPr>
          <w:gridBefore w:val="1"/>
          <w:wBefore w:w="267" w:type="dxa"/>
          <w:trHeight w:val="27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10344,1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11053,4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10344,1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11053,4</w:t>
            </w:r>
          </w:p>
        </w:tc>
      </w:tr>
      <w:tr w:rsidR="0067484F" w:rsidRPr="0067484F" w:rsidTr="0067484F">
        <w:trPr>
          <w:gridBefore w:val="1"/>
          <w:wBefore w:w="267" w:type="dxa"/>
          <w:trHeight w:val="27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7414,4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7757,7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7837,9</w:t>
            </w:r>
          </w:p>
        </w:tc>
      </w:tr>
      <w:tr w:rsidR="0067484F" w:rsidRPr="0067484F" w:rsidTr="0067484F">
        <w:trPr>
          <w:gridBefore w:val="1"/>
          <w:wBefore w:w="267" w:type="dxa"/>
          <w:trHeight w:val="276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аппарата администрации (Закупка товаров,   работ и услуг для обеспечения государственных 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2879,7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2952,3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3084,0</w:t>
            </w:r>
          </w:p>
        </w:tc>
      </w:tr>
      <w:tr w:rsidR="0067484F" w:rsidRPr="0067484F" w:rsidTr="0067484F">
        <w:trPr>
          <w:gridBefore w:val="1"/>
          <w:wBefore w:w="267" w:type="dxa"/>
          <w:trHeight w:val="108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010 02 90020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131,5</w:t>
            </w:r>
          </w:p>
        </w:tc>
      </w:tr>
      <w:tr w:rsidR="0067484F" w:rsidRPr="0067484F" w:rsidTr="0067484F">
        <w:trPr>
          <w:gridBefore w:val="1"/>
          <w:wBefore w:w="267" w:type="dxa"/>
          <w:trHeight w:val="108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napToGri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napToGri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108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napToGri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108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napToGri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108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проведения выборов  (Иные бюджетные ассигнования)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108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проведения выборов  главы муниципального образования (Иные бюджетные ассигнования)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67484F" w:rsidRPr="0067484F" w:rsidTr="0067484F">
        <w:trPr>
          <w:gridBefore w:val="1"/>
          <w:wBefore w:w="267" w:type="dxa"/>
          <w:trHeight w:val="21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67484F" w:rsidRPr="0067484F" w:rsidTr="0067484F">
        <w:trPr>
          <w:gridBefore w:val="1"/>
          <w:wBefore w:w="267" w:type="dxa"/>
          <w:trHeight w:val="526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67484F" w:rsidRPr="0067484F" w:rsidTr="0067484F">
        <w:trPr>
          <w:gridBefore w:val="1"/>
          <w:wBefore w:w="267" w:type="dxa"/>
          <w:trHeight w:val="439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Резервный фонд Администрации Кантемировского городского поселения (Иные бюджетные ассигнования)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67484F" w:rsidRPr="0067484F" w:rsidTr="0067484F">
        <w:trPr>
          <w:gridBefore w:val="1"/>
          <w:wBefore w:w="267" w:type="dxa"/>
          <w:trHeight w:val="422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67484F" w:rsidRPr="0067484F" w:rsidTr="0067484F">
        <w:trPr>
          <w:gridBefore w:val="1"/>
          <w:wBefore w:w="267" w:type="dxa"/>
          <w:trHeight w:val="582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67484F" w:rsidRPr="0067484F" w:rsidTr="0067484F">
        <w:trPr>
          <w:gridBefore w:val="1"/>
          <w:wBefore w:w="267" w:type="dxa"/>
          <w:trHeight w:val="629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01 0 03 90010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</w:tr>
      <w:tr w:rsidR="0067484F" w:rsidRPr="0067484F" w:rsidTr="0067484F">
        <w:trPr>
          <w:gridBefore w:val="1"/>
          <w:wBefore w:w="267" w:type="dxa"/>
          <w:trHeight w:val="50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371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01 0 05 90010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70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67484F" w:rsidRPr="0067484F" w:rsidTr="0067484F">
        <w:trPr>
          <w:gridBefore w:val="1"/>
          <w:wBefore w:w="267" w:type="dxa"/>
          <w:trHeight w:val="110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67484F" w:rsidRPr="0067484F" w:rsidTr="0067484F">
        <w:trPr>
          <w:gridBefore w:val="1"/>
          <w:wBefore w:w="267" w:type="dxa"/>
          <w:trHeight w:val="110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67484F" w:rsidRPr="0067484F" w:rsidTr="0067484F">
        <w:trPr>
          <w:gridBefore w:val="1"/>
          <w:wBefore w:w="267" w:type="dxa"/>
          <w:trHeight w:val="110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02 0 01 00000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67484F" w:rsidRPr="0067484F" w:rsidTr="0067484F">
        <w:trPr>
          <w:gridBefore w:val="1"/>
          <w:wBefore w:w="267" w:type="dxa"/>
          <w:trHeight w:val="110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Расходы на обеспечение мероприятий по выполнению аварийно-восстановительных работ (Закупка товаров, работ и услуг для обеспечения государственных 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02 0 01 80570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110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3537,3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3590,0</w:t>
            </w:r>
          </w:p>
        </w:tc>
      </w:tr>
      <w:tr w:rsidR="0067484F" w:rsidRPr="0067484F" w:rsidTr="0067484F">
        <w:trPr>
          <w:gridBefore w:val="1"/>
          <w:wBefore w:w="267" w:type="dxa"/>
          <w:trHeight w:val="16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Национальная 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67919,5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39614,7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59703,7</w:t>
            </w:r>
          </w:p>
        </w:tc>
      </w:tr>
      <w:tr w:rsidR="0067484F" w:rsidRPr="0067484F" w:rsidTr="0067484F">
        <w:trPr>
          <w:gridBefore w:val="1"/>
          <w:wBefore w:w="267" w:type="dxa"/>
          <w:trHeight w:val="42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«Устойчивое развитие Кантемировского городского поселения»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</w:tr>
      <w:tr w:rsidR="0067484F" w:rsidRPr="0067484F" w:rsidTr="0067484F">
        <w:trPr>
          <w:gridBefore w:val="1"/>
          <w:wBefore w:w="267" w:type="dxa"/>
          <w:trHeight w:val="88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Подпрограмма «Благоустройство территории Кантемировского городского поселения»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</w:tr>
      <w:tr w:rsidR="0067484F" w:rsidRPr="0067484F" w:rsidTr="0067484F">
        <w:trPr>
          <w:gridBefore w:val="1"/>
          <w:wBefore w:w="267" w:type="dxa"/>
          <w:trHeight w:val="409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09 3 01 00000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</w:tr>
      <w:tr w:rsidR="0067484F" w:rsidRPr="0067484F" w:rsidTr="0067484F">
        <w:trPr>
          <w:gridBefore w:val="1"/>
          <w:wBefore w:w="267" w:type="dxa"/>
          <w:trHeight w:val="21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Снижение напряженности на рынке труда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093 01 78430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</w:tr>
      <w:tr w:rsidR="0067484F" w:rsidRPr="0067484F" w:rsidTr="0067484F">
        <w:trPr>
          <w:gridBefore w:val="1"/>
          <w:wBefore w:w="267" w:type="dxa"/>
          <w:trHeight w:val="121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Снижение напряженности на рынке труда (доля местного бюджета)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</w:tr>
      <w:tr w:rsidR="0067484F" w:rsidRPr="0067484F" w:rsidTr="0067484F">
        <w:trPr>
          <w:gridBefore w:val="1"/>
          <w:wBefore w:w="267" w:type="dxa"/>
          <w:trHeight w:val="168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Транспорт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7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7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7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01 0 05 90010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6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65806,4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67484F" w:rsidRPr="0067484F" w:rsidTr="0067484F">
        <w:trPr>
          <w:gridBefore w:val="1"/>
          <w:wBefore w:w="267" w:type="dxa"/>
          <w:trHeight w:val="228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65806,4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67484F" w:rsidRPr="0067484F" w:rsidTr="0067484F">
        <w:trPr>
          <w:gridBefore w:val="1"/>
          <w:wBefore w:w="267" w:type="dxa"/>
          <w:trHeight w:val="27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04 0 01 00000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65806,4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67484F" w:rsidRPr="0067484F" w:rsidTr="0067484F">
        <w:trPr>
          <w:gridBefore w:val="1"/>
          <w:wBefore w:w="267" w:type="dxa"/>
          <w:trHeight w:val="27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(Предоставление субсидий бюджетным, автономным учреждениям и иным некоммерческим организациям)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16041,7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17360,1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17404,0</w:t>
            </w:r>
          </w:p>
        </w:tc>
      </w:tr>
      <w:tr w:rsidR="0067484F" w:rsidRPr="0067484F" w:rsidTr="0067484F">
        <w:trPr>
          <w:gridBefore w:val="1"/>
          <w:wBefore w:w="267" w:type="dxa"/>
          <w:trHeight w:val="27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S8850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45049,4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22127,3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42170,4</w:t>
            </w:r>
          </w:p>
        </w:tc>
      </w:tr>
      <w:tr w:rsidR="0067484F" w:rsidRPr="0067484F" w:rsidTr="0067484F">
        <w:trPr>
          <w:gridBefore w:val="1"/>
          <w:wBefore w:w="267" w:type="dxa"/>
          <w:trHeight w:val="27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мест.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S8850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</w:tr>
      <w:tr w:rsidR="0067484F" w:rsidRPr="0067484F" w:rsidTr="0067484F">
        <w:trPr>
          <w:gridBefore w:val="1"/>
          <w:wBefore w:w="267" w:type="dxa"/>
          <w:trHeight w:val="27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(Закупка товаров,   работ и услуг для обеспечения государственных 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4649,5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7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67484F" w:rsidRPr="0067484F" w:rsidTr="0067484F">
        <w:trPr>
          <w:gridBefore w:val="1"/>
          <w:wBefore w:w="267" w:type="dxa"/>
          <w:trHeight w:val="316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67484F" w:rsidRPr="0067484F" w:rsidTr="0067484F">
        <w:trPr>
          <w:gridBefore w:val="1"/>
          <w:wBefore w:w="267" w:type="dxa"/>
          <w:trHeight w:val="279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67484F" w:rsidRPr="0067484F" w:rsidTr="0067484F">
        <w:trPr>
          <w:gridBefore w:val="1"/>
          <w:wBefore w:w="267" w:type="dxa"/>
          <w:trHeight w:val="229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01 0 03 90020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100,0</w:t>
            </w:r>
          </w:p>
        </w:tc>
      </w:tr>
      <w:tr w:rsidR="0067484F" w:rsidRPr="0067484F" w:rsidTr="0067484F">
        <w:trPr>
          <w:gridBefore w:val="1"/>
          <w:wBefore w:w="267" w:type="dxa"/>
          <w:trHeight w:val="291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74421,4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13487,8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9908,0</w:t>
            </w:r>
          </w:p>
        </w:tc>
      </w:tr>
      <w:tr w:rsidR="0067484F" w:rsidRPr="0067484F" w:rsidTr="0067484F">
        <w:trPr>
          <w:gridBefore w:val="1"/>
          <w:wBefore w:w="267" w:type="dxa"/>
          <w:trHeight w:val="24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Жилищное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3026,9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gridBefore w:val="1"/>
          <w:wBefore w:w="267" w:type="dxa"/>
          <w:trHeight w:val="24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60 0 00 00000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4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«Обеспечение устойчивого сокращения непригодного для проживания жилищного фонда»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60 5 01 00000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4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мероприятий по переселению граждан из непригодного для проживания жилищного фонда за счёт средств бюджетов субъектов РФ(Капитальные вложения в объекты  государственной (муниципальной) собственности)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 5  01 S9330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60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gridBefore w:val="1"/>
          <w:wBefore w:w="267" w:type="dxa"/>
          <w:trHeight w:val="330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08 1 00 00000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gridBefore w:val="1"/>
          <w:wBefore w:w="267" w:type="dxa"/>
          <w:trHeight w:val="280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08 1 01 00000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gridBefore w:val="1"/>
          <w:wBefore w:w="267" w:type="dxa"/>
          <w:trHeight w:val="268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Обеспечение мероприятия «Создание безопасных и благоприятных условий проживания граждан за счёт проведения ремонта муниципального жилищного 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фонда»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08 1 01 90010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6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Субсидии юридическим лицам на реализацию мероприятия «Создание 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08 1 01  90010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gridBefore w:val="1"/>
          <w:wBefore w:w="267" w:type="dxa"/>
          <w:trHeight w:val="12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Коммунальное 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391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49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1791,7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50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коммунальной специализированной техники за счёт средств местного бюджета  (Закупка товаров, работ и услуг для обеспечения государственных (муниципальных) 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1765,3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«Формирование экологической культуры раздельного накопления твердых коммунальных отходов Кантемировского городского поселения»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09 3 03 00000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09 3 03 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S9340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68832,0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9461,0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8665,5</w:t>
            </w:r>
          </w:p>
        </w:tc>
      </w:tr>
      <w:tr w:rsidR="0067484F" w:rsidRPr="0067484F" w:rsidTr="0067484F">
        <w:trPr>
          <w:gridBefore w:val="1"/>
          <w:wBefore w:w="267" w:type="dxa"/>
          <w:trHeight w:val="419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62236,7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5961,0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5165,5</w:t>
            </w:r>
          </w:p>
        </w:tc>
      </w:tr>
      <w:tr w:rsidR="0067484F" w:rsidRPr="0067484F" w:rsidTr="0067484F">
        <w:trPr>
          <w:gridBefore w:val="1"/>
          <w:wBefore w:w="267" w:type="dxa"/>
          <w:trHeight w:val="369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850,0</w:t>
            </w:r>
          </w:p>
        </w:tc>
      </w:tr>
      <w:tr w:rsidR="0067484F" w:rsidRPr="0067484F" w:rsidTr="0067484F">
        <w:trPr>
          <w:gridBefore w:val="1"/>
          <w:wBefore w:w="267" w:type="dxa"/>
          <w:trHeight w:val="32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09 1 01 00000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850,0</w:t>
            </w:r>
          </w:p>
        </w:tc>
      </w:tr>
      <w:tr w:rsidR="0067484F" w:rsidRPr="0067484F" w:rsidTr="0067484F">
        <w:trPr>
          <w:gridBefore w:val="1"/>
          <w:wBefore w:w="267" w:type="dxa"/>
          <w:trHeight w:val="32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091 01 90010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850,0</w:t>
            </w:r>
          </w:p>
        </w:tc>
      </w:tr>
      <w:tr w:rsidR="0067484F" w:rsidRPr="0067484F" w:rsidTr="0067484F">
        <w:trPr>
          <w:gridBefore w:val="1"/>
          <w:wBefore w:w="267" w:type="dxa"/>
          <w:trHeight w:val="32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</w:tr>
      <w:tr w:rsidR="0067484F" w:rsidRPr="0067484F" w:rsidTr="0067484F">
        <w:trPr>
          <w:gridBefore w:val="1"/>
          <w:wBefore w:w="267" w:type="dxa"/>
          <w:trHeight w:val="32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</w:tr>
      <w:tr w:rsidR="0067484F" w:rsidRPr="0067484F" w:rsidTr="0067484F">
        <w:trPr>
          <w:gridBefore w:val="1"/>
          <w:wBefore w:w="267" w:type="dxa"/>
          <w:trHeight w:val="32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Субсидии юридическим лицам на организацию ритуальных услуг и содержание мест захоронения Кантемировского городского поселения (Предоставление 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09 2 01 90010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375,1</w:t>
            </w:r>
          </w:p>
        </w:tc>
      </w:tr>
      <w:tr w:rsidR="0067484F" w:rsidRPr="0067484F" w:rsidTr="0067484F">
        <w:trPr>
          <w:gridBefore w:val="1"/>
          <w:wBefore w:w="267" w:type="dxa"/>
          <w:trHeight w:val="510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57783,4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1830,9</w:t>
            </w:r>
          </w:p>
        </w:tc>
      </w:tr>
      <w:tr w:rsidR="0067484F" w:rsidRPr="0067484F" w:rsidTr="0067484F">
        <w:trPr>
          <w:gridBefore w:val="1"/>
          <w:wBefore w:w="267" w:type="dxa"/>
          <w:trHeight w:val="306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57783,4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1830,9</w:t>
            </w:r>
          </w:p>
        </w:tc>
      </w:tr>
      <w:tr w:rsidR="0067484F" w:rsidRPr="0067484F" w:rsidTr="0067484F">
        <w:trPr>
          <w:gridBefore w:val="1"/>
          <w:wBefore w:w="267" w:type="dxa"/>
          <w:trHeight w:val="56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01S8910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1846,5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0 ,0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</w:tr>
      <w:tr w:rsidR="0067484F" w:rsidRPr="0067484F" w:rsidTr="0067484F">
        <w:trPr>
          <w:gridBefore w:val="1"/>
          <w:wBefore w:w="267" w:type="dxa"/>
          <w:trHeight w:val="44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01S8910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</w:tr>
      <w:tr w:rsidR="0067484F" w:rsidRPr="0067484F" w:rsidTr="0067484F">
        <w:trPr>
          <w:gridBefore w:val="1"/>
          <w:wBefore w:w="267" w:type="dxa"/>
          <w:trHeight w:val="510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01L2990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20956,9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54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01L2990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54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программы «Увековечение памяти мирных жителей погибших в годы Великой Отечественной войны»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09 3 01 79160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55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17465,8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0,0</w:t>
            </w:r>
          </w:p>
        </w:tc>
      </w:tr>
      <w:tr w:rsidR="0067484F" w:rsidRPr="0067484F" w:rsidTr="0067484F">
        <w:trPr>
          <w:gridBefore w:val="1"/>
          <w:wBefore w:w="267" w:type="dxa"/>
          <w:trHeight w:val="56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 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мест.бюджета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56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воинского  захоронения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09 3 01 S8530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2749,7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:rsidR="0067484F" w:rsidRPr="0067484F" w:rsidTr="0067484F">
        <w:trPr>
          <w:gridBefore w:val="1"/>
          <w:wBefore w:w="267" w:type="dxa"/>
          <w:trHeight w:val="567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1340,4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570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благоустройство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11220,6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1830,9</w:t>
            </w:r>
          </w:p>
        </w:tc>
      </w:tr>
      <w:tr w:rsidR="0067484F" w:rsidRPr="0067484F" w:rsidTr="0067484F">
        <w:trPr>
          <w:gridBefore w:val="1"/>
          <w:wBefore w:w="267" w:type="dxa"/>
          <w:trHeight w:val="268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Субсидии юридическим лицам на оплату социально значимых расходов 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09 3 01 70100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429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за счёт средств резервного фонда Кантемировского муниципального района  (Иные бюджетные ассигнования)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09 3 01 80570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 «Освещение улиц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09 4 00 00000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2017,8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2109,5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09 4 01 00000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2017,8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2109,5</w:t>
            </w:r>
          </w:p>
        </w:tc>
      </w:tr>
      <w:tr w:rsidR="0067484F" w:rsidRPr="0067484F" w:rsidTr="0067484F">
        <w:trPr>
          <w:gridBefore w:val="1"/>
          <w:wBefore w:w="267" w:type="dxa"/>
          <w:trHeight w:val="510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4 01 S8670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</w:tr>
      <w:tr w:rsidR="0067484F" w:rsidRPr="0067484F" w:rsidTr="0067484F">
        <w:trPr>
          <w:gridBefore w:val="1"/>
          <w:wBefore w:w="267" w:type="dxa"/>
          <w:trHeight w:val="534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Мероприятия по повышению энергетической эффективности (Закупка товаров,   работ и услуг для обеспечения государственных  (муниципальных) нужд) 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094 01 S8670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</w:tr>
      <w:tr w:rsidR="0067484F" w:rsidRPr="0067484F" w:rsidTr="0067484F">
        <w:trPr>
          <w:gridBefore w:val="1"/>
          <w:wBefore w:w="267" w:type="dxa"/>
          <w:trHeight w:val="534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уличного освещения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094 01 90010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388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уличного освещения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09 4 01 90010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2129,8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1918,2</w:t>
            </w:r>
          </w:p>
        </w:tc>
      </w:tr>
      <w:tr w:rsidR="0067484F" w:rsidRPr="0067484F" w:rsidTr="0067484F">
        <w:trPr>
          <w:gridBefore w:val="1"/>
          <w:wBefore w:w="267" w:type="dxa"/>
          <w:trHeight w:val="426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6595,3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3500,0</w:t>
            </w:r>
          </w:p>
        </w:tc>
      </w:tr>
      <w:tr w:rsidR="0067484F" w:rsidRPr="0067484F" w:rsidTr="0067484F">
        <w:trPr>
          <w:gridBefore w:val="1"/>
          <w:wBefore w:w="267" w:type="dxa"/>
          <w:trHeight w:val="112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160 01 00000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6595,3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3500,0</w:t>
            </w:r>
          </w:p>
        </w:tc>
      </w:tr>
      <w:tr w:rsidR="0067484F" w:rsidRPr="0067484F" w:rsidTr="0067484F">
        <w:trPr>
          <w:gridBefore w:val="1"/>
          <w:wBefore w:w="267" w:type="dxa"/>
          <w:trHeight w:val="543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современной городской среды на территории Кантемировского городского поселения (Предоставление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 0 F2 А5552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6595,3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3500,0</w:t>
            </w:r>
          </w:p>
        </w:tc>
      </w:tr>
      <w:tr w:rsidR="0067484F" w:rsidRPr="0067484F" w:rsidTr="0067484F">
        <w:trPr>
          <w:gridBefore w:val="1"/>
          <w:wBefore w:w="267" w:type="dxa"/>
          <w:trHeight w:val="209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3766,1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100 00 00000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3766,1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67484F" w:rsidRPr="0067484F" w:rsidTr="0067484F">
        <w:trPr>
          <w:gridBefore w:val="1"/>
          <w:wBefore w:w="267" w:type="dxa"/>
          <w:trHeight w:val="276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«Водоснабжение 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3766,1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67484F" w:rsidRPr="0067484F" w:rsidTr="0067484F">
        <w:trPr>
          <w:gridBefore w:val="1"/>
          <w:wBefore w:w="267" w:type="dxa"/>
          <w:trHeight w:val="70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водоснабжения на  территории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3766,1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«Повышение уровня и качества жизни населения за счет улучшения водоснабжения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100 01 90020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2809,0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1000,0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обеспечение мероприятий по улучшению водоснабжения Кантемировского городского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100 01 90020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202,6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мероприятий по улучшению водоснабжения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67484F" w:rsidRPr="0067484F" w:rsidTr="0067484F">
        <w:trPr>
          <w:gridBefore w:val="1"/>
          <w:wBefore w:w="267" w:type="dxa"/>
          <w:trHeight w:val="441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 xml:space="preserve">Основное мероприятие 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14 0 01 00000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6979,8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5918,4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6136,6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  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   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4725,4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5107,0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1951,4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1174,6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1011,2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оплату социально значимых расходов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14 0 01 70100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gridBefore w:val="1"/>
          <w:wBefore w:w="267" w:type="dxa"/>
          <w:trHeight w:val="255"/>
        </w:trPr>
        <w:tc>
          <w:tcPr>
            <w:tcW w:w="72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18,4</w:t>
            </w:r>
          </w:p>
        </w:tc>
      </w:tr>
      <w:tr w:rsidR="0067484F" w:rsidRPr="0067484F" w:rsidTr="0067484F">
        <w:trPr>
          <w:gridBefore w:val="1"/>
          <w:wBefore w:w="267" w:type="dxa"/>
          <w:trHeight w:val="475"/>
        </w:trPr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 «Организация библиотечного обслуживания населения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14 0 02 00000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416,6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442,8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489,6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рамках реализации 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14 0 02 90010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489,6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128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160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160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«Решение вопросов местного значения»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01 0 02 00000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01 0 02 90030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129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53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15 0 00 00000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63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15 0 01 00000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15 0 01 90010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121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15 0 00 00000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15 0 01 00000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S8790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46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12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 01 0 01 00000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01 0 01 90020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693"/>
        </w:trPr>
        <w:tc>
          <w:tcPr>
            <w:tcW w:w="15310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19.07.2024 г. № 294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 № 5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к решению Совета народных депутатов </w:t>
            </w:r>
          </w:p>
          <w:p w:rsidR="0067484F" w:rsidRPr="0067484F" w:rsidRDefault="0067484F" w:rsidP="0067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Кантемировского городского поселения </w:t>
            </w:r>
          </w:p>
          <w:p w:rsidR="0067484F" w:rsidRPr="0067484F" w:rsidRDefault="0067484F" w:rsidP="006748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 27.12.2023г. № 258</w:t>
            </w:r>
          </w:p>
        </w:tc>
      </w:tr>
      <w:tr w:rsidR="0067484F" w:rsidRPr="0067484F" w:rsidTr="0067484F">
        <w:trPr>
          <w:trHeight w:val="1000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РАСПРЕДЕЛЕНИЕ БЮДЖЕТНЫХ АССИГНОВАНИЙ ПО ЦЕЛЕВЫМ СТАТЬЯМ (МУНИЦИПАЛЬНЫМ ПРОГРАММАМ ПОСЕЛЕНИЯ), ГРУППАМ ВИДОВ РАСХОДОВ, РАЗДЕЛАМ, ПОДРАЗДЕЛАМ  КЛАССИФИКАЦИИ РАСХОДОВ БЮДЖЕТА КАНТЕМИРОВСКОГО ГОРОДСКОГО ПОСЕЛЕНИЯ НА 2024 ГОД И НА ПЛАНОВЫЙ ПЕРИОД 2025 И 2026 ГОДОВ</w:t>
            </w:r>
          </w:p>
        </w:tc>
      </w:tr>
      <w:tr w:rsidR="0067484F" w:rsidRPr="0067484F" w:rsidTr="0067484F">
        <w:trPr>
          <w:trHeight w:val="409"/>
        </w:trPr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№ 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п/п</w:t>
            </w:r>
          </w:p>
        </w:tc>
        <w:tc>
          <w:tcPr>
            <w:tcW w:w="6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ЦСР 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ВР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ПР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2024 год (тыс. руб.)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2025 год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2026 год (тыс. руб.)</w:t>
            </w:r>
          </w:p>
        </w:tc>
      </w:tr>
      <w:tr w:rsidR="0067484F" w:rsidRPr="0067484F" w:rsidTr="0067484F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 С Е Г 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166427,9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76101,7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92826,0</w:t>
            </w:r>
          </w:p>
        </w:tc>
      </w:tr>
      <w:tr w:rsidR="0067484F" w:rsidRPr="0067484F" w:rsidTr="0067484F">
        <w:trPr>
          <w:trHeight w:val="65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14675,1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12826,6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12752,9</w:t>
            </w:r>
          </w:p>
        </w:tc>
      </w:tr>
      <w:tr w:rsidR="0067484F" w:rsidRPr="0067484F" w:rsidTr="0067484F">
        <w:trPr>
          <w:trHeight w:val="579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67484F" w:rsidRPr="0067484F" w:rsidTr="0067484F">
        <w:trPr>
          <w:trHeight w:val="12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Резервный фонд Администрации Кантемировского городского поселения (Иные бюджетные ассигнования)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</w:tr>
      <w:tr w:rsidR="0067484F" w:rsidRPr="0067484F" w:rsidTr="0067484F">
        <w:trPr>
          <w:trHeight w:val="12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01 0 01 90020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2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1.2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11831,1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12452,9</w:t>
            </w:r>
          </w:p>
        </w:tc>
      </w:tr>
      <w:tr w:rsidR="0067484F" w:rsidRPr="0067484F" w:rsidTr="0067484F">
        <w:trPr>
          <w:trHeight w:val="68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1304,5</w:t>
            </w:r>
          </w:p>
        </w:tc>
      </w:tr>
      <w:tr w:rsidR="0067484F" w:rsidRPr="0067484F" w:rsidTr="0067484F">
        <w:trPr>
          <w:trHeight w:val="80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7414,4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7837,9</w:t>
            </w:r>
          </w:p>
        </w:tc>
      </w:tr>
      <w:tr w:rsidR="0067484F" w:rsidRPr="0067484F" w:rsidTr="0067484F">
        <w:trPr>
          <w:trHeight w:val="13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аппарата администрации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2879,7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3084,0</w:t>
            </w:r>
          </w:p>
        </w:tc>
      </w:tr>
      <w:tr w:rsidR="0067484F" w:rsidRPr="0067484F" w:rsidTr="0067484F">
        <w:trPr>
          <w:trHeight w:val="33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131,5</w:t>
            </w:r>
          </w:p>
        </w:tc>
      </w:tr>
      <w:tr w:rsidR="0067484F" w:rsidRPr="0067484F" w:rsidTr="0067484F">
        <w:trPr>
          <w:trHeight w:val="9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проведения выборов  (Иные бюджетные ассигнования)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33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проведения выборов  главы муниципального образования (Иные бюджетные ассигнования)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14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95,0</w:t>
            </w:r>
          </w:p>
        </w:tc>
      </w:tr>
      <w:tr w:rsidR="0067484F" w:rsidRPr="0067484F" w:rsidTr="0067484F">
        <w:trPr>
          <w:trHeight w:val="65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67484F" w:rsidRPr="0067484F" w:rsidTr="0067484F">
        <w:trPr>
          <w:trHeight w:val="35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01 0 03 90010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</w:tr>
      <w:tr w:rsidR="0067484F" w:rsidRPr="0067484F" w:rsidTr="0067484F">
        <w:trPr>
          <w:trHeight w:val="23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01 0 03 90020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100,0</w:t>
            </w:r>
          </w:p>
        </w:tc>
      </w:tr>
      <w:tr w:rsidR="0067484F" w:rsidRPr="0067484F" w:rsidTr="0067484F">
        <w:trPr>
          <w:trHeight w:val="24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01 0 05 00000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60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01 0 05 90010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60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01 0 05 90010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10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67484F" w:rsidRPr="0067484F" w:rsidTr="0067484F">
        <w:trPr>
          <w:trHeight w:val="41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67484F" w:rsidRPr="0067484F" w:rsidTr="0067484F">
        <w:trPr>
          <w:trHeight w:val="38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3537,3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3590,0</w:t>
            </w:r>
          </w:p>
        </w:tc>
      </w:tr>
      <w:tr w:rsidR="0067484F" w:rsidRPr="0067484F" w:rsidTr="0067484F">
        <w:trPr>
          <w:trHeight w:val="38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мероприятий по выполнению аварийно-восстановительных работ (Закупка товаров,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02 0 01 80570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47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65806,4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67484F" w:rsidRPr="0067484F" w:rsidTr="0067484F">
        <w:trPr>
          <w:trHeight w:val="35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65806,4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67484F" w:rsidRPr="0067484F" w:rsidTr="0067484F">
        <w:trPr>
          <w:trHeight w:val="51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16041,7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17404,0</w:t>
            </w:r>
          </w:p>
        </w:tc>
      </w:tr>
      <w:tr w:rsidR="0067484F" w:rsidRPr="0067484F" w:rsidTr="0067484F">
        <w:trPr>
          <w:trHeight w:val="51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162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S8850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45049,4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42170,4</w:t>
            </w:r>
          </w:p>
        </w:tc>
      </w:tr>
      <w:tr w:rsidR="0067484F" w:rsidRPr="0067484F" w:rsidTr="0067484F">
        <w:trPr>
          <w:trHeight w:val="73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S8850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</w:tr>
      <w:tr w:rsidR="0067484F" w:rsidRPr="0067484F" w:rsidTr="0067484F">
        <w:trPr>
          <w:trHeight w:val="7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41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60 5 01 00000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9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мероприятий по переселению граждан из непригодного для проживания жилищного фонда за счёт средств бюджетов субъектов РФ(Капитальные вложения в объекты  государственной (муниципальной) собственности)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 5  01 S9330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09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trHeight w:val="17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trHeight w:val="59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trHeight w:val="14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«Создание 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08 1 01  90010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</w:tr>
      <w:tr w:rsidR="0067484F" w:rsidRPr="0067484F" w:rsidTr="0067484F">
        <w:trPr>
          <w:trHeight w:val="14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Обеспечение мероприятия «Создание безопасных и благоприятных условий проживания граждан за счёт проведения ремонта муниципального жилищного 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фонда»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08 1 01 90010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6.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64053,5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6393,2</w:t>
            </w:r>
          </w:p>
        </w:tc>
      </w:tr>
      <w:tr w:rsidR="0067484F" w:rsidRPr="0067484F" w:rsidTr="0067484F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6.1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850,0</w:t>
            </w:r>
          </w:p>
        </w:tc>
      </w:tr>
      <w:tr w:rsidR="0067484F" w:rsidRPr="0067484F" w:rsidTr="0067484F">
        <w:trPr>
          <w:trHeight w:val="44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6.1.1.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850,0</w:t>
            </w:r>
          </w:p>
        </w:tc>
      </w:tr>
      <w:tr w:rsidR="0067484F" w:rsidRPr="0067484F" w:rsidTr="0067484F">
        <w:trPr>
          <w:trHeight w:val="159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09 1 01 90010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850,0</w:t>
            </w:r>
          </w:p>
        </w:tc>
      </w:tr>
      <w:tr w:rsidR="0067484F" w:rsidRPr="0067484F" w:rsidTr="0067484F">
        <w:trPr>
          <w:trHeight w:val="26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6.2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09 2 00 00000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</w:tr>
      <w:tr w:rsidR="0067484F" w:rsidRPr="0067484F" w:rsidTr="0067484F">
        <w:trPr>
          <w:trHeight w:val="36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6.2.1.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09 2 01 00000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497,8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</w:tr>
      <w:tr w:rsidR="0067484F" w:rsidRPr="0067484F" w:rsidTr="0067484F">
        <w:trPr>
          <w:trHeight w:val="14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09 2 01 90010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375,1</w:t>
            </w:r>
          </w:p>
        </w:tc>
      </w:tr>
      <w:tr w:rsidR="0067484F" w:rsidRPr="0067484F" w:rsidTr="0067484F">
        <w:trPr>
          <w:trHeight w:val="9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6.3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09 3 00 00000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59600,2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1856,0</w:t>
            </w:r>
          </w:p>
        </w:tc>
      </w:tr>
      <w:tr w:rsidR="0067484F" w:rsidRPr="0067484F" w:rsidTr="0067484F">
        <w:trPr>
          <w:trHeight w:val="18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6.3.1.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09 3 01 00000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1856,0</w:t>
            </w:r>
          </w:p>
        </w:tc>
      </w:tr>
      <w:tr w:rsidR="0067484F" w:rsidRPr="0067484F" w:rsidTr="0067484F">
        <w:trPr>
          <w:trHeight w:val="18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S8910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1846,5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0 ,0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</w:tr>
      <w:tr w:rsidR="0067484F" w:rsidRPr="0067484F" w:rsidTr="0067484F">
        <w:trPr>
          <w:trHeight w:val="27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S8910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</w:tr>
      <w:tr w:rsidR="0067484F" w:rsidRPr="0067484F" w:rsidTr="0067484F">
        <w:trPr>
          <w:trHeight w:val="13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L2990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20956,9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 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01L2990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коммунальной специализированной техники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1765,3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S8070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17465,8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0,0</w:t>
            </w:r>
          </w:p>
        </w:tc>
      </w:tr>
      <w:tr w:rsidR="0067484F" w:rsidRPr="0067484F" w:rsidTr="0067484F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нужд)(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S8070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воинского  захоронения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09 3 01 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S8530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2749,7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4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Снижение напряженности на рынке труда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093 01 78430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</w:tr>
      <w:tr w:rsidR="0067484F" w:rsidRPr="0067484F" w:rsidTr="0067484F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Снижение напряженности на рынке труда (доля местного бюджета)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</w:tr>
      <w:tr w:rsidR="0067484F" w:rsidRPr="0067484F" w:rsidTr="0067484F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1340,4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0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благоустройство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11220,6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1830,9</w:t>
            </w:r>
          </w:p>
        </w:tc>
      </w:tr>
      <w:tr w:rsidR="0067484F" w:rsidRPr="0067484F" w:rsidTr="0067484F">
        <w:trPr>
          <w:trHeight w:val="20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оплату социально значимых расходов 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093 01 70100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программы «Увековечение памяти мирных жителей погибших в годы Великой Отечественной войны»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093 01 79160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за счёт средств резервного фонда Кантемировского муниципального района  (Иные бюджетные ассигнования)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093 01 80570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6.4.1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«Формирование экологической культуры раздельного накопления твердых коммунальных отходов Кантемировского городского поселения»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09 3 03 00000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093 03 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3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6.4.2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09 4 01 00000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2555,5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2109,5</w:t>
            </w:r>
          </w:p>
        </w:tc>
      </w:tr>
      <w:tr w:rsidR="0067484F" w:rsidRPr="0067484F" w:rsidTr="0067484F">
        <w:trPr>
          <w:trHeight w:val="30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 повышению энергетической эффективности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4 01 S8670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</w:tr>
      <w:tr w:rsidR="0067484F" w:rsidRPr="0067484F" w:rsidTr="0067484F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Мероприятия по повышению энергетической эффективности (Закупка товаров,   работ и услуг для обеспечения государственных  (муниципальных) нужд) 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мест.бюдж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4 01 S8670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</w:tr>
      <w:tr w:rsidR="0067484F" w:rsidRPr="0067484F" w:rsidTr="0067484F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 уличного освещения Кантемировского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09 4 01 90010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 уличного освещения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09 4 01 90010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2129,8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1918,2</w:t>
            </w:r>
          </w:p>
        </w:tc>
      </w:tr>
      <w:tr w:rsidR="0067484F" w:rsidRPr="0067484F" w:rsidTr="0067484F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7.0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«Водоснабжение 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3766,1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1202,6</w:t>
            </w:r>
          </w:p>
        </w:tc>
      </w:tr>
      <w:tr w:rsidR="0067484F" w:rsidRPr="0067484F" w:rsidTr="0067484F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водоснабжения на  территории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3766,1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1202,6</w:t>
            </w:r>
          </w:p>
        </w:tc>
      </w:tr>
      <w:tr w:rsidR="0067484F" w:rsidRPr="0067484F" w:rsidTr="0067484F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7.1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«Повышение уровня и качества жизни населения за счет улучшения водоснабжения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3766,1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1202,6</w:t>
            </w:r>
          </w:p>
        </w:tc>
      </w:tr>
      <w:tr w:rsidR="0067484F" w:rsidRPr="0067484F" w:rsidTr="0067484F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обеспечение мероприятий по улучшению водоснабжения Кантемировского городского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10 0 01 90020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2809,0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</w:t>
            </w:r>
          </w:p>
        </w:tc>
      </w:tr>
      <w:tr w:rsidR="0067484F" w:rsidRPr="0067484F" w:rsidTr="0067484F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мероприятий по улучшению водоснабжения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10 0 01 90020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202,6</w:t>
            </w:r>
          </w:p>
        </w:tc>
      </w:tr>
      <w:tr w:rsidR="0067484F" w:rsidRPr="0067484F" w:rsidTr="0067484F">
        <w:trPr>
          <w:trHeight w:val="46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8</w:t>
            </w: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7396,4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67484F" w:rsidRPr="0067484F" w:rsidTr="0067484F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8.1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6979,8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6136,6</w:t>
            </w:r>
          </w:p>
        </w:tc>
      </w:tr>
      <w:tr w:rsidR="0067484F" w:rsidRPr="0067484F" w:rsidTr="0067484F">
        <w:trPr>
          <w:trHeight w:val="13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5107,0</w:t>
            </w:r>
          </w:p>
        </w:tc>
      </w:tr>
      <w:tr w:rsidR="0067484F" w:rsidRPr="0067484F" w:rsidTr="0067484F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1951,4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1011,2</w:t>
            </w:r>
          </w:p>
        </w:tc>
      </w:tr>
      <w:tr w:rsidR="0067484F" w:rsidRPr="0067484F" w:rsidTr="0067484F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на оплату социально значимых расходов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14 0 01 70100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7484F" w:rsidRPr="0067484F" w:rsidTr="0067484F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18,4</w:t>
            </w:r>
          </w:p>
        </w:tc>
      </w:tr>
      <w:tr w:rsidR="0067484F" w:rsidRPr="0067484F" w:rsidTr="0067484F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8.2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 «Организация библиотечного обслуживания населения 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14 0 02 00000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489,6</w:t>
            </w:r>
          </w:p>
        </w:tc>
      </w:tr>
      <w:tr w:rsidR="0067484F" w:rsidRPr="0067484F" w:rsidTr="0067484F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14 0 02 90010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489,6</w:t>
            </w:r>
          </w:p>
        </w:tc>
      </w:tr>
      <w:tr w:rsidR="0067484F" w:rsidRPr="0067484F" w:rsidTr="0067484F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9.0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345,1</w:t>
            </w:r>
          </w:p>
        </w:tc>
      </w:tr>
      <w:tr w:rsidR="0067484F" w:rsidRPr="0067484F" w:rsidTr="0067484F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345,1</w:t>
            </w:r>
          </w:p>
        </w:tc>
      </w:tr>
      <w:tr w:rsidR="0067484F" w:rsidRPr="0067484F" w:rsidTr="0067484F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484F" w:rsidRPr="0067484F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7484F" w:rsidRPr="0067484F" w:rsidTr="0067484F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484F" w:rsidRPr="0067484F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S8790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345,1</w:t>
            </w:r>
          </w:p>
        </w:tc>
      </w:tr>
      <w:tr w:rsidR="0067484F" w:rsidRPr="0067484F" w:rsidTr="0067484F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484F" w:rsidRPr="0067484F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67484F" w:rsidRPr="0067484F" w:rsidTr="0067484F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484F" w:rsidRPr="0067484F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 0 F2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00,</w:t>
            </w: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67484F" w:rsidRPr="0067484F" w:rsidTr="0067484F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484F" w:rsidRPr="0067484F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 на территории Кантемировского городского поселения (Предоставление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F2 А5552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00,</w:t>
            </w: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</w:tr>
    </w:tbl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Кантемировского городского поселения </w:t>
      </w: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19.07.2024 г. № 294 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</w:t>
      </w:r>
    </w:p>
    <w:p w:rsidR="0067484F" w:rsidRPr="0067484F" w:rsidRDefault="0067484F" w:rsidP="006748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</w:p>
    <w:p w:rsidR="0067484F" w:rsidRPr="0067484F" w:rsidRDefault="0067484F" w:rsidP="006748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Кантемировского городского поселения</w:t>
      </w:r>
    </w:p>
    <w:p w:rsidR="0067484F" w:rsidRPr="0067484F" w:rsidRDefault="0067484F" w:rsidP="006748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27.12.2023 г. № 258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Дорожный фонд Кантемировского городского поселения на 2024 год и на плановый период 2025 и 2026 годов</w:t>
      </w:r>
    </w:p>
    <w:p w:rsidR="0067484F" w:rsidRPr="0067484F" w:rsidRDefault="0067484F" w:rsidP="0067484F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  <w:gridCol w:w="1276"/>
        <w:gridCol w:w="1418"/>
        <w:gridCol w:w="1275"/>
      </w:tblGrid>
      <w:tr w:rsidR="0067484F" w:rsidRPr="0067484F" w:rsidTr="0067484F">
        <w:trPr>
          <w:trHeight w:val="112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84F" w:rsidRPr="0067484F" w:rsidRDefault="0067484F" w:rsidP="006748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84F" w:rsidRPr="0067484F" w:rsidRDefault="0067484F" w:rsidP="006748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84F" w:rsidRPr="0067484F" w:rsidRDefault="0067484F" w:rsidP="006748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67484F" w:rsidRPr="0067484F" w:rsidTr="00674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  <w:tblHeader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7484F" w:rsidRPr="0067484F" w:rsidTr="00674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Дорожный фонд Кантемировского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65806,4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67484F" w:rsidRPr="0067484F" w:rsidTr="00674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84F" w:rsidRPr="0067484F" w:rsidRDefault="0067484F" w:rsidP="006748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84F" w:rsidRPr="0067484F" w:rsidRDefault="0067484F" w:rsidP="006748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84F" w:rsidRPr="0067484F" w:rsidRDefault="0067484F" w:rsidP="006748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484F" w:rsidRPr="0067484F" w:rsidTr="00674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65806,4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67484F" w:rsidRPr="0067484F" w:rsidTr="00674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 (доля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обл.бюджета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45049,4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42170,4</w:t>
            </w:r>
          </w:p>
        </w:tc>
      </w:tr>
      <w:tr w:rsidR="0067484F" w:rsidRPr="0067484F" w:rsidTr="00674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84F" w:rsidRPr="0067484F" w:rsidRDefault="0067484F" w:rsidP="0067484F">
            <w:pPr>
              <w:tabs>
                <w:tab w:val="left" w:pos="57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 (доля мест. </w:t>
            </w:r>
            <w:proofErr w:type="spellStart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</w:t>
            </w:r>
            <w:proofErr w:type="spellEnd"/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</w:tr>
      <w:tr w:rsidR="0067484F" w:rsidRPr="0067484F" w:rsidTr="00674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17360,1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17404,0</w:t>
            </w:r>
          </w:p>
        </w:tc>
      </w:tr>
      <w:tr w:rsidR="0067484F" w:rsidRPr="0067484F" w:rsidTr="00674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Реализация мероприятий по проектированию, строительству, реконструкции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(Капитальные вложения в объекты государственной (муниципальной) собственности)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84F" w:rsidRPr="0067484F" w:rsidRDefault="0067484F" w:rsidP="006748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</w:tbl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Кантемировского городского поселения </w:t>
      </w:r>
    </w:p>
    <w:p w:rsidR="0067484F" w:rsidRPr="0067484F" w:rsidRDefault="0067484F" w:rsidP="0067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19.07.2024 г. № 294 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7 </w:t>
      </w:r>
    </w:p>
    <w:p w:rsidR="0067484F" w:rsidRPr="0067484F" w:rsidRDefault="0067484F" w:rsidP="006748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</w:p>
    <w:p w:rsidR="0067484F" w:rsidRPr="0067484F" w:rsidRDefault="0067484F" w:rsidP="006748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Кантемировского городского поселения</w:t>
      </w:r>
    </w:p>
    <w:p w:rsidR="0067484F" w:rsidRPr="0067484F" w:rsidRDefault="0067484F" w:rsidP="0067484F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7484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27.12.2023 г. № 258</w:t>
      </w:r>
    </w:p>
    <w:p w:rsidR="0067484F" w:rsidRPr="0067484F" w:rsidRDefault="0067484F" w:rsidP="0067484F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Pr="0067484F" w:rsidRDefault="0067484F" w:rsidP="0067484F">
      <w:pPr>
        <w:widowControl w:val="0"/>
        <w:shd w:val="clear" w:color="auto" w:fill="FFFFFF"/>
        <w:suppressAutoHyphens/>
        <w:autoSpaceDE w:val="0"/>
        <w:spacing w:after="0" w:line="240" w:lineRule="auto"/>
        <w:ind w:left="1554" w:right="1463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7484F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highlight w:val="white"/>
          <w:lang w:eastAsia="zh-CN"/>
        </w:rPr>
        <w:t xml:space="preserve">Программа внутренних заимствований </w:t>
      </w:r>
      <w:r w:rsidRPr="0067484F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highlight w:val="white"/>
          <w:lang w:eastAsia="zh-CN"/>
        </w:rPr>
        <w:t>Кантемировского городского поселения на 2024 год</w:t>
      </w:r>
      <w:r w:rsidRPr="0067484F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zh-CN"/>
        </w:rPr>
        <w:t xml:space="preserve"> и на плановый период </w:t>
      </w:r>
    </w:p>
    <w:p w:rsidR="0067484F" w:rsidRPr="0067484F" w:rsidRDefault="0067484F" w:rsidP="0067484F">
      <w:pPr>
        <w:widowControl w:val="0"/>
        <w:shd w:val="clear" w:color="auto" w:fill="FFFFFF"/>
        <w:suppressAutoHyphens/>
        <w:autoSpaceDE w:val="0"/>
        <w:spacing w:after="0" w:line="240" w:lineRule="auto"/>
        <w:ind w:left="1554" w:right="1463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7484F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zh-CN"/>
        </w:rPr>
        <w:t>2025 и 2026 годов</w:t>
      </w:r>
      <w:r w:rsidRPr="0067484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67484F" w:rsidRPr="0067484F" w:rsidRDefault="0067484F" w:rsidP="0067484F">
      <w:pPr>
        <w:widowControl w:val="0"/>
        <w:shd w:val="clear" w:color="auto" w:fill="FFFFFF"/>
        <w:suppressAutoHyphens/>
        <w:autoSpaceDE w:val="0"/>
        <w:spacing w:after="0" w:line="240" w:lineRule="auto"/>
        <w:ind w:left="1554" w:right="1463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7484F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highlight w:val="white"/>
          <w:lang w:eastAsia="zh-CN"/>
        </w:rPr>
        <w:t>(тыс. рублей)</w:t>
      </w:r>
    </w:p>
    <w:tbl>
      <w:tblPr>
        <w:tblW w:w="146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229"/>
        <w:gridCol w:w="992"/>
        <w:gridCol w:w="1418"/>
        <w:gridCol w:w="992"/>
        <w:gridCol w:w="1276"/>
        <w:gridCol w:w="1134"/>
        <w:gridCol w:w="1276"/>
        <w:gridCol w:w="72"/>
      </w:tblGrid>
      <w:tr w:rsidR="0067484F" w:rsidRPr="0067484F" w:rsidTr="0067484F">
        <w:trPr>
          <w:trHeight w:val="15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5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Предельный срок</w:t>
            </w:r>
          </w:p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погашения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Предельный срок </w:t>
            </w:r>
          </w:p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погашения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Предельный срок </w:t>
            </w:r>
          </w:p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погашения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3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3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539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29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Привлечение, всего,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40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40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(лимит в размере одной двенадцатой утвержденного объема доходов бюджета городского поселения)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34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погашение, всего,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34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34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реструктурированной задолженности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274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Кредиты от кредитных организаций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погашение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63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84F" w:rsidRPr="0067484F" w:rsidTr="0067484F">
        <w:trPr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погашение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484F" w:rsidRPr="0067484F" w:rsidRDefault="0067484F" w:rsidP="00674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67484F" w:rsidRPr="0067484F" w:rsidRDefault="0067484F" w:rsidP="006748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7484F" w:rsidRPr="0067484F" w:rsidRDefault="0067484F" w:rsidP="006748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484F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7484F" w:rsidSect="0067484F">
          <w:headerReference w:type="even" r:id="rId8"/>
          <w:headerReference w:type="default" r:id="rId9"/>
          <w:pgSz w:w="16838" w:h="11906" w:orient="landscape"/>
          <w:pgMar w:top="1134" w:right="1134" w:bottom="567" w:left="1134" w:header="720" w:footer="720" w:gutter="0"/>
          <w:pgNumType w:start="1"/>
          <w:cols w:space="720"/>
          <w:docGrid w:linePitch="360"/>
        </w:sectPr>
      </w:pPr>
    </w:p>
    <w:p w:rsidR="0067484F" w:rsidRPr="0067484F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lastRenderedPageBreak/>
        <w:t>СОВЕТ НАРОДНЫ</w:t>
      </w:r>
      <w:r w:rsidRPr="0067484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 w:eastAsia="ru-RU"/>
        </w:rPr>
        <w:t>X</w:t>
      </w:r>
      <w:r w:rsidRPr="0067484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ДЕПУТАТОВ</w:t>
      </w:r>
    </w:p>
    <w:p w:rsidR="0067484F" w:rsidRPr="0067484F" w:rsidRDefault="0067484F" w:rsidP="0067484F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  <w:t>Кантемировского городского</w:t>
      </w:r>
      <w:r w:rsidRPr="0067484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ПОСЕЛЕНИЯ</w:t>
      </w:r>
    </w:p>
    <w:p w:rsidR="0067484F" w:rsidRPr="0067484F" w:rsidRDefault="0067484F" w:rsidP="0067484F">
      <w:pPr>
        <w:shd w:val="clear" w:color="auto" w:fill="FFFFFF"/>
        <w:spacing w:after="0" w:line="240" w:lineRule="auto"/>
        <w:ind w:left="17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  <w:t xml:space="preserve">Кантемировского </w:t>
      </w:r>
      <w:r w:rsidRPr="0067484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МУНИЦИПАЛЬНОГО</w:t>
      </w:r>
      <w:r w:rsidRPr="0067484F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РАЙОНА</w:t>
      </w:r>
    </w:p>
    <w:p w:rsidR="0067484F" w:rsidRPr="0067484F" w:rsidRDefault="0067484F" w:rsidP="0067484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67484F" w:rsidRPr="0067484F" w:rsidRDefault="0067484F" w:rsidP="0067484F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67484F" w:rsidRPr="0067484F" w:rsidRDefault="0067484F" w:rsidP="0067484F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РЕШЕНИЕ </w:t>
      </w:r>
    </w:p>
    <w:p w:rsidR="0067484F" w:rsidRPr="0067484F" w:rsidRDefault="0067484F" w:rsidP="0067484F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принятое на </w:t>
      </w:r>
      <w:r w:rsidRPr="00674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внеочередной</w:t>
      </w:r>
      <w:r w:rsidRPr="0067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сессии</w:t>
      </w:r>
    </w:p>
    <w:p w:rsidR="0067484F" w:rsidRPr="0067484F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народных</w:t>
      </w:r>
      <w:r w:rsidRPr="00674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4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депутатов Кантемировского городского поселения шестого созыва</w:t>
      </w:r>
    </w:p>
    <w:p w:rsidR="0067484F" w:rsidRPr="0067484F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84F" w:rsidRPr="0067484F" w:rsidRDefault="0067484F" w:rsidP="0067484F">
      <w:pPr>
        <w:shd w:val="clear" w:color="auto" w:fill="FFFFFF"/>
        <w:tabs>
          <w:tab w:val="left" w:pos="5078"/>
        </w:tabs>
        <w:spacing w:after="0" w:line="240" w:lineRule="auto"/>
        <w:ind w:right="58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67484F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от 19.07.2024 г. №</w:t>
      </w:r>
      <w:r w:rsidRPr="00674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295</w:t>
      </w:r>
    </w:p>
    <w:p w:rsidR="0067484F" w:rsidRPr="0067484F" w:rsidRDefault="0067484F" w:rsidP="0067484F">
      <w:pPr>
        <w:shd w:val="clear" w:color="auto" w:fill="FFFFFF"/>
        <w:tabs>
          <w:tab w:val="left" w:pos="5078"/>
        </w:tabs>
        <w:spacing w:after="0" w:line="240" w:lineRule="auto"/>
        <w:ind w:right="58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р.п. Кантемировка</w:t>
      </w:r>
    </w:p>
    <w:p w:rsidR="0067484F" w:rsidRPr="0067484F" w:rsidRDefault="0067484F" w:rsidP="0067484F">
      <w:pPr>
        <w:shd w:val="clear" w:color="auto" w:fill="FFFFFF"/>
        <w:tabs>
          <w:tab w:val="left" w:pos="360"/>
          <w:tab w:val="left" w:pos="5078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7484F" w:rsidRPr="0067484F" w:rsidRDefault="0067484F" w:rsidP="0067484F">
      <w:pPr>
        <w:shd w:val="clear" w:color="auto" w:fill="FFFFFF"/>
        <w:tabs>
          <w:tab w:val="left" w:pos="360"/>
          <w:tab w:val="left" w:pos="5078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 утверждении Схемы избирательных округов по выборам депутатов Совета народных депутатов Кантемировского городского поселения и выборам главы Кантемировского городского поселения</w:t>
      </w:r>
    </w:p>
    <w:p w:rsidR="0067484F" w:rsidRPr="0067484F" w:rsidRDefault="0067484F" w:rsidP="0067484F">
      <w:pPr>
        <w:shd w:val="clear" w:color="auto" w:fill="FFFFFF"/>
        <w:spacing w:after="0" w:line="240" w:lineRule="auto"/>
        <w:ind w:right="482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84F" w:rsidRPr="0067484F" w:rsidRDefault="0067484F" w:rsidP="0067484F">
      <w:pPr>
        <w:shd w:val="clear" w:color="auto" w:fill="FFFFFF"/>
        <w:tabs>
          <w:tab w:val="left" w:pos="5078"/>
        </w:tabs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основании статей 20 и 21 закона Воронежской области «Избирательный Кодекс Воронежской области» и пункта 1 ст. 39 Устава Кантемировского городского поселения и в связи с проведением выборов депутатов </w:t>
      </w:r>
      <w:r w:rsidRPr="0067484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Совета народных депутатов Кантемировского городского</w:t>
      </w:r>
      <w:r w:rsidRPr="0067484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поселения и главы Кантемировского городского поселения</w:t>
      </w:r>
      <w:r w:rsidRPr="0067484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Совет народных депутатов Кантемировского городского</w:t>
      </w:r>
      <w:r w:rsidRPr="0067484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поселения </w:t>
      </w:r>
      <w:r w:rsidRPr="006748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решил:</w:t>
      </w:r>
    </w:p>
    <w:p w:rsidR="0067484F" w:rsidRPr="0067484F" w:rsidRDefault="0067484F" w:rsidP="00794A5C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</w:t>
      </w:r>
      <w:r w:rsidRPr="0067484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674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Схему избирательных округов по выборам депутатов Совета народных депутатов Кантемировского городского поселения, согласно приложению № 1.</w:t>
      </w:r>
    </w:p>
    <w:p w:rsidR="0067484F" w:rsidRPr="0067484F" w:rsidRDefault="0067484F" w:rsidP="00794A5C">
      <w:pPr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графическое изображение Схемы избирательных округов по выборам депутатов Совета народных депутатов Кантемировского городского поселения, согласно приложению № 2.</w:t>
      </w:r>
    </w:p>
    <w:p w:rsidR="0067484F" w:rsidRPr="0067484F" w:rsidRDefault="0067484F" w:rsidP="00794A5C">
      <w:pPr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</w:t>
      </w:r>
      <w:r w:rsidRPr="0067484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674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Схему единого избирательного округов по главы Кантемировского городского поселения, согласно приложению № 3.</w:t>
      </w:r>
    </w:p>
    <w:p w:rsidR="0067484F" w:rsidRPr="0067484F" w:rsidRDefault="0067484F" w:rsidP="00794A5C">
      <w:pPr>
        <w:numPr>
          <w:ilvl w:val="0"/>
          <w:numId w:val="1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графическое изображение Схемы единого избирательного округа по выборам главы Кантемировского городского поселения, согласно приложению № 4.</w:t>
      </w:r>
    </w:p>
    <w:p w:rsidR="0067484F" w:rsidRPr="0067484F" w:rsidRDefault="0067484F" w:rsidP="00794A5C">
      <w:pPr>
        <w:numPr>
          <w:ilvl w:val="0"/>
          <w:numId w:val="1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Считать утратившим силу решение Совета народных депутатов Кантемировского городского поселения от 12.08.2014 г. № 370 «Об утверждении Схемы избирательных округов по выборам депутатов Совета народных депутатов Кантемировского городского поселения и выборам главы Кантемировского городского поселения».</w:t>
      </w:r>
    </w:p>
    <w:p w:rsidR="0067484F" w:rsidRPr="0067484F" w:rsidRDefault="0067484F" w:rsidP="00794A5C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принятия и подлежит обнародованию в соответствии с действующим законодательством.</w:t>
      </w:r>
    </w:p>
    <w:p w:rsidR="0067484F" w:rsidRPr="0067484F" w:rsidRDefault="0067484F" w:rsidP="0067484F">
      <w:pPr>
        <w:shd w:val="clear" w:color="auto" w:fill="FFFFFF"/>
        <w:tabs>
          <w:tab w:val="left" w:leader="underscore" w:pos="101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67484F" w:rsidRPr="0067484F" w:rsidRDefault="0067484F" w:rsidP="0067484F">
      <w:pPr>
        <w:shd w:val="clear" w:color="auto" w:fill="FFFFFF"/>
        <w:tabs>
          <w:tab w:val="left" w:leader="underscore" w:pos="101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67484F" w:rsidRPr="0067484F" w:rsidRDefault="0067484F" w:rsidP="0067484F">
      <w:pPr>
        <w:shd w:val="clear" w:color="auto" w:fill="FFFFFF"/>
        <w:tabs>
          <w:tab w:val="left" w:leader="underscore" w:pos="101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Председатель Совета народных</w:t>
      </w:r>
    </w:p>
    <w:p w:rsidR="0067484F" w:rsidRPr="0067484F" w:rsidRDefault="0067484F" w:rsidP="0067484F">
      <w:pPr>
        <w:shd w:val="clear" w:color="auto" w:fill="FFFFFF"/>
        <w:tabs>
          <w:tab w:val="left" w:leader="underscore" w:pos="101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депутатов Кантемировского </w:t>
      </w:r>
    </w:p>
    <w:p w:rsidR="0067484F" w:rsidRPr="0067484F" w:rsidRDefault="0067484F" w:rsidP="0067484F">
      <w:pPr>
        <w:shd w:val="clear" w:color="auto" w:fill="FFFFFF"/>
        <w:tabs>
          <w:tab w:val="left" w:leader="underscore" w:pos="101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городского поселения                                                                 А.В. Сердюков</w:t>
      </w:r>
    </w:p>
    <w:p w:rsidR="0067484F" w:rsidRPr="0067484F" w:rsidRDefault="0067484F" w:rsidP="0067484F">
      <w:pPr>
        <w:shd w:val="clear" w:color="auto" w:fill="FFFFFF"/>
        <w:tabs>
          <w:tab w:val="left" w:leader="underscore" w:pos="10176"/>
        </w:tabs>
        <w:spacing w:after="0" w:line="240" w:lineRule="auto"/>
        <w:ind w:left="27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67484F" w:rsidRPr="0067484F" w:rsidRDefault="0067484F" w:rsidP="0067484F">
      <w:pPr>
        <w:shd w:val="clear" w:color="auto" w:fill="FFFFFF"/>
        <w:tabs>
          <w:tab w:val="left" w:leader="underscore" w:pos="10176"/>
        </w:tabs>
        <w:spacing w:after="0" w:line="240" w:lineRule="auto"/>
        <w:ind w:left="27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67484F" w:rsidRPr="0067484F" w:rsidRDefault="0067484F" w:rsidP="0067484F">
      <w:pPr>
        <w:shd w:val="clear" w:color="auto" w:fill="FFFFFF"/>
        <w:tabs>
          <w:tab w:val="left" w:leader="underscore" w:pos="101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53693C4" wp14:editId="09CF9C26">
            <wp:simplePos x="0" y="0"/>
            <wp:positionH relativeFrom="column">
              <wp:posOffset>3810635</wp:posOffset>
            </wp:positionH>
            <wp:positionV relativeFrom="paragraph">
              <wp:posOffset>5863590</wp:posOffset>
            </wp:positionV>
            <wp:extent cx="1143000" cy="457200"/>
            <wp:effectExtent l="19050" t="0" r="0" b="0"/>
            <wp:wrapNone/>
            <wp:docPr id="1" name="Рисунок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100000"/>
                    </a:blip>
                    <a:srcRect l="11130" t="20996" r="11897" b="12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84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Глава Кантемировского</w:t>
      </w:r>
    </w:p>
    <w:p w:rsidR="0067484F" w:rsidRPr="0067484F" w:rsidRDefault="0067484F" w:rsidP="0067484F">
      <w:pPr>
        <w:shd w:val="clear" w:color="auto" w:fill="FFFFFF"/>
        <w:tabs>
          <w:tab w:val="left" w:leader="underscore" w:pos="1017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CA61E64" wp14:editId="0BE8D233">
            <wp:simplePos x="0" y="0"/>
            <wp:positionH relativeFrom="column">
              <wp:posOffset>3810635</wp:posOffset>
            </wp:positionH>
            <wp:positionV relativeFrom="paragraph">
              <wp:posOffset>5863590</wp:posOffset>
            </wp:positionV>
            <wp:extent cx="1143000" cy="457200"/>
            <wp:effectExtent l="19050" t="0" r="0" b="0"/>
            <wp:wrapNone/>
            <wp:docPr id="2" name="Рисунок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100000"/>
                    </a:blip>
                    <a:srcRect l="11130" t="20996" r="11897" b="12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84F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DD4A958" wp14:editId="6271855C">
            <wp:simplePos x="0" y="0"/>
            <wp:positionH relativeFrom="column">
              <wp:posOffset>3806190</wp:posOffset>
            </wp:positionH>
            <wp:positionV relativeFrom="paragraph">
              <wp:posOffset>3232150</wp:posOffset>
            </wp:positionV>
            <wp:extent cx="1143000" cy="457200"/>
            <wp:effectExtent l="19050" t="0" r="0" b="0"/>
            <wp:wrapNone/>
            <wp:docPr id="3" name="Рисунок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100000"/>
                    </a:blip>
                    <a:srcRect l="11130" t="20996" r="11897" b="12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84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городского поселения                                                            Ю.А. Завгородний</w:t>
      </w: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4F" w:rsidRPr="005D4910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67484F" w:rsidRPr="005D4910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67484F" w:rsidRPr="005D4910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Кантемировского городского поселения</w:t>
      </w:r>
    </w:p>
    <w:p w:rsidR="0067484F" w:rsidRPr="005D4910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19.07.2024 г. № 295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5D4910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Схема</w:t>
      </w:r>
    </w:p>
    <w:p w:rsidR="0067484F" w:rsidRPr="005D4910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избирательных округов по выборам депутатов Совета народных депутатов Кантемировского городского поселения шестого созыва</w:t>
      </w:r>
    </w:p>
    <w:p w:rsidR="0067484F" w:rsidRPr="005D4910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5D4910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округа: </w:t>
      </w: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округа: </w:t>
      </w:r>
      <w:proofErr w:type="spellStart"/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Пятимандатный</w:t>
      </w:r>
      <w:proofErr w:type="spellEnd"/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избирательный округ № 1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Число избирателей: </w:t>
      </w: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3278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Число избираемых депутатов: </w:t>
      </w: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5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Местонахождение избирательной комиссии: </w:t>
      </w: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р.п. Кантемировка, ул. Победы, 17 (администрация поселения)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Границы округа: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р.п. Кантемировка 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Улицы: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7484F" w:rsidRPr="005D4910" w:rsidTr="005D491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7484F" w:rsidRPr="005D4910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Буденного; Космонавтов; 60 лет Октября; Мира; Октябрьская; Первомайская; Победы; Пугачева; Набережная; Разина; Розы Люксембург; Танкистов; Хлебороб; Калинина; Пролетарская; Степная; Солнечная; 19 Декабря; Заводская; Кирпичная; Коммунистическая; Нахичевань; Подгорная; Рабочая; Элеваторная.</w:t>
            </w:r>
          </w:p>
        </w:tc>
      </w:tr>
    </w:tbl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Переулки: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7484F" w:rsidRPr="005D4910" w:rsidTr="005D491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7484F" w:rsidRPr="005D4910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Шахтинский; Буденного; Набережный; Пролетарский; Танкистов; Заводской; Кирпичный; Подгорный.</w:t>
            </w:r>
          </w:p>
        </w:tc>
      </w:tr>
    </w:tbl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Хутора: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7484F" w:rsidRPr="005D4910" w:rsidTr="005D491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7484F" w:rsidRPr="005D4910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Дальний Россоховатый.</w:t>
            </w:r>
          </w:p>
        </w:tc>
      </w:tr>
    </w:tbl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Станции: 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7484F" w:rsidRPr="005D4910" w:rsidTr="005D491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7484F" w:rsidRPr="005D4910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Гартмашевка.</w:t>
            </w:r>
          </w:p>
        </w:tc>
      </w:tr>
    </w:tbl>
    <w:p w:rsidR="0067484F" w:rsidRPr="005D4910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5D4910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округа: </w:t>
      </w: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округа: </w:t>
      </w:r>
      <w:proofErr w:type="spellStart"/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Пятимандатный</w:t>
      </w:r>
      <w:proofErr w:type="spellEnd"/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избирательный округ № 2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Число избирателей: </w:t>
      </w: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2830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Число избираемых депутатов: </w:t>
      </w: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5</w:t>
      </w:r>
    </w:p>
    <w:p w:rsidR="0067484F" w:rsidRPr="005D4910" w:rsidRDefault="0067484F" w:rsidP="0067484F">
      <w:pPr>
        <w:spacing w:after="0" w:line="240" w:lineRule="auto"/>
        <w:ind w:left="6120" w:hanging="612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Местонахождение избирательной комиссии: </w:t>
      </w: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р.п. Кантемировка, ул.</w:t>
      </w:r>
    </w:p>
    <w:p w:rsidR="0067484F" w:rsidRPr="005D4910" w:rsidRDefault="0067484F" w:rsidP="0067484F">
      <w:pPr>
        <w:spacing w:after="0" w:line="240" w:lineRule="auto"/>
        <w:ind w:left="6120" w:hanging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Победы, 17 (администрация поселения)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Границы округа: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р.п. Кантемировка 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Улицы: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7484F" w:rsidRPr="005D4910" w:rsidTr="005D491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7484F" w:rsidRPr="005D4910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Января; Шахтинская; Школьная; Фрунзе; Ленина; Московская; Советская; Строителей; Загородная; Липовая; Народная; Холмистая; Полевая; территория СПТУ-46;</w:t>
            </w:r>
          </w:p>
        </w:tc>
      </w:tr>
    </w:tbl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Переулки: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7484F" w:rsidRPr="005D4910" w:rsidTr="005D491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7484F" w:rsidRPr="005D4910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Ленина; Садовый;</w:t>
            </w:r>
          </w:p>
        </w:tc>
      </w:tr>
    </w:tbl>
    <w:p w:rsidR="0067484F" w:rsidRPr="005D4910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5D4910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округа: </w:t>
      </w: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3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округа: </w:t>
      </w:r>
      <w:proofErr w:type="spellStart"/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Пятимандатный</w:t>
      </w:r>
      <w:proofErr w:type="spellEnd"/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избирательный округ № 3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Число избирателей: </w:t>
      </w: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3062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Число избираемых депутатов: </w:t>
      </w: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5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Местонахождение избирательной комиссии: </w:t>
      </w: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р.п. Кантемировка, ул.Победы,17 (администрация поселения)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Границы округа: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р.п. Кантемировка </w:t>
      </w:r>
    </w:p>
    <w:p w:rsidR="0067484F" w:rsidRPr="005D4910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Улицы:</w:t>
      </w:r>
    </w:p>
    <w:tbl>
      <w:tblPr>
        <w:tblW w:w="90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2"/>
      </w:tblGrid>
      <w:tr w:rsidR="0067484F" w:rsidRPr="005D4910" w:rsidTr="0067484F"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7484F" w:rsidRPr="005D4910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Партсъезда; Дунай; Колхозная; Марковская; Свободы; Урожайная; Парковая; Славянская; Юбилейная; Декабристов; 10-й Пятилетки; Есенина; Кольцова; Никитина; Пионерская; Пушкина; Шевченко; Заречная; Молодежная; Полубоярова; Спартак; Петровского; Комсомольская.</w:t>
            </w:r>
          </w:p>
        </w:tc>
      </w:tr>
    </w:tbl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7484F" w:rsidRPr="0067484F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67484F" w:rsidRPr="0067484F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Кантемировского городского поселения</w:t>
      </w:r>
    </w:p>
    <w:p w:rsidR="0067484F" w:rsidRPr="0067484F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19.07.2024 г. № 295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Графическое изображение схемы</w:t>
      </w:r>
    </w:p>
    <w:p w:rsidR="0067484F" w:rsidRPr="0067484F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избирательных округов по выборам депутатов Совета народных депутатов Кантемировского городского поселения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                                                         </w:t>
      </w:r>
    </w:p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1605F2" wp14:editId="3FEEE17E">
            <wp:extent cx="3200400" cy="4133850"/>
            <wp:effectExtent l="19050" t="0" r="0" b="0"/>
            <wp:docPr id="4" name="Рисунок 4" descr="Очертание 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чертание КГП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84F" w:rsidRPr="0067484F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67484F" w:rsidRPr="0067484F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решению Совета народных депутатов</w:t>
      </w:r>
    </w:p>
    <w:p w:rsidR="0067484F" w:rsidRPr="0067484F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Кантемировского городского поселения</w:t>
      </w:r>
    </w:p>
    <w:p w:rsidR="0067484F" w:rsidRPr="0067484F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19.07.2024 г. № 295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Схема</w:t>
      </w:r>
    </w:p>
    <w:p w:rsidR="0067484F" w:rsidRPr="0067484F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единого избирательного округа по выборам </w:t>
      </w:r>
    </w:p>
    <w:p w:rsidR="0067484F" w:rsidRPr="0067484F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главы Кантемировского городского поселения </w:t>
      </w:r>
    </w:p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Номер округа: </w:t>
      </w:r>
      <w:r w:rsidRPr="0067484F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1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округа: </w:t>
      </w:r>
      <w:r w:rsidRPr="0067484F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единый избирательный округ № 1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Число избирателей: </w:t>
      </w:r>
      <w:r w:rsidRPr="0067484F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9960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6748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Число избираемых депутатов: </w:t>
      </w:r>
      <w:r w:rsidRPr="0067484F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1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Местонахождение избирательной комиссии: </w:t>
      </w:r>
      <w:r w:rsidRPr="0067484F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р.п. Кантемировка, ул. Победы, 17 (администрация поселения)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Границы округа: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р.п. Кантемировка 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Улицы:</w:t>
      </w:r>
    </w:p>
    <w:tbl>
      <w:tblPr>
        <w:tblW w:w="90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2"/>
      </w:tblGrid>
      <w:tr w:rsidR="0067484F" w:rsidRPr="0067484F" w:rsidTr="0067484F"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7484F" w:rsidRPr="0067484F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Буденного; Космонавтов; 60 лет Октября; Мира; Октябрьская; Первомайская; Победы; Пугачева; Набережная; Разина; Розы Люксембург; Танкистов; Хлебороб; Калинина; Пролетарская; Степная; Солнечная; 19 Декабря; Заводская; Кирпичная; Коммунистическая; Нахичевань; Подгорная; Рабочая; Элеваторная, 9 Января; Шахтинская; Школьная; Фрунзе; Ленина; Московская; Советская; Строителей; Загородная; Липовая; Народная; Холмистая; Полевая; территория СПТУ-46; 25 Партсъезда; Дунай; Колхозная; Марковская; Свободы; Урожайная; Парковая; Славянская; Юбилейная; Декабристов; 10-й Пятилетки; Есенина; Кольцова; Никитина; Пионерская; Пушкина; Шевченко; Заречная; Молодежная; Полубоярова; Спартак; Петровского; Комсомольская.</w:t>
            </w:r>
          </w:p>
        </w:tc>
      </w:tr>
    </w:tbl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Переулки:</w:t>
      </w:r>
    </w:p>
    <w:tbl>
      <w:tblPr>
        <w:tblW w:w="90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2"/>
      </w:tblGrid>
      <w:tr w:rsidR="0067484F" w:rsidRPr="0067484F" w:rsidTr="0067484F"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7484F" w:rsidRPr="0067484F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Шахтинский; Буденного; Набережный; Пролетарский; Танкистов; Заводской; Кирпичный; Подгорный; Ленина; Садовый;</w:t>
            </w:r>
          </w:p>
        </w:tc>
      </w:tr>
    </w:tbl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Хутора:</w:t>
      </w:r>
    </w:p>
    <w:tbl>
      <w:tblPr>
        <w:tblW w:w="90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2"/>
      </w:tblGrid>
      <w:tr w:rsidR="0067484F" w:rsidRPr="0067484F" w:rsidTr="0067484F"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7484F" w:rsidRPr="0067484F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Дальний Россоховатый</w:t>
            </w:r>
          </w:p>
        </w:tc>
      </w:tr>
    </w:tbl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Станции: </w:t>
      </w:r>
    </w:p>
    <w:tbl>
      <w:tblPr>
        <w:tblW w:w="90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2"/>
      </w:tblGrid>
      <w:tr w:rsidR="0067484F" w:rsidRPr="0067484F" w:rsidTr="0067484F"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7484F" w:rsidRPr="0067484F" w:rsidRDefault="0067484F" w:rsidP="0067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Гартмашевка</w:t>
            </w:r>
          </w:p>
        </w:tc>
      </w:tr>
    </w:tbl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84F" w:rsidRPr="0067484F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67484F" w:rsidRPr="0067484F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решению Совета народных депутатов</w:t>
      </w:r>
    </w:p>
    <w:p w:rsidR="0067484F" w:rsidRPr="0067484F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Кантемировского городского поселения</w:t>
      </w:r>
    </w:p>
    <w:p w:rsidR="0067484F" w:rsidRPr="0067484F" w:rsidRDefault="0067484F" w:rsidP="0067484F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19.07.2024 г. № 295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Графическое изображение схемы</w:t>
      </w:r>
    </w:p>
    <w:p w:rsidR="0067484F" w:rsidRPr="0067484F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единого избирательного округа по выборам </w:t>
      </w:r>
    </w:p>
    <w:p w:rsidR="0067484F" w:rsidRPr="0067484F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главы Кантемировского городского поселения</w:t>
      </w:r>
    </w:p>
    <w:p w:rsidR="0067484F" w:rsidRPr="0067484F" w:rsidRDefault="0067484F" w:rsidP="00674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                                                         </w:t>
      </w:r>
    </w:p>
    <w:p w:rsidR="0067484F" w:rsidRPr="0067484F" w:rsidRDefault="0067484F" w:rsidP="0067484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67484F" w:rsidRPr="0067484F" w:rsidRDefault="0067484F" w:rsidP="006748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748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4D6AAD" wp14:editId="170248C4">
            <wp:extent cx="3175672" cy="4133850"/>
            <wp:effectExtent l="19050" t="0" r="5678" b="0"/>
            <wp:docPr id="5" name="Рисунок 1" descr="Очертание 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чертание КГП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72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4F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10" w:rsidRPr="005D4910" w:rsidRDefault="005D4910" w:rsidP="005D49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noProof/>
          <w:spacing w:val="4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0" wp14:anchorId="77B65460" wp14:editId="28CFDE63">
            <wp:simplePos x="0" y="0"/>
            <wp:positionH relativeFrom="column">
              <wp:posOffset>2635250</wp:posOffset>
            </wp:positionH>
            <wp:positionV relativeFrom="paragraph">
              <wp:posOffset>-415290</wp:posOffset>
            </wp:positionV>
            <wp:extent cx="532765" cy="657225"/>
            <wp:effectExtent l="19050" t="0" r="635" b="0"/>
            <wp:wrapTopAndBottom/>
            <wp:docPr id="6" name="Рисунок 7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4910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АДМИНИСТРАЦИЯ</w:t>
      </w:r>
    </w:p>
    <w:p w:rsidR="005D4910" w:rsidRPr="005D4910" w:rsidRDefault="005D4910" w:rsidP="005D49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КАНТЕМИРОВСКОГО ГОРОДСКОГО ПОСЕЛЕНИЯ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КАНТЕМИРОВСКОГО МУНИЦИПАЛЬНОГО РАЙОНА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ВОРОНЕЖСКОЙ ОБЛАСТИ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pacing w:val="60"/>
          <w:lang w:eastAsia="ru-RU"/>
        </w:rPr>
        <w:t>ПОСТАНОВЛЕНИЕ</w:t>
      </w:r>
    </w:p>
    <w:p w:rsidR="005D4910" w:rsidRPr="005D4910" w:rsidRDefault="005D4910" w:rsidP="005D4910">
      <w:pPr>
        <w:tabs>
          <w:tab w:val="left" w:pos="7513"/>
        </w:tabs>
        <w:spacing w:after="0" w:line="240" w:lineRule="auto"/>
        <w:ind w:left="969" w:firstLine="260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SchoolBook" w:eastAsia="Times New Roman" w:hAnsi="SchoolBook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9934B04" wp14:editId="32B1A422">
                <wp:simplePos x="0" y="0"/>
                <wp:positionH relativeFrom="page">
                  <wp:posOffset>2997835</wp:posOffset>
                </wp:positionH>
                <wp:positionV relativeFrom="paragraph">
                  <wp:posOffset>177800</wp:posOffset>
                </wp:positionV>
                <wp:extent cx="579120" cy="0"/>
                <wp:effectExtent l="6985" t="8890" r="13970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9C002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FHTAIAAFcEAAAOAAAAZHJzL2Uyb0RvYy54bWysVM2O0zAQviPxDlbu3TTd7m4bNV2hpuWy&#10;QKVdHsC1ncbCsS3bbVohJOCM1EfgFTiAtNICz5C+EWP3R124IEQP7tgz8/mbmc8ZXK8qgZbMWK5k&#10;FiVn7QgxSRTlcp5Fr+8mrV6ErMOSYqEky6I1s9H18OmTQa1T1lGlEpQZBCDSprXOotI5ncaxJSWr&#10;sD1TmklwFspU2MHWzGNqcA3olYg77fZlXCtDtVGEWQun+c4ZDQN+UTDiXhWFZQ6JLAJuLqwmrDO/&#10;xsMBTucG65KTPQ38DywqzCVceoTKscNoYfgfUBUnRllVuDOiqlgVBScs1ADVJO3fqrktsWahFmiO&#10;1cc22f8HS14upwZxmkUwKIkrGFHzeft+u2m+N1+2G7T90PxsvjVfm/vmR3O//Qj2w/YT2N7ZPOyP&#10;N6jnO1lrmwLgSE6N7wVZyVt9o8gbi6QalVjOWajobq3hmsRnxI9S/MZq4DOrXygKMXjhVGjrqjCV&#10;h4SGoVWY3vo4PbZyiMDhxVU/6cCMycEV4/SQp411z5mqkDeySHDp+4pTvLyxzvPA6SHEH0s14UIE&#10;bQiJ6iw6T64uQoJVglPv9GHWzGcjYdASe3WFXygKPKdhRi0kDWAlw3S8tx3mYmfD5UJ6PKgE6Oyt&#10;nXze9tv9cW/c67a6nctxq9vO89azyajbupwApfw8H43y5J2nlnTTklPKpGd3kHLS/Tup7B/VToRH&#10;MR/bED9GD/0Csof/QDqM0k9vp4OZouupOYwY1BuC9y/NP4/TPdin34PhLwAAAP//AwBQSwMEFAAG&#10;AAgAAAAhADsdFnrfAAAACQEAAA8AAABkcnMvZG93bnJldi54bWxMj8FOwzAMhu9IvENkJG4sXQdl&#10;Kk0nWsFhB5DYJg1uWWPaisYpTbqVt8eIAxxtf/r9/dlqsp044uBbRwrmswgEUuVMS7WC3fbxagnC&#10;B01Gd45QwRd6WOXnZ5lOjTvRCx43oRYcQj7VCpoQ+lRKXzVotZ+5Holv726wOvA41NIM+sThtpNx&#10;FCXS6pb4Q6N7LBusPjajVRD8/vU5jOvPIimeStwWb+WDXCt1eTHd34EIOIU/GH70WR1ydjq4kYwX&#10;nYLr23jOqIJ4yZ0YuEkWCxCH34XMM/m/Qf4NAAD//wMAUEsBAi0AFAAGAAgAAAAhALaDOJL+AAAA&#10;4QEAABMAAAAAAAAAAAAAAAAAAAAAAFtDb250ZW50X1R5cGVzXS54bWxQSwECLQAUAAYACAAAACEA&#10;OP0h/9YAAACUAQAACwAAAAAAAAAAAAAAAAAvAQAAX3JlbHMvLnJlbHNQSwECLQAUAAYACAAAACEA&#10;LEFBR0wCAABXBAAADgAAAAAAAAAAAAAAAAAuAgAAZHJzL2Uyb0RvYy54bWxQSwECLQAUAAYACAAA&#10;ACEAOx0Wet8AAAAJAQAADwAAAAAAAAAAAAAAAACmBAAAZHJzL2Rvd25yZXYueG1sUEsFBgAAAAAE&#10;AAQA8wAAALIFAAAAAA==&#10;" strokeweight=".25pt">
                <w10:wrap anchorx="page"/>
                <w10:anchorlock/>
              </v:line>
            </w:pict>
          </mc:Fallback>
        </mc:AlternateContent>
      </w:r>
      <w:r w:rsidRPr="005D4910">
        <w:rPr>
          <w:rFonts w:ascii="SchoolBook" w:eastAsia="Times New Roman" w:hAnsi="SchoolBook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3F2715C" wp14:editId="66F3BB6C">
                <wp:simplePos x="0" y="0"/>
                <wp:positionH relativeFrom="page">
                  <wp:posOffset>1405255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8890" r="13970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9A22C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v8TQIAAFgEAAAOAAAAZHJzL2Uyb0RvYy54bWysVM1uEzEQviPxDpbv6e6mS5OuuqlQNuFS&#10;oFLLAzi2N2vhtVe2k02EkKBnpD4Cr8ABpEoFnmHzRoydH7VwQYgcnLFn5vM3M5/37HxVS7Tkxgqt&#10;cpwcxRhxRTUTap7jN9fT3hAj64hiRGrFc7zmFp+Pnj45a5uM93WlJeMGAYiyWdvkuHKuyaLI0orX&#10;xB7phitwltrUxMHWzCNmSAvotYz6cXwStdqwxmjKrYXTYuvEo4Bflpy612VpuUMyx8DNhdWEdebX&#10;aHRGsrkhTSXojgb5BxY1EQouPUAVxBG0MOIPqFpQo60u3RHVdaTLUlAeaoBqkvi3aq4q0vBQCzTH&#10;Noc22f8HS18tLw0SLMcDjBSpYUTd582HzW33vfuyuUWbj93P7lv3tbvrfnR3mxuw7zefwPbO7n53&#10;fIsGvpNtYzMAHKtL43tBV+qqudD0rUVKjyui5jxUdL1u4JrEZ0SPUvzGNsBn1r7UDGLIwunQ1lVp&#10;ag8JDUOrML31YXp85RCFwyRNB8MYhkz3vohk+8TGWPeC6xp5I8dSKN9YkpHlhXWeCMn2If5Y6amQ&#10;MohDKtTm+DgZPAsJVkvBvNOHWTOfjaVBS+LlFX6hKvA8DDN6oVgAqzhhk53tiJBbGy6XyuNBKUBn&#10;Z2318+40Pp0MJ8O0l/ZPJr00Lore8+k47Z1MgVJxXIzHRfLeU0vSrBKMceXZ7bWcpH+nld2r2qrw&#10;oOZDG6LH6KFfQHb/H0iHWfrxbYUw02x9afYzBvmG4N1T8+/j4R7shx+E0S8AAAD//wMAUEsDBBQA&#10;BgAIAAAAIQB5nt8S3wAAAAkBAAAPAAAAZHJzL2Rvd25yZXYueG1sTI9BT8MwDIXvk/YfIk/itqUr&#10;0zRK04lWcNgBpG1IwC1rTFvROKVJt/LvMeIAN/v56fl76Xa0rThj7xtHCpaLCARS6UxDlYLn48N8&#10;A8IHTUa3jlDBF3rYZtNJqhPjLrTH8yFUgkPIJ1pBHUKXSOnLGq32C9ch8e3d9VYHXvtKml5fONy2&#10;Mo6itbS6If5Q6w6LGsuPw2AVBP/y+hSG3We+zh8LPOZvxb3cKXU1G+9uQQQcw58ZfvAZHTJmOrmB&#10;jBetgjheXrOVhw13YsNqdcPC6VeQWSr/N8i+AQAA//8DAFBLAQItABQABgAIAAAAIQC2gziS/gAA&#10;AOEBAAATAAAAAAAAAAAAAAAAAAAAAABbQ29udGVudF9UeXBlc10ueG1sUEsBAi0AFAAGAAgAAAAh&#10;ADj9If/WAAAAlAEAAAsAAAAAAAAAAAAAAAAALwEAAF9yZWxzLy5yZWxzUEsBAi0AFAAGAAgAAAAh&#10;AOmNm/xNAgAAWAQAAA4AAAAAAAAAAAAAAAAALgIAAGRycy9lMm9Eb2MueG1sUEsBAi0AFAAGAAgA&#10;AAAhAHme3xLfAAAACQEAAA8AAAAAAAAAAAAAAAAApwQAAGRycy9kb3ducmV2LnhtbFBLBQYAAAAA&#10;BAAEAPMAAACzBQAAAAA=&#10;" strokeweight=".25pt">
                <w10:wrap anchorx="page"/>
                <w10:anchorlock/>
              </v:line>
            </w:pict>
          </mc:Fallback>
        </mc:AlternateContent>
      </w:r>
      <w:proofErr w:type="gramStart"/>
      <w:r w:rsidRPr="005D4910">
        <w:rPr>
          <w:rFonts w:ascii="Times New Roman" w:eastAsia="Times New Roman" w:hAnsi="Times New Roman" w:cs="Times New Roman"/>
          <w:lang w:eastAsia="ru-RU"/>
        </w:rPr>
        <w:t>от  19</w:t>
      </w:r>
      <w:proofErr w:type="gramEnd"/>
      <w:r w:rsidRPr="005D4910">
        <w:rPr>
          <w:rFonts w:ascii="Times New Roman" w:eastAsia="Times New Roman" w:hAnsi="Times New Roman" w:cs="Times New Roman"/>
          <w:lang w:eastAsia="ru-RU"/>
        </w:rPr>
        <w:t>.07.2024г.            № 172</w:t>
      </w:r>
    </w:p>
    <w:p w:rsidR="005D4910" w:rsidRPr="005D4910" w:rsidRDefault="005D4910" w:rsidP="005D4910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р.п. Кантемировка</w:t>
      </w:r>
    </w:p>
    <w:p w:rsidR="005D4910" w:rsidRPr="005D4910" w:rsidRDefault="005D4910" w:rsidP="005D4910">
      <w:pPr>
        <w:spacing w:after="0" w:line="240" w:lineRule="auto"/>
        <w:ind w:left="969" w:firstLine="2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4910" w:rsidRPr="005D4910" w:rsidRDefault="005D4910" w:rsidP="005D4910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b/>
          <w:lang w:eastAsia="ru-RU"/>
        </w:rPr>
        <w:t>О внесении изменений в постановление администрации Кантемировского городского поселения от 14.11.2014г. № 315 «Об утверждении муниципальной программы «Развитие спорта в Кантемировском городском поселении»»</w:t>
      </w:r>
    </w:p>
    <w:p w:rsidR="005D4910" w:rsidRPr="005D4910" w:rsidRDefault="005D4910" w:rsidP="005D4910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ab/>
      </w:r>
    </w:p>
    <w:p w:rsidR="005D4910" w:rsidRPr="005D4910" w:rsidRDefault="005D4910" w:rsidP="005D49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На основании решения Совета народных депутатов Кантемировского городского поселения от 19.07.2024 г. № 294 «О внесении изменений в решение Совета народных депутатов Кантемировского городского поселения от 27.12.2023г. № 258 «О бюджете Кантемировского городского поселения на 2024 год и плановый период 2025 и 2026 годов», администрация Кантемировского городского поселения </w:t>
      </w:r>
      <w:r w:rsidRPr="005D4910">
        <w:rPr>
          <w:rFonts w:ascii="Times New Roman" w:eastAsia="Times New Roman" w:hAnsi="Times New Roman" w:cs="Times New Roman"/>
          <w:b/>
          <w:lang w:eastAsia="ru-RU"/>
        </w:rPr>
        <w:t>постановляет:</w:t>
      </w:r>
    </w:p>
    <w:p w:rsidR="005D4910" w:rsidRPr="005D4910" w:rsidRDefault="005D4910" w:rsidP="005D49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1. Внести изменения и изложить в новой редакции муниципальную программу «Развитие спорта в Кантемировском городском поселении», согласно приложению.</w:t>
      </w:r>
    </w:p>
    <w:p w:rsidR="005D4910" w:rsidRPr="005D4910" w:rsidRDefault="005D4910" w:rsidP="00794A5C">
      <w:pPr>
        <w:numPr>
          <w:ilvl w:val="0"/>
          <w:numId w:val="14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5D4910" w:rsidRPr="005D4910" w:rsidRDefault="005D4910" w:rsidP="005D49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3. Контроль за исполнением настоящего постановления оставляю за собой. </w:t>
      </w:r>
    </w:p>
    <w:p w:rsidR="005D4910" w:rsidRPr="005D4910" w:rsidRDefault="005D4910" w:rsidP="005D4910">
      <w:pPr>
        <w:spacing w:after="0" w:line="240" w:lineRule="auto"/>
        <w:ind w:left="741"/>
        <w:jc w:val="both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Глава Кантемировского</w:t>
      </w: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Городского поселения                                                       Ю.А. Завгородний</w:t>
      </w: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5D4910" w:rsidRPr="005D4910" w:rsidRDefault="005D4910" w:rsidP="005D491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 к постановлению администрации </w:t>
      </w:r>
    </w:p>
    <w:p w:rsidR="005D4910" w:rsidRPr="005D4910" w:rsidRDefault="005D4910" w:rsidP="005D491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Кантемировского городского поселения </w:t>
      </w:r>
    </w:p>
    <w:p w:rsidR="005D4910" w:rsidRPr="005D4910" w:rsidRDefault="005D4910" w:rsidP="005D4910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                    от 19.07.2024г. № 172</w:t>
      </w: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b/>
          <w:lang w:eastAsia="ru-RU"/>
        </w:rPr>
        <w:t xml:space="preserve">Муниципальная программа 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«</w:t>
      </w:r>
      <w:r w:rsidRPr="005D4910">
        <w:rPr>
          <w:rFonts w:ascii="Times New Roman" w:eastAsia="Times New Roman" w:hAnsi="Times New Roman" w:cs="Times New Roman"/>
          <w:b/>
          <w:lang w:eastAsia="ru-RU"/>
        </w:rPr>
        <w:t>Развитие спорта в Кантемировском городском поселении»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Кантемировка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2014 г.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b/>
          <w:lang w:eastAsia="ru-RU"/>
        </w:rPr>
        <w:lastRenderedPageBreak/>
        <w:t>ПАСПОРТ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b/>
          <w:lang w:eastAsia="ru-RU"/>
        </w:rPr>
        <w:t xml:space="preserve">муниципальной программы 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b/>
          <w:lang w:eastAsia="ru-RU"/>
        </w:rPr>
        <w:t>«Развитие спорта в Кантемировском городском поселении»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6214"/>
      </w:tblGrid>
      <w:tr w:rsidR="005D4910" w:rsidRPr="005D4910" w:rsidTr="006D6C95">
        <w:tc>
          <w:tcPr>
            <w:tcW w:w="2943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Программы</w:t>
            </w:r>
          </w:p>
        </w:tc>
        <w:tc>
          <w:tcPr>
            <w:tcW w:w="6628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спорта в Кантемировском городском поселении» (далее - Программа)</w:t>
            </w:r>
          </w:p>
        </w:tc>
      </w:tr>
      <w:tr w:rsidR="005D4910" w:rsidRPr="005D4910" w:rsidTr="006D6C95">
        <w:tc>
          <w:tcPr>
            <w:tcW w:w="2943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распоряжение администрации Кантемировского городского поселения от 24.10.2014 г. № 129 </w:t>
            </w:r>
          </w:p>
        </w:tc>
      </w:tr>
      <w:tr w:rsidR="005D4910" w:rsidRPr="005D4910" w:rsidTr="006D6C95">
        <w:tc>
          <w:tcPr>
            <w:tcW w:w="2943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заказчик Программы</w:t>
            </w:r>
          </w:p>
        </w:tc>
        <w:tc>
          <w:tcPr>
            <w:tcW w:w="6628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администрация Кантемировского городского поселения</w:t>
            </w:r>
          </w:p>
        </w:tc>
      </w:tr>
      <w:tr w:rsidR="005D4910" w:rsidRPr="005D4910" w:rsidTr="006D6C95">
        <w:tc>
          <w:tcPr>
            <w:tcW w:w="2943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администрация Кантемировского поселения, МКУ «КДЦ»</w:t>
            </w:r>
          </w:p>
        </w:tc>
      </w:tr>
      <w:tr w:rsidR="005D4910" w:rsidRPr="005D4910" w:rsidTr="006D6C95">
        <w:trPr>
          <w:trHeight w:val="1787"/>
        </w:trPr>
        <w:tc>
          <w:tcPr>
            <w:tcW w:w="2943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цели Программы</w:t>
            </w:r>
          </w:p>
        </w:tc>
        <w:tc>
          <w:tcPr>
            <w:tcW w:w="662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создание условий, обеспечивающих возможность гражданам вести здоровый образ жизни, систематически заниматься физической культурой и спортом;</w:t>
            </w:r>
          </w:p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 xml:space="preserve">- развитие физической культуры и массового спорта среди различных групп населения; 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приобщение населения, в первую очередь детей, подростков и молодежи к физической культуре</w:t>
            </w:r>
          </w:p>
        </w:tc>
      </w:tr>
      <w:tr w:rsidR="005D4910" w:rsidRPr="005D4910" w:rsidTr="006D6C95">
        <w:tc>
          <w:tcPr>
            <w:tcW w:w="2943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задачи Программы</w:t>
            </w:r>
          </w:p>
        </w:tc>
        <w:tc>
          <w:tcPr>
            <w:tcW w:w="662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физической культуры и спорта, организация проведения спортивных мероприятий в Кантемировском городском поселении путем реализации следующих мероприятий:</w:t>
            </w:r>
          </w:p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повышение интереса населения к занятиям физической культурой и спортом;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участие спортсменов и команд поселения в районных, областных и местных спортивных мероприятиях;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увеличение количества коллективов физической культуры (КФК), учреждений, организаций и предприятий, участвующих в соревнованиях городской Спартакиады;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организация спортивно-массовых мероприятий;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информационное обеспечение и пропаганда физической культуры и спорта</w:t>
            </w:r>
          </w:p>
        </w:tc>
      </w:tr>
      <w:tr w:rsidR="005D4910" w:rsidRPr="005D4910" w:rsidTr="006D6C95">
        <w:tc>
          <w:tcPr>
            <w:tcW w:w="2943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Сроки  реализации Программы</w:t>
            </w:r>
          </w:p>
        </w:tc>
        <w:tc>
          <w:tcPr>
            <w:tcW w:w="6628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2019–2026 годы</w:t>
            </w:r>
          </w:p>
        </w:tc>
      </w:tr>
      <w:tr w:rsidR="005D4910" w:rsidRPr="005D4910" w:rsidTr="006D6C95">
        <w:tc>
          <w:tcPr>
            <w:tcW w:w="2943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Исполнители</w:t>
            </w:r>
          </w:p>
        </w:tc>
        <w:tc>
          <w:tcPr>
            <w:tcW w:w="6628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МКУ «КДЦ»</w:t>
            </w:r>
          </w:p>
        </w:tc>
      </w:tr>
      <w:tr w:rsidR="005D4910" w:rsidRPr="005D4910" w:rsidTr="006D6C95">
        <w:tc>
          <w:tcPr>
            <w:tcW w:w="2943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28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Финансирование программных мероприятий осуществляется за счет средств местного бюджета и составляет – 6020,4 тыс.руб.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спортивных мероприятий составляет: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2019 год - 227,0 тыс.руб.;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2020 год - 341,1 тыс.руб.;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2021 год – 3543,2 тыс.руб.;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2022 год – 486 тыс.руб.,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2023 год -  352,6 тыс.руб.;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2024 год – 380,2 тыс.руб.;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2025 год – 345,2 тыс.руб.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2026 год – 345,1 тыс.руб.</w:t>
            </w:r>
          </w:p>
        </w:tc>
      </w:tr>
      <w:tr w:rsidR="005D4910" w:rsidRPr="005D4910" w:rsidTr="006D6C95">
        <w:tc>
          <w:tcPr>
            <w:tcW w:w="2943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Ожидаемые конечные результаты  реализации Программы</w:t>
            </w:r>
          </w:p>
        </w:tc>
        <w:tc>
          <w:tcPr>
            <w:tcW w:w="6628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приведет к достижению следующих результатов: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увеличение числа, занимающихся спортом;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сокращение уровня преступности и правонарушений со стороны подростков и молодежи;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снижение заболеваемости среди населения</w:t>
            </w:r>
          </w:p>
        </w:tc>
      </w:tr>
      <w:tr w:rsidR="005D4910" w:rsidRPr="005D4910" w:rsidTr="006D6C95">
        <w:tc>
          <w:tcPr>
            <w:tcW w:w="2943" w:type="dxa"/>
            <w:vAlign w:val="center"/>
          </w:tcPr>
          <w:p w:rsidR="005D4910" w:rsidRPr="005D4910" w:rsidRDefault="005D4910" w:rsidP="005D491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628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обеспеченность спортивными залами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удельный вес населения, систематически занимающихся физической культурой и спортом;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доля учащихся (общеобразовательных учреждений), занимающихся физической культурой и спортом, в общей численности учащихся;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занятие спортсменами общекомандного места на районных соревнованиях и спартакиадах;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количество спортивных секций в общеобразовательных учреждениях;</w:t>
            </w:r>
          </w:p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- расходы бюджета поселения по мероприятиям Программы в расчете на 1 жителя</w:t>
            </w:r>
          </w:p>
        </w:tc>
      </w:tr>
    </w:tbl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b/>
          <w:lang w:eastAsia="ru-RU"/>
        </w:rPr>
        <w:t>1. Характеристика проблемы, на решение которой направлена Программа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отношений, воспитание коллективизма и патриотизма, готовности к служению Отечеству.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 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Проблема занятости детей, подростков и организация их досуга решалась путем привлечения к систематическим занятиям в физкультурно-спортивных секциях по месту учебы, на отделениях по видам спорта в ДЮСШ, в досуговом центре (клуб </w:t>
      </w:r>
      <w:proofErr w:type="spellStart"/>
      <w:r w:rsidRPr="005D4910">
        <w:rPr>
          <w:rFonts w:ascii="Times New Roman" w:eastAsia="Times New Roman" w:hAnsi="Times New Roman" w:cs="Times New Roman"/>
          <w:lang w:eastAsia="ru-RU"/>
        </w:rPr>
        <w:t>ашихара</w:t>
      </w:r>
      <w:proofErr w:type="spellEnd"/>
      <w:r w:rsidRPr="005D4910">
        <w:rPr>
          <w:rFonts w:ascii="Times New Roman" w:eastAsia="Times New Roman" w:hAnsi="Times New Roman" w:cs="Times New Roman"/>
          <w:lang w:eastAsia="ru-RU"/>
        </w:rPr>
        <w:t>-карате).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Проводятся физкультурно-оздоровительные и спортивно-массовые мероприятия, в том числе: Спартакиада городского поселения по видам спорта в которой участвуют 10-14 коллективов физической культуры, КФК школ участвуют в спартакиаде общеобразовательных учреждений, спорт - мероприятия, посвященные знаменательным датам и профессиональным праздникам: День защитника Отечества, День Победы в Великой Отечественной войне 1941-1945 гг., и т.д. Команды поселения активно участвуют в районной Спартакиаде, являясь бессменным победителем в общекомандном зачете.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Существенным фактором, обуславливающим недостатки в развитии физической культуры и спорта, является отсутствие личных мотиваций заинтересованности и потребности в физкультурных занятиях у значительной части населения и руководителей организаций и предприятий р.п. Кантемировка. 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Сдерживающими факторами развития физкультуры и спорта являются: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- недостаточное вовлечение в процесс занятий физкультурой и спортом детей из малообеспеченных семей, работников предприятий и учреждений торговли, здравоохранения, сельского хозяйства, железнодорожного транспорта, расположенных на территории поселения; 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недостаточная пропаганда физической культуры и спорта среди населения;</w:t>
      </w:r>
    </w:p>
    <w:p w:rsidR="005D4910" w:rsidRPr="005D4910" w:rsidRDefault="005D4910" w:rsidP="005D491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слабый уровень материальной базы для занятий спортом;</w:t>
      </w:r>
    </w:p>
    <w:p w:rsidR="005D4910" w:rsidRPr="005D4910" w:rsidRDefault="005D4910" w:rsidP="005D491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недоступность качественной спортивной формы и инвентаря.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Требуется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Среди них должны быть такие меры, как: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содействие индивидуальным занятиям спортом;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развитие любительского спорта;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lastRenderedPageBreak/>
        <w:t>- возрождение системы секций общефизической подготовки, ориентированных на лиц старшего возраста;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популяризация игровых видов спорта в рамках занятий физической культурой в общеобразовательных школах.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поселении.</w:t>
      </w: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b/>
          <w:lang w:eastAsia="ru-RU"/>
        </w:rPr>
        <w:t>2. Основные цели и задачи Программы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Основными целями Программы являются: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создание условий, обеспечивающих возможность гражданам вести здоровый образ жизни, систематически заниматься физической культурой и спортом;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- развитие физической культуры и массового спорта среди различных групп населения; 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развитие детско-юношеского спорта.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Для достижения указанной цели должны быть решены следующие основные задачи: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повышение интереса населения к занятиям физической культурой и спортом;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разработка комплекса мер по пропаганде физической культуры и спорта как важнейшей составляющей здорового образа жизни;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развитие игровых видов спорта и повышение конкурентоспособности футбола;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развитие системы выявления, поддержки и сопровождения одаренных детей и талантливой молодежи;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финансирование спортивно-массовых мероприятий.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В результате работы, проводимой с населением, в поселении увеличилось количество спортивно-массовых мероприятий с детьми.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Развитие массового детского и молодежного спорта, организация и проведение массовых детских и юношеских соревнований, Спартакиады городского поселения по 15 видам спорта является одним из приоритетных направлений.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Значительно увеличилось количество спортсменов поселения, участвующих в районных спортивно-массовых мероприятиях.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Для привлечения подрастающего поколения к активным занятиям спортом проводились соревнования среди допризывной молодежи, легкой атлетике и кроссу, по русской лапте, мини-футболу, баскетболу и другим видам спорта, различные спортивные состязания при проведении культурно-массовых мероприятий.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Для обеспечения количественной оценки степени достижений поставленных в Программе целей и задач применяются целевые индикаторы (показатели) Программы. 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Прогнозируемые значения целевых индикаторов (показателей) с разбивкой по годам представлены в таблице № 1.</w:t>
      </w:r>
    </w:p>
    <w:p w:rsidR="005D4910" w:rsidRPr="005D4910" w:rsidRDefault="005D4910" w:rsidP="005D49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Таблица № 1</w:t>
      </w:r>
    </w:p>
    <w:p w:rsidR="005D4910" w:rsidRPr="005D4910" w:rsidRDefault="005D4910" w:rsidP="005D4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b/>
          <w:lang w:eastAsia="ru-RU"/>
        </w:rPr>
        <w:t>Целевые индикаторы и показатели Программы</w:t>
      </w:r>
    </w:p>
    <w:tbl>
      <w:tblPr>
        <w:tblW w:w="55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509"/>
        <w:gridCol w:w="1309"/>
        <w:gridCol w:w="683"/>
        <w:gridCol w:w="672"/>
        <w:gridCol w:w="762"/>
        <w:gridCol w:w="720"/>
        <w:gridCol w:w="683"/>
        <w:gridCol w:w="704"/>
        <w:gridCol w:w="690"/>
        <w:gridCol w:w="690"/>
      </w:tblGrid>
      <w:tr w:rsidR="005D4910" w:rsidRPr="005D4910" w:rsidTr="006D6C95">
        <w:trPr>
          <w:cantSplit/>
          <w:jc w:val="center"/>
        </w:trPr>
        <w:tc>
          <w:tcPr>
            <w:tcW w:w="596" w:type="dxa"/>
            <w:vMerge w:val="restart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585" w:type="dxa"/>
            <w:vMerge w:val="restart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индикатора</w:t>
            </w:r>
          </w:p>
        </w:tc>
        <w:tc>
          <w:tcPr>
            <w:tcW w:w="1345" w:type="dxa"/>
            <w:vMerge w:val="restart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</w:t>
            </w:r>
          </w:p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измерения</w:t>
            </w:r>
          </w:p>
        </w:tc>
        <w:tc>
          <w:tcPr>
            <w:tcW w:w="5729" w:type="dxa"/>
            <w:gridSpan w:val="8"/>
            <w:vAlign w:val="center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по годам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596" w:type="dxa"/>
            <w:vMerge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5" w:type="dxa"/>
            <w:vMerge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5" w:type="dxa"/>
            <w:vMerge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687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780" w:type="dxa"/>
            <w:tcMar>
              <w:top w:w="28" w:type="dxa"/>
              <w:bottom w:w="28" w:type="dxa"/>
            </w:tcMar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73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720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59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8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7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80" w:type="dxa"/>
            <w:tcMar>
              <w:top w:w="28" w:type="dxa"/>
              <w:bottom w:w="28" w:type="dxa"/>
            </w:tcMar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0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59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8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Обеспеченность спортивными залами</w:t>
            </w:r>
          </w:p>
        </w:tc>
        <w:tc>
          <w:tcPr>
            <w:tcW w:w="134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7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80" w:type="dxa"/>
            <w:tcMar>
              <w:top w:w="28" w:type="dxa"/>
              <w:bottom w:w="28" w:type="dxa"/>
            </w:tcMar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0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5D4910" w:rsidRPr="005D4910" w:rsidTr="006D6C95">
        <w:trPr>
          <w:cantSplit/>
          <w:trHeight w:val="1072"/>
          <w:jc w:val="center"/>
        </w:trPr>
        <w:tc>
          <w:tcPr>
            <w:tcW w:w="59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8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Удельный вес населения, систематически занимающихся физической культурой и спортом</w:t>
            </w:r>
          </w:p>
        </w:tc>
        <w:tc>
          <w:tcPr>
            <w:tcW w:w="134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687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780" w:type="dxa"/>
            <w:tcMar>
              <w:top w:w="28" w:type="dxa"/>
              <w:bottom w:w="28" w:type="dxa"/>
            </w:tcMar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73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720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59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58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 xml:space="preserve">Доля учащихся (общеобразовательных учреждений), занимающихся физической культурой и спортом, в общей численности учащихся </w:t>
            </w:r>
          </w:p>
        </w:tc>
        <w:tc>
          <w:tcPr>
            <w:tcW w:w="134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687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80" w:type="dxa"/>
            <w:tcMar>
              <w:top w:w="28" w:type="dxa"/>
              <w:bottom w:w="28" w:type="dxa"/>
            </w:tcMar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3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720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59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8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Занятие спортсменами общекомандного места на районных соревнованиях и спартакиадах</w:t>
            </w:r>
          </w:p>
        </w:tc>
        <w:tc>
          <w:tcPr>
            <w:tcW w:w="134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</w:tc>
        <w:tc>
          <w:tcPr>
            <w:tcW w:w="687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1–5</w:t>
            </w:r>
          </w:p>
        </w:tc>
        <w:tc>
          <w:tcPr>
            <w:tcW w:w="780" w:type="dxa"/>
            <w:tcMar>
              <w:top w:w="28" w:type="dxa"/>
              <w:bottom w:w="28" w:type="dxa"/>
            </w:tcMar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</w:tc>
        <w:tc>
          <w:tcPr>
            <w:tcW w:w="73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</w:tc>
        <w:tc>
          <w:tcPr>
            <w:tcW w:w="720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59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8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Количество спортивных секций в общеобразовательных учреждениях</w:t>
            </w:r>
          </w:p>
        </w:tc>
        <w:tc>
          <w:tcPr>
            <w:tcW w:w="134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7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80" w:type="dxa"/>
            <w:tcMar>
              <w:top w:w="28" w:type="dxa"/>
              <w:bottom w:w="28" w:type="dxa"/>
            </w:tcMar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3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20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596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85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Расходы бюджета поселения по мероприятиям Программы в расчете на 1 жителя</w:t>
            </w:r>
          </w:p>
        </w:tc>
        <w:tc>
          <w:tcPr>
            <w:tcW w:w="1345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491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87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491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80" w:type="dxa"/>
            <w:tcMar>
              <w:top w:w="28" w:type="dxa"/>
              <w:bottom w:w="28" w:type="dxa"/>
            </w:tcMar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491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36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491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8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491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20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491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491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5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4910">
              <w:rPr>
                <w:rFonts w:ascii="Times New Roman" w:eastAsia="Calibri" w:hAnsi="Times New Roman" w:cs="Times New Roman"/>
              </w:rPr>
              <w:t>21</w:t>
            </w:r>
          </w:p>
        </w:tc>
      </w:tr>
    </w:tbl>
    <w:p w:rsidR="005D4910" w:rsidRPr="005D4910" w:rsidRDefault="005D4910" w:rsidP="005D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b/>
          <w:lang w:eastAsia="ru-RU"/>
        </w:rPr>
        <w:t>3. Система программных мероприятий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4910">
        <w:rPr>
          <w:rFonts w:ascii="Times New Roman" w:eastAsia="Times New Roman" w:hAnsi="Times New Roman" w:cs="Times New Roman"/>
          <w:bCs/>
          <w:lang w:eastAsia="ru-RU"/>
        </w:rPr>
        <w:t>Цели и задачи долгосрочной целевой Программы городского поселения достигаются за счет реализации программных мероприятий по следующим направлениям: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4910">
        <w:rPr>
          <w:rFonts w:ascii="Times New Roman" w:eastAsia="Times New Roman" w:hAnsi="Times New Roman" w:cs="Times New Roman"/>
          <w:bCs/>
          <w:lang w:eastAsia="ru-RU"/>
        </w:rPr>
        <w:t>1. Массовая физкультурно-спортивная работа;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4910">
        <w:rPr>
          <w:rFonts w:ascii="Times New Roman" w:eastAsia="Times New Roman" w:hAnsi="Times New Roman" w:cs="Times New Roman"/>
          <w:bCs/>
          <w:lang w:eastAsia="ru-RU"/>
        </w:rPr>
        <w:t>2. Развитие футбола и игровых видов спорта;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4910">
        <w:rPr>
          <w:rFonts w:ascii="Times New Roman" w:eastAsia="Times New Roman" w:hAnsi="Times New Roman" w:cs="Times New Roman"/>
          <w:bCs/>
          <w:lang w:eastAsia="ru-RU"/>
        </w:rPr>
        <w:t>3. Совершенствование финансового обеспечения физкультурно-спортивной деятельности.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4910">
        <w:rPr>
          <w:rFonts w:ascii="Times New Roman" w:eastAsia="Times New Roman" w:hAnsi="Times New Roman" w:cs="Times New Roman"/>
          <w:bCs/>
          <w:lang w:eastAsia="ru-RU"/>
        </w:rPr>
        <w:t>Программа предусматривает: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4910">
        <w:rPr>
          <w:rFonts w:ascii="Times New Roman" w:eastAsia="Times New Roman" w:hAnsi="Times New Roman" w:cs="Times New Roman"/>
          <w:bCs/>
          <w:lang w:eastAsia="ru-RU"/>
        </w:rPr>
        <w:t xml:space="preserve">- расширение доступности занятий физической культурой и спортом, как по </w:t>
      </w:r>
    </w:p>
    <w:p w:rsidR="005D4910" w:rsidRPr="005D4910" w:rsidRDefault="005D4910" w:rsidP="005D4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4910">
        <w:rPr>
          <w:rFonts w:ascii="Times New Roman" w:eastAsia="Times New Roman" w:hAnsi="Times New Roman" w:cs="Times New Roman"/>
          <w:bCs/>
          <w:lang w:eastAsia="ru-RU"/>
        </w:rPr>
        <w:t>месту жительства, так и по месту учебы;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4910">
        <w:rPr>
          <w:rFonts w:ascii="Times New Roman" w:eastAsia="Times New Roman" w:hAnsi="Times New Roman" w:cs="Times New Roman"/>
          <w:bCs/>
          <w:lang w:eastAsia="ru-RU"/>
        </w:rPr>
        <w:t>- содействие индивидуальным занятиям спортом;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4910">
        <w:rPr>
          <w:rFonts w:ascii="Times New Roman" w:eastAsia="Times New Roman" w:hAnsi="Times New Roman" w:cs="Times New Roman"/>
          <w:bCs/>
          <w:lang w:eastAsia="ru-RU"/>
        </w:rPr>
        <w:t>- развитие спорта в трудовых коллективах;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4910">
        <w:rPr>
          <w:rFonts w:ascii="Times New Roman" w:eastAsia="Times New Roman" w:hAnsi="Times New Roman" w:cs="Times New Roman"/>
          <w:bCs/>
          <w:lang w:eastAsia="ru-RU"/>
        </w:rPr>
        <w:t>- использование современных методик воздействия на общественное мнение с учетом роста интереса к спорту, повышения престижности здорового образа жизни;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4910">
        <w:rPr>
          <w:rFonts w:ascii="Times New Roman" w:eastAsia="Times New Roman" w:hAnsi="Times New Roman" w:cs="Times New Roman"/>
          <w:bCs/>
          <w:lang w:eastAsia="ru-RU"/>
        </w:rPr>
        <w:t>- активизацию работы по развитию игровых видов спорта, являющихся самыми массовыми;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4910">
        <w:rPr>
          <w:rFonts w:ascii="Times New Roman" w:eastAsia="Times New Roman" w:hAnsi="Times New Roman" w:cs="Times New Roman"/>
          <w:bCs/>
          <w:lang w:eastAsia="ru-RU"/>
        </w:rPr>
        <w:t>- усиление контроля за целевым использованием бюджетных средств.</w:t>
      </w:r>
    </w:p>
    <w:p w:rsidR="005D4910" w:rsidRPr="005D4910" w:rsidRDefault="005D4910" w:rsidP="005D49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Перечень программных мероприятий с разбивкой по годам приведен в таблице </w:t>
      </w:r>
    </w:p>
    <w:p w:rsidR="005D4910" w:rsidRPr="005D4910" w:rsidRDefault="005D4910" w:rsidP="005D4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№ 2.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5D4910">
        <w:rPr>
          <w:rFonts w:ascii="Times New Roman" w:eastAsia="Times New Roman" w:hAnsi="Times New Roman" w:cs="Times New Roman"/>
          <w:bCs/>
          <w:lang w:eastAsia="ru-RU"/>
        </w:rPr>
        <w:t>Таблица №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224"/>
        <w:gridCol w:w="7"/>
        <w:gridCol w:w="2149"/>
        <w:gridCol w:w="1742"/>
      </w:tblGrid>
      <w:tr w:rsidR="005D4910" w:rsidRPr="005D4910" w:rsidTr="006D6C95">
        <w:trPr>
          <w:cantSplit/>
          <w:tblHeader/>
          <w:jc w:val="center"/>
        </w:trPr>
        <w:tc>
          <w:tcPr>
            <w:tcW w:w="3575" w:type="dxa"/>
            <w:tcBorders>
              <w:bottom w:val="single" w:sz="4" w:space="0" w:color="auto"/>
            </w:tcBorders>
            <w:vAlign w:val="center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vAlign w:val="center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Вид документа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Исполнители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Срок выполнения</w:t>
            </w:r>
          </w:p>
        </w:tc>
      </w:tr>
      <w:tr w:rsidR="005D4910" w:rsidRPr="005D4910" w:rsidTr="006D6C95">
        <w:trPr>
          <w:cantSplit/>
          <w:trHeight w:val="196"/>
          <w:tblHeader/>
          <w:jc w:val="center"/>
        </w:trPr>
        <w:tc>
          <w:tcPr>
            <w:tcW w:w="0" w:type="auto"/>
            <w:gridSpan w:val="5"/>
            <w:vAlign w:val="center"/>
          </w:tcPr>
          <w:p w:rsidR="005D4910" w:rsidRPr="005D4910" w:rsidRDefault="005D4910" w:rsidP="005D4910">
            <w:pPr>
              <w:spacing w:after="0" w:line="240" w:lineRule="atLeast"/>
              <w:ind w:left="10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1.Массовая физкультурно-спортивная работа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0" w:type="auto"/>
            <w:gridSpan w:val="5"/>
          </w:tcPr>
          <w:p w:rsidR="005D4910" w:rsidRPr="005D4910" w:rsidRDefault="005D4910" w:rsidP="005D4910">
            <w:pPr>
              <w:spacing w:after="0" w:line="240" w:lineRule="atLeast"/>
              <w:ind w:left="10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1.1.Массовая физкультурно-спортивная работа по месту жительства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0" w:type="auto"/>
            <w:gridSpan w:val="5"/>
          </w:tcPr>
          <w:p w:rsidR="005D4910" w:rsidRPr="005D4910" w:rsidRDefault="005D4910" w:rsidP="005D4910">
            <w:pPr>
              <w:spacing w:after="0" w:line="240" w:lineRule="atLeast"/>
              <w:ind w:left="10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1.1.1.Физкультурно-спортивная работа со всеми возрастными категориями граждан</w:t>
            </w:r>
          </w:p>
        </w:tc>
      </w:tr>
      <w:tr w:rsidR="005D4910" w:rsidRPr="005D4910" w:rsidTr="006D6C95">
        <w:trPr>
          <w:cantSplit/>
          <w:trHeight w:val="1601"/>
          <w:jc w:val="center"/>
        </w:trPr>
        <w:tc>
          <w:tcPr>
            <w:tcW w:w="3575" w:type="dxa"/>
          </w:tcPr>
          <w:p w:rsidR="005D4910" w:rsidRPr="005D4910" w:rsidRDefault="005D4910" w:rsidP="005D49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5D4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Развитие доступных для населения массовых и народных видов спорта, с использованием простейших спортивных баз по месту жительства (городки, мини-футбол, настольный теннис, шашки, шахматы и др.)</w:t>
            </w:r>
          </w:p>
        </w:tc>
        <w:tc>
          <w:tcPr>
            <w:tcW w:w="2603" w:type="dxa"/>
            <w:gridSpan w:val="2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  <w:tc>
          <w:tcPr>
            <w:tcW w:w="2485" w:type="dxa"/>
          </w:tcPr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</w:t>
            </w:r>
          </w:p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МКУ «КДЦ»</w:t>
            </w:r>
          </w:p>
        </w:tc>
        <w:tc>
          <w:tcPr>
            <w:tcW w:w="1933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2019-2026 годы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4910" w:rsidRPr="005D4910" w:rsidTr="006D6C95">
        <w:trPr>
          <w:cantSplit/>
          <w:jc w:val="center"/>
        </w:trPr>
        <w:tc>
          <w:tcPr>
            <w:tcW w:w="3575" w:type="dxa"/>
          </w:tcPr>
          <w:p w:rsidR="005D4910" w:rsidRPr="005D4910" w:rsidRDefault="005D4910" w:rsidP="005D49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Pr="005D4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Обеспечение привлечения населения к участию в физкультурно-спортивных и оздоровительных занятиях и мероприятиях</w:t>
            </w:r>
          </w:p>
        </w:tc>
        <w:tc>
          <w:tcPr>
            <w:tcW w:w="2603" w:type="dxa"/>
            <w:gridSpan w:val="2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информация,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план спортивных мероприятий</w:t>
            </w:r>
          </w:p>
        </w:tc>
        <w:tc>
          <w:tcPr>
            <w:tcW w:w="2485" w:type="dxa"/>
          </w:tcPr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</w:t>
            </w:r>
          </w:p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МКУ «КДЦ»</w:t>
            </w:r>
          </w:p>
        </w:tc>
        <w:tc>
          <w:tcPr>
            <w:tcW w:w="1933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2019-2026 годы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4910" w:rsidRPr="005D4910" w:rsidTr="006D6C95">
        <w:trPr>
          <w:cantSplit/>
          <w:jc w:val="center"/>
        </w:trPr>
        <w:tc>
          <w:tcPr>
            <w:tcW w:w="3575" w:type="dxa"/>
          </w:tcPr>
          <w:p w:rsidR="005D4910" w:rsidRPr="005D4910" w:rsidRDefault="005D4910" w:rsidP="005D49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5D4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спортивных и физкультурных мероприятий  </w:t>
            </w:r>
          </w:p>
        </w:tc>
        <w:tc>
          <w:tcPr>
            <w:tcW w:w="2603" w:type="dxa"/>
            <w:gridSpan w:val="2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планом спортивных мероприятий </w:t>
            </w:r>
          </w:p>
        </w:tc>
        <w:tc>
          <w:tcPr>
            <w:tcW w:w="2485" w:type="dxa"/>
          </w:tcPr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</w:t>
            </w:r>
          </w:p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МКУ «КДЦ»</w:t>
            </w:r>
          </w:p>
        </w:tc>
        <w:tc>
          <w:tcPr>
            <w:tcW w:w="1933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2017-2024 годы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2019-2026 годы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0" w:type="auto"/>
            <w:gridSpan w:val="5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1.1.2. Физкультурно-спортивная работа с детьми дошкольного и школьного возраста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3575" w:type="dxa"/>
          </w:tcPr>
          <w:p w:rsidR="005D4910" w:rsidRPr="005D4910" w:rsidRDefault="005D4910" w:rsidP="005D49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5D4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Популяризация среди детей и родителей занятий физическими упражнениями  как инструментов профилактики заболеваний</w:t>
            </w:r>
          </w:p>
        </w:tc>
        <w:tc>
          <w:tcPr>
            <w:tcW w:w="2603" w:type="dxa"/>
            <w:gridSpan w:val="2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  <w:tc>
          <w:tcPr>
            <w:tcW w:w="2485" w:type="dxa"/>
          </w:tcPr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</w:t>
            </w:r>
          </w:p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МКУ «КДЦ»</w:t>
            </w:r>
          </w:p>
        </w:tc>
        <w:tc>
          <w:tcPr>
            <w:tcW w:w="1933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2019-2026 годы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4910" w:rsidRPr="005D4910" w:rsidTr="006D6C95">
        <w:trPr>
          <w:cantSplit/>
          <w:trHeight w:val="70"/>
          <w:jc w:val="center"/>
        </w:trPr>
        <w:tc>
          <w:tcPr>
            <w:tcW w:w="0" w:type="auto"/>
            <w:gridSpan w:val="5"/>
          </w:tcPr>
          <w:p w:rsidR="005D4910" w:rsidRPr="005D4910" w:rsidRDefault="005D4910" w:rsidP="005D49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1.1.3.Физкультурно-спортивная работа с молодежью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3575" w:type="dxa"/>
          </w:tcPr>
          <w:p w:rsidR="005D4910" w:rsidRPr="005D4910" w:rsidRDefault="005D4910" w:rsidP="005D49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5D4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спортивных соревнований на призы Администрации городского поселения по мини-футболу, волейболу, баскетболу </w:t>
            </w:r>
          </w:p>
        </w:tc>
        <w:tc>
          <w:tcPr>
            <w:tcW w:w="2595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493" w:type="dxa"/>
            <w:gridSpan w:val="2"/>
          </w:tcPr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</w:t>
            </w:r>
          </w:p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МКУ «КДЦ»</w:t>
            </w:r>
          </w:p>
        </w:tc>
        <w:tc>
          <w:tcPr>
            <w:tcW w:w="1933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2019-2026 годы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4910" w:rsidRPr="005D4910" w:rsidTr="006D6C95">
        <w:trPr>
          <w:cantSplit/>
          <w:jc w:val="center"/>
        </w:trPr>
        <w:tc>
          <w:tcPr>
            <w:tcW w:w="3575" w:type="dxa"/>
          </w:tcPr>
          <w:p w:rsidR="005D4910" w:rsidRPr="005D4910" w:rsidRDefault="005D4910" w:rsidP="005D49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6. Разработка и реализация календарного плана физкультурных и спортивных мероприятий для различных категорий и групп населения</w:t>
            </w:r>
          </w:p>
        </w:tc>
        <w:tc>
          <w:tcPr>
            <w:tcW w:w="2595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календарный план физкультурных мероприятий и спортивных мероприятий </w:t>
            </w:r>
          </w:p>
        </w:tc>
        <w:tc>
          <w:tcPr>
            <w:tcW w:w="2493" w:type="dxa"/>
            <w:gridSpan w:val="2"/>
          </w:tcPr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</w:t>
            </w:r>
          </w:p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МКУ «КДЦ»</w:t>
            </w:r>
          </w:p>
        </w:tc>
        <w:tc>
          <w:tcPr>
            <w:tcW w:w="1933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2019-2026 годы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4910" w:rsidRPr="005D4910" w:rsidTr="006D6C95">
        <w:trPr>
          <w:cantSplit/>
          <w:jc w:val="center"/>
        </w:trPr>
        <w:tc>
          <w:tcPr>
            <w:tcW w:w="0" w:type="auto"/>
            <w:gridSpan w:val="5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1.2. Физкультурно-спортивная работа в учебных заведениях</w:t>
            </w:r>
          </w:p>
        </w:tc>
      </w:tr>
      <w:tr w:rsidR="005D4910" w:rsidRPr="005D4910" w:rsidTr="006D6C95">
        <w:trPr>
          <w:cantSplit/>
          <w:trHeight w:val="1739"/>
          <w:jc w:val="center"/>
        </w:trPr>
        <w:tc>
          <w:tcPr>
            <w:tcW w:w="3575" w:type="dxa"/>
          </w:tcPr>
          <w:p w:rsidR="005D4910" w:rsidRPr="005D4910" w:rsidRDefault="005D4910" w:rsidP="005D49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5D4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Привлечение детей и подростков (включая детей из многодетных и малообеспеченных семей) к физкультурно-спортивным занятиям и мероприятиям,  проводимым во внеурочное время в секциях по месту жительства</w:t>
            </w:r>
          </w:p>
        </w:tc>
        <w:tc>
          <w:tcPr>
            <w:tcW w:w="2595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комплекс мер</w:t>
            </w:r>
          </w:p>
        </w:tc>
        <w:tc>
          <w:tcPr>
            <w:tcW w:w="2493" w:type="dxa"/>
            <w:gridSpan w:val="2"/>
          </w:tcPr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</w:t>
            </w:r>
          </w:p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МКУ «КДЦ»</w:t>
            </w:r>
          </w:p>
        </w:tc>
        <w:tc>
          <w:tcPr>
            <w:tcW w:w="1933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2019-2026 годы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4910" w:rsidRPr="005D4910" w:rsidTr="006D6C95">
        <w:trPr>
          <w:cantSplit/>
          <w:jc w:val="center"/>
        </w:trPr>
        <w:tc>
          <w:tcPr>
            <w:tcW w:w="3575" w:type="dxa"/>
          </w:tcPr>
          <w:p w:rsidR="005D4910" w:rsidRPr="005D4910" w:rsidRDefault="005D4910" w:rsidP="005D49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5D4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мер по проведению соревнований среди школьников по различным видам спорта в целях привлечения большего числа детей и подростков к занятию спортом </w:t>
            </w:r>
          </w:p>
        </w:tc>
        <w:tc>
          <w:tcPr>
            <w:tcW w:w="2595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комплекс мер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gridSpan w:val="2"/>
          </w:tcPr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</w:t>
            </w:r>
          </w:p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МКУ «КДЦ»</w:t>
            </w:r>
          </w:p>
        </w:tc>
        <w:tc>
          <w:tcPr>
            <w:tcW w:w="1933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2019-2026 годы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4910" w:rsidRPr="005D4910" w:rsidTr="006D6C95">
        <w:trPr>
          <w:cantSplit/>
          <w:jc w:val="center"/>
        </w:trPr>
        <w:tc>
          <w:tcPr>
            <w:tcW w:w="0" w:type="auto"/>
            <w:gridSpan w:val="5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1.3. Физкультурно-спортивная работа в трудовых коллективах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3575" w:type="dxa"/>
          </w:tcPr>
          <w:p w:rsidR="005D4910" w:rsidRPr="005D4910" w:rsidRDefault="005D4910" w:rsidP="005D49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Pr="005D4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Проведение соревнований  среди коллективов организаций и предприятий, расположенных на территории поселения</w:t>
            </w:r>
          </w:p>
        </w:tc>
        <w:tc>
          <w:tcPr>
            <w:tcW w:w="2595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календарный план спортивных мероприятий </w:t>
            </w:r>
          </w:p>
        </w:tc>
        <w:tc>
          <w:tcPr>
            <w:tcW w:w="2493" w:type="dxa"/>
            <w:gridSpan w:val="2"/>
          </w:tcPr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</w:t>
            </w:r>
          </w:p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МКУ «КДЦ»</w:t>
            </w:r>
          </w:p>
        </w:tc>
        <w:tc>
          <w:tcPr>
            <w:tcW w:w="1933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2019-2026 годы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4910" w:rsidRPr="005D4910" w:rsidTr="006D6C95">
        <w:trPr>
          <w:cantSplit/>
          <w:jc w:val="center"/>
        </w:trPr>
        <w:tc>
          <w:tcPr>
            <w:tcW w:w="0" w:type="auto"/>
            <w:gridSpan w:val="5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1.4. Поддержка индивидуальных занятий физической  культурой и спортом</w:t>
            </w:r>
          </w:p>
        </w:tc>
      </w:tr>
      <w:tr w:rsidR="005D4910" w:rsidRPr="005D4910" w:rsidTr="006D6C95">
        <w:trPr>
          <w:cantSplit/>
          <w:trHeight w:val="676"/>
          <w:jc w:val="center"/>
        </w:trPr>
        <w:tc>
          <w:tcPr>
            <w:tcW w:w="3575" w:type="dxa"/>
          </w:tcPr>
          <w:p w:rsidR="005D4910" w:rsidRPr="005D4910" w:rsidRDefault="005D4910" w:rsidP="005D49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  <w:r w:rsidRPr="005D4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Распространение информации о возможностях для индивидуальных занятий физической культурой и спортом</w:t>
            </w:r>
          </w:p>
        </w:tc>
        <w:tc>
          <w:tcPr>
            <w:tcW w:w="2595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  <w:tc>
          <w:tcPr>
            <w:tcW w:w="2493" w:type="dxa"/>
            <w:gridSpan w:val="2"/>
          </w:tcPr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</w:t>
            </w:r>
          </w:p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МКУ «КДЦ»</w:t>
            </w:r>
          </w:p>
        </w:tc>
        <w:tc>
          <w:tcPr>
            <w:tcW w:w="1933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2019-2026 годы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4910" w:rsidRPr="005D4910" w:rsidTr="006D6C95">
        <w:trPr>
          <w:cantSplit/>
          <w:jc w:val="center"/>
        </w:trPr>
        <w:tc>
          <w:tcPr>
            <w:tcW w:w="0" w:type="auto"/>
            <w:gridSpan w:val="5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1.5. Разработка и реализация комплекса мер по пропаганде здорового образа жизни,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 и спорта</w:t>
            </w:r>
          </w:p>
        </w:tc>
      </w:tr>
      <w:tr w:rsidR="005D4910" w:rsidRPr="005D4910" w:rsidTr="006D6C95">
        <w:trPr>
          <w:cantSplit/>
          <w:jc w:val="center"/>
        </w:trPr>
        <w:tc>
          <w:tcPr>
            <w:tcW w:w="3575" w:type="dxa"/>
          </w:tcPr>
          <w:p w:rsidR="005D4910" w:rsidRPr="005D4910" w:rsidRDefault="005D4910" w:rsidP="005D49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5D49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комплекса мер по использованию возможностей средств массовой информации, печатной и наглядной продукции, интернет и других ресурсов для пропаганды физической культуры и спорта, включая  информирование жителей  по участию спортсменов, в официальных всероссийских и международных соревнованиях организацию встреч с ними в коллективах физической культуры</w:t>
            </w:r>
          </w:p>
        </w:tc>
        <w:tc>
          <w:tcPr>
            <w:tcW w:w="2603" w:type="dxa"/>
            <w:gridSpan w:val="2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комплекс мер</w:t>
            </w:r>
          </w:p>
        </w:tc>
        <w:tc>
          <w:tcPr>
            <w:tcW w:w="2485" w:type="dxa"/>
          </w:tcPr>
          <w:p w:rsidR="005D4910" w:rsidRPr="005D4910" w:rsidRDefault="005D4910" w:rsidP="005D491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</w:t>
            </w:r>
          </w:p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МКУ «КДЦ»</w:t>
            </w:r>
          </w:p>
        </w:tc>
        <w:tc>
          <w:tcPr>
            <w:tcW w:w="1933" w:type="dxa"/>
          </w:tcPr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2019-2026 годы</w:t>
            </w:r>
          </w:p>
          <w:p w:rsidR="005D4910" w:rsidRPr="005D4910" w:rsidRDefault="005D4910" w:rsidP="005D4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D4910" w:rsidRPr="005D4910" w:rsidRDefault="005D4910" w:rsidP="005D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4910" w:rsidRPr="005D4910" w:rsidRDefault="005D4910" w:rsidP="005D4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b/>
          <w:lang w:eastAsia="ru-RU"/>
        </w:rPr>
        <w:t>4. Ресурсное обеспечение программы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Общий объем финансирования программы составит 6015,4 </w:t>
      </w:r>
      <w:proofErr w:type="gramStart"/>
      <w:r w:rsidRPr="005D4910">
        <w:rPr>
          <w:rFonts w:ascii="Times New Roman" w:eastAsia="Times New Roman" w:hAnsi="Times New Roman" w:cs="Times New Roman"/>
          <w:lang w:eastAsia="ru-RU"/>
        </w:rPr>
        <w:t>тыс.рублей</w:t>
      </w:r>
      <w:proofErr w:type="gramEnd"/>
      <w:r w:rsidRPr="005D4910">
        <w:rPr>
          <w:rFonts w:ascii="Times New Roman" w:eastAsia="Times New Roman" w:hAnsi="Times New Roman" w:cs="Times New Roman"/>
          <w:lang w:eastAsia="ru-RU"/>
        </w:rPr>
        <w:t>. Потребность в финансовых средствах приведена в таблице № 3.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Таблица № 3 (тыс.руб.)</w:t>
      </w:r>
    </w:p>
    <w:tbl>
      <w:tblPr>
        <w:tblpPr w:leftFromText="180" w:rightFromText="180" w:vertAnchor="text" w:horzAnchor="margin" w:tblpXSpec="center" w:tblpY="27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850"/>
        <w:gridCol w:w="851"/>
        <w:gridCol w:w="992"/>
        <w:gridCol w:w="709"/>
        <w:gridCol w:w="709"/>
        <w:gridCol w:w="708"/>
        <w:gridCol w:w="851"/>
        <w:gridCol w:w="709"/>
      </w:tblGrid>
      <w:tr w:rsidR="005D4910" w:rsidRPr="005D4910" w:rsidTr="006D6C95">
        <w:trPr>
          <w:trHeight w:val="210"/>
        </w:trPr>
        <w:tc>
          <w:tcPr>
            <w:tcW w:w="1809" w:type="dxa"/>
            <w:vMerge w:val="restart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 программы</w:t>
            </w:r>
          </w:p>
        </w:tc>
        <w:tc>
          <w:tcPr>
            <w:tcW w:w="1418" w:type="dxa"/>
            <w:vMerge w:val="restart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379" w:type="dxa"/>
            <w:gridSpan w:val="8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Объем финансирования (тыс.руб.)</w:t>
            </w:r>
          </w:p>
        </w:tc>
      </w:tr>
      <w:tr w:rsidR="005D4910" w:rsidRPr="005D4910" w:rsidTr="006D6C95">
        <w:trPr>
          <w:trHeight w:val="113"/>
        </w:trPr>
        <w:tc>
          <w:tcPr>
            <w:tcW w:w="1809" w:type="dxa"/>
            <w:vMerge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709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709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708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851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709" w:type="dxa"/>
          </w:tcPr>
          <w:p w:rsidR="005D4910" w:rsidRPr="005D4910" w:rsidRDefault="005D4910" w:rsidP="005D4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</w:tr>
      <w:tr w:rsidR="005D4910" w:rsidRPr="005D4910" w:rsidTr="006D6C95">
        <w:trPr>
          <w:trHeight w:val="1275"/>
        </w:trPr>
        <w:tc>
          <w:tcPr>
            <w:tcW w:w="1809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спортивных мероприятий </w:t>
            </w:r>
          </w:p>
        </w:tc>
        <w:tc>
          <w:tcPr>
            <w:tcW w:w="1418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Бюджет Кантемировского городского поселения</w:t>
            </w:r>
          </w:p>
        </w:tc>
        <w:tc>
          <w:tcPr>
            <w:tcW w:w="850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851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341,1</w:t>
            </w:r>
          </w:p>
        </w:tc>
        <w:tc>
          <w:tcPr>
            <w:tcW w:w="992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3143,5</w:t>
            </w:r>
          </w:p>
        </w:tc>
        <w:tc>
          <w:tcPr>
            <w:tcW w:w="709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709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851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10" w:rsidRPr="005D4910" w:rsidTr="006D6C95">
        <w:trPr>
          <w:trHeight w:val="969"/>
        </w:trPr>
        <w:tc>
          <w:tcPr>
            <w:tcW w:w="1809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1418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399,7</w:t>
            </w:r>
          </w:p>
        </w:tc>
        <w:tc>
          <w:tcPr>
            <w:tcW w:w="709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322,7</w:t>
            </w: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345,2</w:t>
            </w: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345,2</w:t>
            </w:r>
          </w:p>
        </w:tc>
        <w:tc>
          <w:tcPr>
            <w:tcW w:w="709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345,1</w:t>
            </w:r>
          </w:p>
        </w:tc>
      </w:tr>
      <w:tr w:rsidR="005D4910" w:rsidRPr="005D4910" w:rsidTr="006D6C95">
        <w:trPr>
          <w:trHeight w:val="227"/>
        </w:trPr>
        <w:tc>
          <w:tcPr>
            <w:tcW w:w="1809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851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341,1</w:t>
            </w:r>
          </w:p>
        </w:tc>
        <w:tc>
          <w:tcPr>
            <w:tcW w:w="992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3543,2</w:t>
            </w:r>
          </w:p>
        </w:tc>
        <w:tc>
          <w:tcPr>
            <w:tcW w:w="709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709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352,6</w:t>
            </w:r>
          </w:p>
        </w:tc>
        <w:tc>
          <w:tcPr>
            <w:tcW w:w="708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380,2</w:t>
            </w:r>
          </w:p>
        </w:tc>
        <w:tc>
          <w:tcPr>
            <w:tcW w:w="851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345,2</w:t>
            </w:r>
          </w:p>
        </w:tc>
        <w:tc>
          <w:tcPr>
            <w:tcW w:w="709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lang w:eastAsia="ru-RU"/>
              </w:rPr>
              <w:t>345,1</w:t>
            </w:r>
          </w:p>
        </w:tc>
      </w:tr>
    </w:tbl>
    <w:p w:rsidR="005D4910" w:rsidRPr="005D4910" w:rsidRDefault="005D4910" w:rsidP="005D49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D4910" w:rsidRPr="005D4910" w:rsidRDefault="005D4910" w:rsidP="005D4910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b/>
          <w:lang w:eastAsia="ru-RU"/>
        </w:rPr>
        <w:t>5. Оценка социально-экономической эффективности Программы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адресности и целевого характера бюджетных средств.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Оценка эффективности реализации Программы осуществляется специалистами администрации Кантемировского городского поселения по годам в течение всего срока реализации Программы.</w:t>
      </w:r>
    </w:p>
    <w:p w:rsidR="005D4910" w:rsidRPr="005D4910" w:rsidRDefault="005D4910" w:rsidP="005D491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Реализация мероприятий приведет к достижению следующих результатов: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lastRenderedPageBreak/>
        <w:t>- увеличение числа занимающихся спортом;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сокращение уровня преступности и правонарушений со стороны подростков и молодежи;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Arial" w:eastAsia="Times New Roman" w:hAnsi="Arial" w:cs="Arial"/>
          <w:lang w:eastAsia="ru-RU"/>
        </w:rPr>
        <w:t xml:space="preserve">- </w:t>
      </w:r>
      <w:r w:rsidRPr="005D4910">
        <w:rPr>
          <w:rFonts w:ascii="Times New Roman" w:eastAsia="Times New Roman" w:hAnsi="Times New Roman" w:cs="Times New Roman"/>
          <w:lang w:eastAsia="ru-RU"/>
        </w:rPr>
        <w:t>снижение заболеваемости среди населения.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Основной экономический эффект от реализации Программы выразится в сокращении расходов государства на оказание медицинской помощи и выплату пособий по временной нетрудоспособности вследствие снижения среднего числа дней временной нетрудоспособности по всем причинам, а также в предотвращении экономического ущерба из-за недопроизводства валового регионального продукта, связанного с заболеваемостью, инвалидностью и смертностью населения. 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23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b/>
          <w:lang w:eastAsia="ru-RU"/>
        </w:rPr>
        <w:t>6. Механизм реализации Программы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Реализация мероприятий муниципальной целевой программы городского поселения осуществляется на основе условий, порядка и правил, утвержденных федеральными, областными, районными и поселковыми нормативными правовыми актами.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Старший инспектор по имуществу - экономист администрации Кантемировского городского поселения ежегодно уточняет целевые показатели и затраты по мероприятиям Программы, механизм реализации Программы. В администрацию Кантемировского городского поселения, ежегодно, в сроки, установленные Порядком и сроками разработки прогноза социально-экономического развития поселения, составления проекта бюджета Кантемировского городского поселения, направляются отчеты о ходе выполнения работ по Программе, доклады о результатах и основных направлениях деятельности в установленном порядке.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Отчет о ходе работ по Программе должен содержать: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сведения о результатах реализации Программы за отчетный год;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данные о целевом использовании и объемах привлеченных средств бюджетов всех уровней и внебюджетных источников;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сведения о соответствии результатов фактическим затратам на реализацию Программы;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информацию о ходе и полноте выполнения мероприятий Программы;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 xml:space="preserve">- оценку эффективности результатов реализации Программы. </w:t>
      </w:r>
    </w:p>
    <w:p w:rsidR="005D4910" w:rsidRPr="005D4910" w:rsidRDefault="005D4910" w:rsidP="005D4910">
      <w:pPr>
        <w:autoSpaceDE w:val="0"/>
        <w:autoSpaceDN w:val="0"/>
        <w:adjustRightInd w:val="0"/>
        <w:spacing w:after="0" w:line="223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4910" w:rsidRPr="005D4910" w:rsidRDefault="005D4910" w:rsidP="005D4910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D4910">
        <w:rPr>
          <w:rFonts w:ascii="Times New Roman" w:eastAsia="Times New Roman" w:hAnsi="Times New Roman" w:cs="Times New Roman"/>
          <w:b/>
          <w:lang w:eastAsia="ru-RU"/>
        </w:rPr>
        <w:t>7. Ожидаемые конечные результаты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Реализация мероприятий приведет к достижению следующих результатов: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увеличение числа, занимающихся спортом;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сокращение уровня преступности и правонарушений со стороны подростков и молодежи;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4910">
        <w:rPr>
          <w:rFonts w:ascii="Times New Roman" w:eastAsia="Times New Roman" w:hAnsi="Times New Roman" w:cs="Times New Roman"/>
          <w:lang w:eastAsia="ru-RU"/>
        </w:rPr>
        <w:t>- снижение заболеваемости среди населения.</w:t>
      </w: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910" w:rsidRPr="005D4910" w:rsidRDefault="005D4910" w:rsidP="005D49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noProof/>
          <w:spacing w:val="40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0" wp14:anchorId="000689D8" wp14:editId="15E2CD95">
            <wp:simplePos x="0" y="0"/>
            <wp:positionH relativeFrom="column">
              <wp:posOffset>2686685</wp:posOffset>
            </wp:positionH>
            <wp:positionV relativeFrom="paragraph">
              <wp:posOffset>-504825</wp:posOffset>
            </wp:positionV>
            <wp:extent cx="532765" cy="657225"/>
            <wp:effectExtent l="19050" t="0" r="635" b="0"/>
            <wp:wrapTopAndBottom/>
            <wp:docPr id="9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910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АДМИНИСТРАЦИЯ</w:t>
      </w:r>
    </w:p>
    <w:p w:rsidR="005D4910" w:rsidRPr="005D4910" w:rsidRDefault="005D4910" w:rsidP="005D49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КАНТЕМИРОВСКОГО ГОРОДСКОГО ПОСЕЛЕНИЯ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КАНТЕМИРОВСКОГО МУНИЦИПАЛЬНОГО РАЙОНА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lastRenderedPageBreak/>
        <w:t>ВОРОНЕЖСКОЙ ОБЛАСТИ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ПОСТАНОВЛЕНИЕ</w:t>
      </w:r>
    </w:p>
    <w:p w:rsidR="005D4910" w:rsidRPr="005D4910" w:rsidRDefault="005D4910" w:rsidP="005D4910">
      <w:pPr>
        <w:tabs>
          <w:tab w:val="left" w:pos="7513"/>
        </w:tabs>
        <w:spacing w:after="0" w:line="240" w:lineRule="auto"/>
        <w:ind w:left="969" w:firstLine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2C73564" wp14:editId="0F5829C1">
                <wp:simplePos x="0" y="0"/>
                <wp:positionH relativeFrom="page">
                  <wp:posOffset>1405255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10160" r="13970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DB9FB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CDTQIAAFoEAAAOAAAAZHJzL2Uyb0RvYy54bWysVM1uEzEQviPxDtbe091NlzZddVOhbMKl&#10;QKWWB3Bsb9bCa1u2m02EkKBnpDwCr8ABpEoFnmHzRoydH6VwQYgcnLFn5vM334z3/GLRCDRnxnIl&#10;iyg9SiLEJFGUy1kRvbmZ9AYRsg5LioWSrIiWzEYXw6dPzluds76qlaDMIACRNm91EdXO6TyOLalZ&#10;g+2R0kyCs1KmwQ62ZhZTg1tAb0TcT5KTuFWGaqMIsxZOy40zGgb8qmLEva4qyxwSRQTcXFhNWKd+&#10;jYfnOJ8ZrGtOtjTwP7BoMJdw6R6qxA6jW8P/gGo4Mcqqyh0R1cSqqjhhoQaoJk1+q+a6xpqFWkAc&#10;q/cy2f8HS17NrwziFHoH8kjcQI+6z+sP61X3vfuyXqH1x+5n96372t13P7r79R3YD+tPYHtn97A9&#10;XiFIBy1bbXOAHMkr49UgC3mtLxV5a5FUoxrLGQs13Sw13JP6jPhRit9YDYym7UtFIQbfOhWEXVSm&#10;8ZAgGVqE/i33/WMLhwgcpll2OkigDrLzxTjfJWpj3QumGuSNIhJcemlxjueX1nkiON+F+GOpJlyI&#10;MB5CoraIjtPTZyHBKsGpd/owa2bTkTBojv2AhV+oCjyHYUbdShrAaobpeGs7zMXGhsuF9HhQCtDZ&#10;WpsJeneWnI0H40HWy/on416WlGXv+WSU9U4mQKk8LkejMn3vqaVZXnNKmfTsdtOcZn83Ldt3tZnD&#10;/TzvZYgfowe9gOzuP5AOvfTt2wzCVNHlldn1GAY4BG8fm38hh3uwDz8Jw18AAAD//wMAUEsDBBQA&#10;BgAIAAAAIQB5nt8S3wAAAAkBAAAPAAAAZHJzL2Rvd25yZXYueG1sTI9BT8MwDIXvk/YfIk/itqUr&#10;0zRK04lWcNgBpG1IwC1rTFvROKVJt/LvMeIAN/v56fl76Xa0rThj7xtHCpaLCARS6UxDlYLn48N8&#10;A8IHTUa3jlDBF3rYZtNJqhPjLrTH8yFUgkPIJ1pBHUKXSOnLGq32C9ch8e3d9VYHXvtKml5fONy2&#10;Mo6itbS6If5Q6w6LGsuPw2AVBP/y+hSG3We+zh8LPOZvxb3cKXU1G+9uQQQcw58ZfvAZHTJmOrmB&#10;jBetgjheXrOVhw13YsNqdcPC6VeQWSr/N8i+AQAA//8DAFBLAQItABQABgAIAAAAIQC2gziS/gAA&#10;AOEBAAATAAAAAAAAAAAAAAAAAAAAAABbQ29udGVudF9UeXBlc10ueG1sUEsBAi0AFAAGAAgAAAAh&#10;ADj9If/WAAAAlAEAAAsAAAAAAAAAAAAAAAAALwEAAF9yZWxzLy5yZWxzUEsBAi0AFAAGAAgAAAAh&#10;AAQYAINNAgAAWgQAAA4AAAAAAAAAAAAAAAAALgIAAGRycy9lMm9Eb2MueG1sUEsBAi0AFAAGAAgA&#10;AAAhAHme3xLfAAAACQEAAA8AAAAAAAAAAAAAAAAApwQAAGRycy9kb3ducmV2LnhtbFBLBQYAAAAA&#10;BAAEAPMAAACzBQAAAAA=&#10;" strokeweight=".25pt">
                <w10:wrap anchorx="page"/>
                <w10:anchorlock/>
              </v:line>
            </w:pict>
          </mc:Fallback>
        </mc:AlternateContent>
      </w:r>
      <w:proofErr w:type="gramStart"/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19.07.2024</w:t>
      </w:r>
      <w:proofErr w:type="gramEnd"/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     № 173</w:t>
      </w:r>
    </w:p>
    <w:p w:rsidR="005D4910" w:rsidRPr="005D4910" w:rsidRDefault="005D4910" w:rsidP="005D4910">
      <w:pPr>
        <w:tabs>
          <w:tab w:val="left" w:pos="-125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Кантемировка</w:t>
      </w:r>
    </w:p>
    <w:p w:rsidR="005D4910" w:rsidRPr="005D4910" w:rsidRDefault="005D4910" w:rsidP="005D4910">
      <w:pPr>
        <w:spacing w:after="0" w:line="240" w:lineRule="auto"/>
        <w:ind w:left="969" w:firstLine="2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ind w:right="419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</w: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решения Совета народных депутатов Кантемировского городского поселения от 19.07.2024 г. № 294 «О внесении изменений в решение Совета народных депутатов Кантемировского городского поселения от 27.12.2023г. № 258 «О бюджете Кантемировского городского поселения на 2024 год и плановый период 2025 и 2026 годов», администрация Кантемировского городского поселения </w:t>
      </w: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изменения и изложить в новой редакции муниципальную программу «Развитие дорожного хозяйства Кантемировского городского поселения», согласно приложению.</w:t>
      </w:r>
    </w:p>
    <w:p w:rsidR="005D4910" w:rsidRPr="005D4910" w:rsidRDefault="005D4910" w:rsidP="005D491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5D4910" w:rsidRPr="005D4910" w:rsidRDefault="005D4910" w:rsidP="005D4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Кантемировского</w:t>
      </w: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                                                Ю.А. Завгородний</w:t>
      </w: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5D4910" w:rsidRPr="005D4910" w:rsidRDefault="005D4910" w:rsidP="005D4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5D4910" w:rsidRPr="005D4910" w:rsidRDefault="005D4910" w:rsidP="005D4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Кантемировского городского поселения</w:t>
      </w:r>
    </w:p>
    <w:p w:rsidR="005D4910" w:rsidRPr="005D4910" w:rsidRDefault="005D4910" w:rsidP="005D4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от 19.07.2024 г. № 173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МУНИЦИПАЛЬНАЯ ПРОГРАММА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«Развитие дорожного хозяйства 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Кантемировского городского поселения»</w:t>
      </w: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Кантемировка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2014 г. </w:t>
      </w:r>
    </w:p>
    <w:p w:rsidR="005D4910" w:rsidRPr="005D4910" w:rsidRDefault="005D4910" w:rsidP="005D4910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муниципальной программы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«Развитие дорожного хозяйства Кантемировского городского поселения»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798"/>
      </w:tblGrid>
      <w:tr w:rsidR="005D4910" w:rsidRPr="005D4910" w:rsidTr="006D6C95">
        <w:tc>
          <w:tcPr>
            <w:tcW w:w="3060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798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дорожного хозяйства Кантемировского городского поселения» (далее по тексту - Программа)</w:t>
            </w:r>
          </w:p>
        </w:tc>
      </w:tr>
      <w:tr w:rsidR="005D4910" w:rsidRPr="005D4910" w:rsidTr="006D6C95">
        <w:tc>
          <w:tcPr>
            <w:tcW w:w="3060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6798" w:type="dxa"/>
          </w:tcPr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распоряжение администрации Кантемировского городского поселения от 24.10.2014 г. № 129;                                                                                                                            - Федеральный закон от 06.10.2003 № 131-ФЗ «Об общих принципах </w:t>
            </w: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организации местного самоуправления в Российской Федерации»;                                                                                                            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                                                                                                           - Закон Воронежской области от 6 октября 2011 г. № 128-ОЗ «О дорожном фонде Воронежской области» (принят Воронежской областной Думой 29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D491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2011 г</w:t>
              </w:r>
            </w:smartTag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5D4910" w:rsidRPr="005D4910" w:rsidTr="006D6C95">
        <w:tc>
          <w:tcPr>
            <w:tcW w:w="3060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6798" w:type="dxa"/>
          </w:tcPr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Кантемировского городского поселения</w:t>
            </w:r>
          </w:p>
        </w:tc>
      </w:tr>
      <w:tr w:rsidR="005D4910" w:rsidRPr="005D4910" w:rsidTr="006D6C95">
        <w:tc>
          <w:tcPr>
            <w:tcW w:w="3060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Программы</w:t>
            </w:r>
          </w:p>
        </w:tc>
        <w:tc>
          <w:tcPr>
            <w:tcW w:w="6798" w:type="dxa"/>
          </w:tcPr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и развитие улично-дорожной сети поселения в соответствии с потребностями экономики поселения;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комплексной безопасности, устойчивости улично-дорожной сети;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5D4910" w:rsidRPr="005D4910" w:rsidTr="006D6C95">
        <w:tc>
          <w:tcPr>
            <w:tcW w:w="3060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6798" w:type="dxa"/>
          </w:tcPr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улично-дорожной сети поселения;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уровня безопасности движения;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восстановление и улучшение эксплуатационных качеств дорог поселения;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капитального ремонта и восстановление дорожных покрытий улиц;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5D4910" w:rsidRPr="005D4910" w:rsidTr="006D6C95">
        <w:tc>
          <w:tcPr>
            <w:tcW w:w="3060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 этапы реализации Программы</w:t>
            </w:r>
          </w:p>
        </w:tc>
        <w:tc>
          <w:tcPr>
            <w:tcW w:w="6798" w:type="dxa"/>
          </w:tcPr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2019-2026годы</w:t>
            </w:r>
          </w:p>
        </w:tc>
      </w:tr>
      <w:tr w:rsidR="005D4910" w:rsidRPr="005D4910" w:rsidTr="006D6C95">
        <w:tc>
          <w:tcPr>
            <w:tcW w:w="3060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Программы</w:t>
            </w:r>
          </w:p>
        </w:tc>
        <w:tc>
          <w:tcPr>
            <w:tcW w:w="6798" w:type="dxa"/>
          </w:tcPr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Кантемировского городского поселения, МБУ «Управление городского хозяйства»</w:t>
            </w:r>
          </w:p>
        </w:tc>
      </w:tr>
      <w:tr w:rsidR="005D4910" w:rsidRPr="005D4910" w:rsidTr="006D6C95">
        <w:tc>
          <w:tcPr>
            <w:tcW w:w="3060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798" w:type="dxa"/>
          </w:tcPr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Источниками финансирования настоящей программы являются средства Дорожного фонда Кантемировского городского поселения в размере 486903,2 </w:t>
            </w:r>
            <w:proofErr w:type="gramStart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gramEnd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2019 году – </w:t>
            </w:r>
            <w:proofErr w:type="gramStart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187651,4тыс.рублей</w:t>
            </w:r>
            <w:proofErr w:type="gramEnd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году – 20225,9 </w:t>
            </w:r>
            <w:proofErr w:type="gramStart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gramEnd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 – 19359,3 </w:t>
            </w:r>
            <w:proofErr w:type="gramStart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gramEnd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2022 году – 56502,0 </w:t>
            </w:r>
            <w:proofErr w:type="gramStart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gramEnd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2023 году – 38290 </w:t>
            </w:r>
            <w:proofErr w:type="gramStart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gramEnd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2024 году – 65806,4 </w:t>
            </w:r>
            <w:proofErr w:type="gramStart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gramEnd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2025 году – 39489,6 </w:t>
            </w:r>
            <w:proofErr w:type="gramStart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gramEnd"/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2026 году – 59578,6 тыс.рублей</w:t>
            </w:r>
          </w:p>
        </w:tc>
      </w:tr>
      <w:tr w:rsidR="005D4910" w:rsidRPr="005D4910" w:rsidTr="006D6C95">
        <w:tc>
          <w:tcPr>
            <w:tcW w:w="3060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98" w:type="dxa"/>
          </w:tcPr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площади покрытия отремонтированных автомобильных дорог общего пользования Кантемировского городского поселения;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улучшение эксплуатационных качеств дорог поселения;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5D4910" w:rsidRPr="005D4910" w:rsidTr="006D6C95">
        <w:tc>
          <w:tcPr>
            <w:tcW w:w="3060" w:type="dxa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798" w:type="dxa"/>
          </w:tcPr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Совет депутатов Кантемировского городского поселения;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администрация Кантемировского городского поселения;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МБУ «Управление городского хозяйства»;</w:t>
            </w:r>
          </w:p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иные государственные органы в соответствии с их компетенцией, определенной федеральным и областным законодательством</w:t>
            </w:r>
          </w:p>
        </w:tc>
      </w:tr>
      <w:tr w:rsidR="005D4910" w:rsidRPr="005D4910" w:rsidTr="006D6C95">
        <w:tc>
          <w:tcPr>
            <w:tcW w:w="3060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(индикаторы)</w:t>
            </w:r>
          </w:p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798" w:type="dxa"/>
            <w:vAlign w:val="center"/>
          </w:tcPr>
          <w:p w:rsidR="005D4910" w:rsidRPr="005D4910" w:rsidRDefault="005D4910" w:rsidP="005D4910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</w:t>
            </w:r>
          </w:p>
        </w:tc>
      </w:tr>
    </w:tbl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10" w:rsidRPr="005D4910" w:rsidRDefault="005D4910" w:rsidP="005D4910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Обоснование необходимости разработки и реализации программы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D4910" w:rsidRPr="005D4910" w:rsidRDefault="005D4910" w:rsidP="005D49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5D4910" w:rsidRPr="005D4910" w:rsidRDefault="005D4910" w:rsidP="005D49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5D4910" w:rsidRPr="005D4910" w:rsidRDefault="005D4910" w:rsidP="005D49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Показателями улучшения состояния дорожной сети являются: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снижение текущих издержек, в первую очередь для пользователей автомобильных дорог;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стимулирование общего экономического развития прилегающих территорий;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снижение числа дорожно-транспортных происшествий и нанесенного материального ущерба; 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повышение комфорта и удобства поездок. 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целом улучшение «дорожных условий» приводит к: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сокращению времени на перевозки грузов и пассажиров (за счет увеличения скорости движения);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повышению спроса на услуги дорожного сервиса; 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повышению транспортной доступности; 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сокращению числа дорожно-транспортных происшествий и пострадавших в </w:t>
      </w: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них;</w:t>
      </w:r>
    </w:p>
    <w:p w:rsidR="005D4910" w:rsidRPr="005D4910" w:rsidRDefault="005D4910" w:rsidP="005D491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улучшению экологической ситуации (за счет роста скорости движения, уменьшения расхода ГСМ). </w:t>
      </w:r>
    </w:p>
    <w:p w:rsidR="005D4910" w:rsidRPr="005D4910" w:rsidRDefault="005D4910" w:rsidP="005D491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Автомобильные дороги имеют большое значение для Кантемировского городского поселения. Протяженность автомобильных дорог местного значения по р.п. Кантемировка составляет 108,041 км. Вследствие постоянного «недоремонта» проезжей части улиц их состояние в настоящее время не соответствует существующим нормативным требованиям, на этих дорогах наблюдается заметное снижени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скорости движения, ухудшение 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экологического состояния поселка. В дальнейшем ремонт и восстановление предусматривается в программе за счет средств дорожного фонда Кантемировского городского посел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ения. Программой предусмотрено 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выделение средств </w:t>
      </w:r>
      <w:proofErr w:type="gramStart"/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содержание</w:t>
      </w:r>
      <w:proofErr w:type="gramEnd"/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местных дорог общего пользования и придорожной территории.</w:t>
      </w:r>
    </w:p>
    <w:p w:rsidR="005D4910" w:rsidRPr="005D4910" w:rsidRDefault="005D4910" w:rsidP="005D491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 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 </w:t>
      </w:r>
    </w:p>
    <w:p w:rsidR="005D4910" w:rsidRPr="005D4910" w:rsidRDefault="005D4910" w:rsidP="005D491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Учитывая выше 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5D4910" w:rsidRPr="005D4910" w:rsidRDefault="005D4910" w:rsidP="005D491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программно-целевого метода в развитии дорожного хозяйства в Кантемировском городском поселении позволит системно направлять средства на решение неотложных проблем дорожной отрасли в условиях ограниченных финансовых ресурсов. </w:t>
      </w:r>
    </w:p>
    <w:p w:rsidR="005D4910" w:rsidRPr="005D4910" w:rsidRDefault="005D4910" w:rsidP="005D491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комплекса программных мероприятий сопряжена со следующими рисками:</w:t>
      </w:r>
    </w:p>
    <w:p w:rsidR="005D4910" w:rsidRPr="005D4910" w:rsidRDefault="005D4910" w:rsidP="005D491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риск ухудшения социально-экономической ситуации в поселении, что выразится в возникновении бюджетного дефицита, сокращении объемов финансирования дорожной отрасли; </w:t>
      </w:r>
    </w:p>
    <w:p w:rsidR="005D4910" w:rsidRPr="005D4910" w:rsidRDefault="005D4910" w:rsidP="005D491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пользования.</w:t>
      </w:r>
    </w:p>
    <w:p w:rsidR="005D4910" w:rsidRPr="005D4910" w:rsidRDefault="005D4910" w:rsidP="005D491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Основная цель и задачи Программы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поселения, ростом уровня автомобилизации и объемов автомобильных перевозок.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Настоящей Программой предусмотрены следующие основные задачи: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обеспечение сохранности существующей дорожной сети, приоритетное выполнение работ по проектированию, строительству (реконструкции), капитальному ремонту, ремонту и содержанию 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автомобильных дорог местного значения и искусственных сооружений на них с целью улучшения их транспортно-эксплуатационного состояния и пропускной способности; 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улучшение потребительских свойств автомобильных дорог; 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повышение безопасности дорожного движения, сокращение количества и </w:t>
      </w: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величины потерь от дорожно-транспортных происшествий; </w:t>
      </w:r>
    </w:p>
    <w:p w:rsidR="005D4910" w:rsidRPr="005D4910" w:rsidRDefault="005D4910" w:rsidP="005D491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снижение отрицательного воздействия транспортно-дорожного комплекса на окружающую среду; </w:t>
      </w:r>
    </w:p>
    <w:p w:rsidR="005D4910" w:rsidRPr="005D4910" w:rsidRDefault="005D4910" w:rsidP="005D491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 </w:t>
      </w:r>
    </w:p>
    <w:p w:rsidR="005D4910" w:rsidRPr="005D4910" w:rsidRDefault="005D4910" w:rsidP="005D491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приведение в нормативное состояние улично-дорожной сети поселения;</w:t>
      </w:r>
    </w:p>
    <w:p w:rsidR="005D4910" w:rsidRPr="005D4910" w:rsidRDefault="005D4910" w:rsidP="005D491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поселка.</w:t>
      </w:r>
    </w:p>
    <w:p w:rsidR="005D4910" w:rsidRPr="005D4910" w:rsidRDefault="005D4910" w:rsidP="005D491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Система программных мероприятий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Программой планируется выполнение следующих мероприятий: 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них;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капитальный ремонт и ремонт дворовых территорий, проездов к дворовым территориям многоквартирных домов в границах Кантемировского городского поселения. </w:t>
      </w:r>
    </w:p>
    <w:p w:rsidR="005D4910" w:rsidRPr="005D4910" w:rsidRDefault="005D4910" w:rsidP="005D4910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программных мероприятий муниципальной программы </w:t>
      </w:r>
      <w:r w:rsidRPr="005D49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«Развитие дорожного хозяйства Кантемировского городского поселения» 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приведен в таблице № 1.</w:t>
      </w:r>
    </w:p>
    <w:p w:rsidR="005D4910" w:rsidRPr="005D4910" w:rsidRDefault="005D4910" w:rsidP="005D4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Таблица № 1 (тыс.руб.)</w:t>
      </w:r>
    </w:p>
    <w:tbl>
      <w:tblPr>
        <w:tblW w:w="5453" w:type="pct"/>
        <w:tblCellSpacing w:w="0" w:type="dxa"/>
        <w:tblInd w:w="-4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1137"/>
        <w:gridCol w:w="859"/>
        <w:gridCol w:w="739"/>
        <w:gridCol w:w="867"/>
        <w:gridCol w:w="754"/>
        <w:gridCol w:w="618"/>
        <w:gridCol w:w="618"/>
        <w:gridCol w:w="837"/>
        <w:gridCol w:w="705"/>
        <w:gridCol w:w="861"/>
        <w:gridCol w:w="1538"/>
      </w:tblGrid>
      <w:tr w:rsidR="005D4910" w:rsidRPr="005D4910" w:rsidTr="006D6C95">
        <w:trPr>
          <w:trHeight w:val="324"/>
          <w:tblCellSpacing w:w="0" w:type="dxa"/>
        </w:trPr>
        <w:tc>
          <w:tcPr>
            <w:tcW w:w="172" w:type="pct"/>
            <w:vMerge w:val="restar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6" w:type="pct"/>
            <w:vMerge w:val="restar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251" w:type="pct"/>
            <w:gridSpan w:val="10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</w:t>
            </w:r>
          </w:p>
        </w:tc>
      </w:tr>
      <w:tr w:rsidR="005D4910" w:rsidRPr="005D4910" w:rsidTr="006D6C95">
        <w:trPr>
          <w:trHeight w:val="171"/>
          <w:tblCellSpacing w:w="0" w:type="dxa"/>
        </w:trPr>
        <w:tc>
          <w:tcPr>
            <w:tcW w:w="172" w:type="pct"/>
            <w:vMerge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vMerge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7" w:type="pct"/>
            <w:gridSpan w:val="9"/>
            <w:vAlign w:val="center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10" w:rsidRPr="005D4910" w:rsidTr="006D6C95">
        <w:trPr>
          <w:trHeight w:val="295"/>
          <w:tblCellSpacing w:w="0" w:type="dxa"/>
        </w:trPr>
        <w:tc>
          <w:tcPr>
            <w:tcW w:w="172" w:type="pct"/>
            <w:vMerge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vMerge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39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2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3" w:type="pct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24" w:type="pct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7" w:type="pct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36" w:type="pct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79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10" w:rsidRPr="005D4910" w:rsidTr="006D6C95">
        <w:trPr>
          <w:trHeight w:val="609"/>
          <w:tblCellSpacing w:w="0" w:type="dxa"/>
        </w:trPr>
        <w:tc>
          <w:tcPr>
            <w:tcW w:w="17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" w:type="pct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поселения, в том числе:</w:t>
            </w:r>
          </w:p>
        </w:tc>
        <w:tc>
          <w:tcPr>
            <w:tcW w:w="435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486903,2</w:t>
            </w:r>
          </w:p>
        </w:tc>
        <w:tc>
          <w:tcPr>
            <w:tcW w:w="374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187651,4</w:t>
            </w:r>
          </w:p>
        </w:tc>
        <w:tc>
          <w:tcPr>
            <w:tcW w:w="439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20225,9</w:t>
            </w:r>
          </w:p>
        </w:tc>
        <w:tc>
          <w:tcPr>
            <w:tcW w:w="38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19359,3</w:t>
            </w: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56502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38290</w:t>
            </w: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65806,4</w:t>
            </w:r>
          </w:p>
        </w:tc>
        <w:tc>
          <w:tcPr>
            <w:tcW w:w="357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39489,6</w:t>
            </w:r>
          </w:p>
        </w:tc>
        <w:tc>
          <w:tcPr>
            <w:tcW w:w="436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59578,6</w:t>
            </w:r>
          </w:p>
        </w:tc>
        <w:tc>
          <w:tcPr>
            <w:tcW w:w="779" w:type="pct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и инженерных сооружений на них: капитальный ремонт, ремонт, асфальтирование, ямочный ремонт асфальтированного дорожного покрытия </w:t>
            </w:r>
            <w:proofErr w:type="gramStart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улиц,  грейдирование</w:t>
            </w:r>
            <w:proofErr w:type="gramEnd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грунтовых дорог, покос обочин, обслуживание автобусных остановок, замена дорожных знаков, очистка дорог от снега, посыпка пескосмесью при гололеде и т.д.  Изготовление проектно-сметной документации на асфальтирование дорог, развитие улично-дорожной сети в Кантемировском городском поселении и др.</w:t>
            </w:r>
          </w:p>
        </w:tc>
      </w:tr>
      <w:tr w:rsidR="005D4910" w:rsidRPr="005D4910" w:rsidTr="006D6C95">
        <w:trPr>
          <w:trHeight w:val="609"/>
          <w:tblCellSpacing w:w="0" w:type="dxa"/>
        </w:trPr>
        <w:tc>
          <w:tcPr>
            <w:tcW w:w="17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576" w:type="pct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</w:t>
            </w:r>
          </w:p>
        </w:tc>
        <w:tc>
          <w:tcPr>
            <w:tcW w:w="435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108807,0</w:t>
            </w:r>
          </w:p>
        </w:tc>
        <w:tc>
          <w:tcPr>
            <w:tcW w:w="374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11432,1</w:t>
            </w:r>
          </w:p>
        </w:tc>
        <w:tc>
          <w:tcPr>
            <w:tcW w:w="439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12644,5</w:t>
            </w:r>
          </w:p>
        </w:tc>
        <w:tc>
          <w:tcPr>
            <w:tcW w:w="38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8995,6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14910,2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10019,7</w:t>
            </w:r>
          </w:p>
        </w:tc>
        <w:tc>
          <w:tcPr>
            <w:tcW w:w="424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16041,7</w:t>
            </w:r>
          </w:p>
        </w:tc>
        <w:tc>
          <w:tcPr>
            <w:tcW w:w="357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17360,1</w:t>
            </w:r>
          </w:p>
        </w:tc>
        <w:tc>
          <w:tcPr>
            <w:tcW w:w="436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17404,0</w:t>
            </w:r>
          </w:p>
        </w:tc>
        <w:tc>
          <w:tcPr>
            <w:tcW w:w="779" w:type="pct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и инженерных сооружений на них: асфальтирование, ямочный ремонт асфальтированного дорожного покрытия </w:t>
            </w:r>
            <w:proofErr w:type="gramStart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улиц,  грейдирование</w:t>
            </w:r>
            <w:proofErr w:type="gramEnd"/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грунтовых дорог, покос обочин, обслуживание автобусных остановок, замена дорожных знаков, очистка дорог от снега, посыпка пескосмесью при гололеде, устройство пешеходных переходов и т.д.  Изготовление проектно-сметной документации на асфальтирование и др.</w:t>
            </w:r>
          </w:p>
        </w:tc>
      </w:tr>
      <w:tr w:rsidR="005D4910" w:rsidRPr="005D4910" w:rsidTr="006D6C95">
        <w:trPr>
          <w:trHeight w:val="411"/>
          <w:tblCellSpacing w:w="0" w:type="dxa"/>
        </w:trPr>
        <w:tc>
          <w:tcPr>
            <w:tcW w:w="17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" w:type="pct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автомобильных дорог местного значения, БДД</w:t>
            </w:r>
          </w:p>
        </w:tc>
        <w:tc>
          <w:tcPr>
            <w:tcW w:w="435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196058,0</w:t>
            </w:r>
          </w:p>
        </w:tc>
        <w:tc>
          <w:tcPr>
            <w:tcW w:w="374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7581,4</w:t>
            </w:r>
          </w:p>
        </w:tc>
        <w:tc>
          <w:tcPr>
            <w:tcW w:w="38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9652,3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41495,3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27909,7</w:t>
            </w:r>
          </w:p>
        </w:tc>
        <w:tc>
          <w:tcPr>
            <w:tcW w:w="424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45115,2</w:t>
            </w:r>
          </w:p>
        </w:tc>
        <w:tc>
          <w:tcPr>
            <w:tcW w:w="357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22129,5</w:t>
            </w:r>
          </w:p>
        </w:tc>
        <w:tc>
          <w:tcPr>
            <w:tcW w:w="436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42174,6</w:t>
            </w:r>
          </w:p>
        </w:tc>
        <w:tc>
          <w:tcPr>
            <w:tcW w:w="779" w:type="pct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автомобильных дорог местного значения  в Кантемировском городском поселении</w:t>
            </w:r>
          </w:p>
        </w:tc>
      </w:tr>
      <w:tr w:rsidR="005D4910" w:rsidRPr="005D4910" w:rsidTr="006D6C95">
        <w:trPr>
          <w:trHeight w:val="609"/>
          <w:tblCellSpacing w:w="0" w:type="dxa"/>
        </w:trPr>
        <w:tc>
          <w:tcPr>
            <w:tcW w:w="17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76" w:type="pct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местного значения</w:t>
            </w:r>
          </w:p>
        </w:tc>
        <w:tc>
          <w:tcPr>
            <w:tcW w:w="435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176219,3</w:t>
            </w:r>
          </w:p>
        </w:tc>
        <w:tc>
          <w:tcPr>
            <w:tcW w:w="374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176219,3</w:t>
            </w:r>
          </w:p>
        </w:tc>
        <w:tc>
          <w:tcPr>
            <w:tcW w:w="439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6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pct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местного значения</w:t>
            </w:r>
          </w:p>
        </w:tc>
      </w:tr>
      <w:tr w:rsidR="005D4910" w:rsidRPr="005D4910" w:rsidTr="006D6C95">
        <w:trPr>
          <w:trHeight w:val="609"/>
          <w:tblCellSpacing w:w="0" w:type="dxa"/>
        </w:trPr>
        <w:tc>
          <w:tcPr>
            <w:tcW w:w="17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76" w:type="pct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проектированию, строительству, реконструкции автомобильных дорог общего пользования местного </w:t>
            </w: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35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5818</w:t>
            </w:r>
          </w:p>
        </w:tc>
        <w:tc>
          <w:tcPr>
            <w:tcW w:w="374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711,4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424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4649,5</w:t>
            </w:r>
          </w:p>
        </w:tc>
        <w:tc>
          <w:tcPr>
            <w:tcW w:w="357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6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pct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</w:t>
            </w:r>
          </w:p>
        </w:tc>
      </w:tr>
      <w:tr w:rsidR="005D4910" w:rsidRPr="005D4910" w:rsidTr="006D6C95">
        <w:trPr>
          <w:trHeight w:val="609"/>
          <w:tblCellSpacing w:w="0" w:type="dxa"/>
        </w:trPr>
        <w:tc>
          <w:tcPr>
            <w:tcW w:w="17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576" w:type="pct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дворовых территорий, проездов к дворовым территориям многоквартирных домов в Кантемировском городском поселении</w:t>
            </w:r>
          </w:p>
        </w:tc>
        <w:tc>
          <w:tcPr>
            <w:tcW w:w="435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6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pct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5D4910" w:rsidRPr="005D4910" w:rsidTr="006D6C95">
        <w:trPr>
          <w:trHeight w:val="64"/>
          <w:tblCellSpacing w:w="0" w:type="dxa"/>
        </w:trPr>
        <w:tc>
          <w:tcPr>
            <w:tcW w:w="17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5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486903,2</w:t>
            </w:r>
          </w:p>
        </w:tc>
        <w:tc>
          <w:tcPr>
            <w:tcW w:w="374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187651,4</w:t>
            </w:r>
          </w:p>
        </w:tc>
        <w:tc>
          <w:tcPr>
            <w:tcW w:w="439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20225,9</w:t>
            </w:r>
          </w:p>
        </w:tc>
        <w:tc>
          <w:tcPr>
            <w:tcW w:w="382" w:type="pct"/>
            <w:noWrap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19359,3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56502,0</w:t>
            </w:r>
          </w:p>
        </w:tc>
        <w:tc>
          <w:tcPr>
            <w:tcW w:w="313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38290</w:t>
            </w:r>
          </w:p>
        </w:tc>
        <w:tc>
          <w:tcPr>
            <w:tcW w:w="424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65806,4</w:t>
            </w:r>
          </w:p>
        </w:tc>
        <w:tc>
          <w:tcPr>
            <w:tcW w:w="357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39489,6</w:t>
            </w:r>
          </w:p>
        </w:tc>
        <w:tc>
          <w:tcPr>
            <w:tcW w:w="436" w:type="pct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59578,6</w:t>
            </w:r>
          </w:p>
        </w:tc>
        <w:tc>
          <w:tcPr>
            <w:tcW w:w="779" w:type="pct"/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10" w:rsidRPr="005D4910" w:rsidRDefault="005D4910" w:rsidP="005D4910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Ресурсное обеспечение Программы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в финансовых, материальных и трудовых ресурсах для реализации Программы складывается из ресурсов, необходимых для реконструкции, капитального ремонта, ремонта, содержания автомобильных дорог и искусственных сооружений на них, и мероприятий по ремонту дворовых территорий, проездов к дворовым территориям многоквартирных домов. В ходе реализации будет широко применяться конкурсная система закупок материалов, оборудования, выполнения подрядных работ на основе отбора наиболее выгодных предложений.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Финансирование Программы осуществляется исходя из утвержденных бюджетом Кантемировского городского поселения средств.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Финансирование Программы уточняется по стоимости дорожных работ исходя из повышения цен на основные материалы, используемые при строительстве, реконструкции, модернизации автомобильных дорог, а также изменения тарифов на паспортизацию, инвентаризацию объектов недвижимости и прочие виды работ, включенных в данную Программу.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мероприятий будет производиться за счёт бюджетных средств.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Общий объем финансирования Программы на период 2019-2025 годы – 412631,4 тыс. </w:t>
      </w:r>
      <w:proofErr w:type="gramStart"/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рублей,*</w:t>
      </w:r>
      <w:proofErr w:type="gramEnd"/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по годам и бюджетам приведен в таблице № 2.</w:t>
      </w:r>
    </w:p>
    <w:p w:rsidR="005D4910" w:rsidRPr="005D4910" w:rsidRDefault="005D4910" w:rsidP="005D4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2 (тыс.руб.)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992"/>
        <w:gridCol w:w="851"/>
        <w:gridCol w:w="708"/>
        <w:gridCol w:w="851"/>
        <w:gridCol w:w="850"/>
        <w:gridCol w:w="851"/>
        <w:gridCol w:w="850"/>
        <w:gridCol w:w="851"/>
        <w:gridCol w:w="879"/>
      </w:tblGrid>
      <w:tr w:rsidR="005D4910" w:rsidRPr="005D4910" w:rsidTr="005D4910">
        <w:tc>
          <w:tcPr>
            <w:tcW w:w="425" w:type="dxa"/>
            <w:vMerge w:val="restart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985" w:type="dxa"/>
            <w:vMerge w:val="restart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91" w:type="dxa"/>
            <w:gridSpan w:val="8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5D4910" w:rsidRPr="005D4910" w:rsidTr="005D4910">
        <w:tc>
          <w:tcPr>
            <w:tcW w:w="425" w:type="dxa"/>
            <w:vMerge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5D4910" w:rsidRPr="005D4910" w:rsidTr="005D4910">
        <w:trPr>
          <w:trHeight w:val="537"/>
        </w:trPr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бюджетные средства,</w:t>
            </w:r>
          </w:p>
        </w:tc>
        <w:tc>
          <w:tcPr>
            <w:tcW w:w="992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486903,2</w:t>
            </w:r>
          </w:p>
        </w:tc>
        <w:tc>
          <w:tcPr>
            <w:tcW w:w="851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187651,4</w:t>
            </w:r>
          </w:p>
        </w:tc>
        <w:tc>
          <w:tcPr>
            <w:tcW w:w="708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64806,4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39489,6</w:t>
            </w: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59578,6</w:t>
            </w: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188788,7</w:t>
            </w: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22127,3</w:t>
            </w: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42170,4</w:t>
            </w: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10" w:rsidRPr="005D4910" w:rsidTr="005D4910">
        <w:trPr>
          <w:trHeight w:val="158"/>
        </w:trPr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мероприятие № 1.2</w:t>
            </w:r>
          </w:p>
        </w:tc>
        <w:tc>
          <w:tcPr>
            <w:tcW w:w="992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188788,7</w:t>
            </w:r>
          </w:p>
        </w:tc>
        <w:tc>
          <w:tcPr>
            <w:tcW w:w="851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22127,3</w:t>
            </w: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42170,4</w:t>
            </w: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мероприятие № 2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муниципального района</w:t>
            </w:r>
          </w:p>
        </w:tc>
        <w:tc>
          <w:tcPr>
            <w:tcW w:w="992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188613,2</w:t>
            </w:r>
          </w:p>
        </w:tc>
        <w:tc>
          <w:tcPr>
            <w:tcW w:w="851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179617,6</w:t>
            </w:r>
          </w:p>
        </w:tc>
        <w:tc>
          <w:tcPr>
            <w:tcW w:w="708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8995,6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109501,3</w:t>
            </w: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8033,8</w:t>
            </w: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12644,5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20667,7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11916,4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20757,0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17362,3</w:t>
            </w: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17408,2</w:t>
            </w: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мероприятие №1.1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35128,6</w:t>
            </w: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8033,8</w:t>
            </w: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9864,9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14910,2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1536,1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мероприятие №1.2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74012,1</w:t>
            </w: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2779,6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5757,5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10019,7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20691,2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17360,1</w:t>
            </w: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17404,0</w:t>
            </w: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мероприятие №1.3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мероприятие № 2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средства из других источников,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10" w:rsidRPr="005D4910" w:rsidTr="005D4910"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население</w:t>
            </w:r>
          </w:p>
        </w:tc>
        <w:tc>
          <w:tcPr>
            <w:tcW w:w="992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910" w:rsidRPr="005D4910" w:rsidTr="005D4910">
        <w:trPr>
          <w:trHeight w:val="137"/>
        </w:trPr>
        <w:tc>
          <w:tcPr>
            <w:tcW w:w="425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D4910" w:rsidRPr="005D4910" w:rsidRDefault="005D4910" w:rsidP="005D491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486903,2</w:t>
            </w:r>
          </w:p>
        </w:tc>
        <w:tc>
          <w:tcPr>
            <w:tcW w:w="851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187651,4</w:t>
            </w:r>
          </w:p>
        </w:tc>
        <w:tc>
          <w:tcPr>
            <w:tcW w:w="708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65806,4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39489,6</w:t>
            </w:r>
          </w:p>
        </w:tc>
        <w:tc>
          <w:tcPr>
            <w:tcW w:w="879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4910" w:rsidRPr="005D4910" w:rsidRDefault="005D4910" w:rsidP="005D49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59578,6</w:t>
            </w:r>
          </w:p>
        </w:tc>
      </w:tr>
    </w:tbl>
    <w:p w:rsidR="005D4910" w:rsidRPr="005D4910" w:rsidRDefault="005D4910" w:rsidP="005D4910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 </w:t>
      </w:r>
    </w:p>
    <w:p w:rsidR="005D4910" w:rsidRPr="005D4910" w:rsidRDefault="005D4910" w:rsidP="005D4910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на:                       </w:t>
      </w:r>
    </w:p>
    <w:p w:rsidR="005D4910" w:rsidRPr="005D4910" w:rsidRDefault="005D4910" w:rsidP="005D4910">
      <w:pPr>
        <w:spacing w:after="0" w:line="240" w:lineRule="auto"/>
        <w:ind w:left="-142" w:hanging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2024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1277"/>
        <w:gridCol w:w="1832"/>
        <w:gridCol w:w="2379"/>
      </w:tblGrid>
      <w:tr w:rsidR="005D4910" w:rsidRPr="005D4910" w:rsidTr="006D6C95">
        <w:tc>
          <w:tcPr>
            <w:tcW w:w="3662" w:type="dxa"/>
            <w:vMerge w:val="restart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тыс.руб.</w:t>
            </w:r>
          </w:p>
        </w:tc>
      </w:tr>
      <w:tr w:rsidR="005D4910" w:rsidRPr="005D4910" w:rsidTr="006D6C95">
        <w:tc>
          <w:tcPr>
            <w:tcW w:w="3662" w:type="dxa"/>
            <w:vMerge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5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409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(прогнозные данные)</w:t>
            </w:r>
          </w:p>
        </w:tc>
      </w:tr>
      <w:tr w:rsidR="005D4910" w:rsidRPr="005D4910" w:rsidTr="006D6C95">
        <w:tc>
          <w:tcPr>
            <w:tcW w:w="3662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45115,2</w:t>
            </w:r>
          </w:p>
        </w:tc>
        <w:tc>
          <w:tcPr>
            <w:tcW w:w="1855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2409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45049,4</w:t>
            </w:r>
          </w:p>
        </w:tc>
      </w:tr>
      <w:tr w:rsidR="005D4910" w:rsidRPr="005D4910" w:rsidTr="006D6C95">
        <w:tc>
          <w:tcPr>
            <w:tcW w:w="3662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значения, БДД</w:t>
            </w:r>
          </w:p>
        </w:tc>
        <w:tc>
          <w:tcPr>
            <w:tcW w:w="1288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5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D4910" w:rsidRPr="005D4910" w:rsidRDefault="005D4910" w:rsidP="005D4910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2025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1261"/>
        <w:gridCol w:w="1838"/>
        <w:gridCol w:w="2379"/>
      </w:tblGrid>
      <w:tr w:rsidR="005D4910" w:rsidRPr="005D4910" w:rsidTr="006D6C95">
        <w:tc>
          <w:tcPr>
            <w:tcW w:w="3672" w:type="dxa"/>
            <w:vMerge w:val="restart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542" w:type="dxa"/>
            <w:gridSpan w:val="3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тыс.руб.</w:t>
            </w:r>
          </w:p>
        </w:tc>
      </w:tr>
      <w:tr w:rsidR="005D4910" w:rsidRPr="005D4910" w:rsidTr="006D6C95">
        <w:tc>
          <w:tcPr>
            <w:tcW w:w="3672" w:type="dxa"/>
            <w:vMerge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1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409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(прогнозные данные)</w:t>
            </w:r>
          </w:p>
        </w:tc>
      </w:tr>
      <w:tr w:rsidR="005D4910" w:rsidRPr="005D4910" w:rsidTr="006D6C95">
        <w:tc>
          <w:tcPr>
            <w:tcW w:w="3672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22129,5</w:t>
            </w:r>
          </w:p>
        </w:tc>
        <w:tc>
          <w:tcPr>
            <w:tcW w:w="1861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409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22127,3</w:t>
            </w:r>
          </w:p>
        </w:tc>
      </w:tr>
      <w:tr w:rsidR="005D4910" w:rsidRPr="005D4910" w:rsidTr="006D6C95">
        <w:tc>
          <w:tcPr>
            <w:tcW w:w="3672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1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D4910" w:rsidRPr="005D4910" w:rsidRDefault="005D4910" w:rsidP="005D4910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2026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1277"/>
        <w:gridCol w:w="1832"/>
        <w:gridCol w:w="2379"/>
      </w:tblGrid>
      <w:tr w:rsidR="005D4910" w:rsidRPr="005D4910" w:rsidTr="006D6C95">
        <w:tc>
          <w:tcPr>
            <w:tcW w:w="3662" w:type="dxa"/>
            <w:vMerge w:val="restart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тыс.руб.</w:t>
            </w:r>
          </w:p>
        </w:tc>
      </w:tr>
      <w:tr w:rsidR="005D4910" w:rsidRPr="005D4910" w:rsidTr="006D6C95">
        <w:tc>
          <w:tcPr>
            <w:tcW w:w="3662" w:type="dxa"/>
            <w:vMerge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5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409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(прогнозные данные)</w:t>
            </w:r>
          </w:p>
        </w:tc>
      </w:tr>
      <w:tr w:rsidR="005D4910" w:rsidRPr="005D4910" w:rsidTr="006D6C95">
        <w:trPr>
          <w:trHeight w:val="805"/>
        </w:trPr>
        <w:tc>
          <w:tcPr>
            <w:tcW w:w="3662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42174,6</w:t>
            </w:r>
          </w:p>
        </w:tc>
        <w:tc>
          <w:tcPr>
            <w:tcW w:w="1855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409" w:type="dxa"/>
            <w:vAlign w:val="center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42170,4</w:t>
            </w:r>
          </w:p>
        </w:tc>
      </w:tr>
      <w:tr w:rsidR="005D4910" w:rsidRPr="005D4910" w:rsidTr="005D4910">
        <w:trPr>
          <w:trHeight w:val="473"/>
        </w:trPr>
        <w:tc>
          <w:tcPr>
            <w:tcW w:w="3662" w:type="dxa"/>
          </w:tcPr>
          <w:p w:rsidR="005D4910" w:rsidRPr="005D4910" w:rsidRDefault="005D4910" w:rsidP="005D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8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4910" w:rsidRPr="005D4910" w:rsidRDefault="005D4910" w:rsidP="005D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4910" w:rsidRPr="005D4910" w:rsidRDefault="005D4910" w:rsidP="005D491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10" w:rsidRPr="005D4910" w:rsidRDefault="005D4910" w:rsidP="005D4910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Механизм реализации Программы, организация</w:t>
      </w: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управления и контроля за ходом ее реализации</w:t>
      </w:r>
    </w:p>
    <w:p w:rsidR="005D4910" w:rsidRPr="005D4910" w:rsidRDefault="005D4910" w:rsidP="005D4910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Программы должна осуществляться в строгом соответствии с указами Президента Российской Федерации, постановлениями Правительства Российской Федерации, направленными на развитие дорожной отрасли, областным законом «О дорожном фонде Воронежской области», а также бюджетом Кантемировского городского поселения на соответствующий финансовый год.</w:t>
      </w:r>
    </w:p>
    <w:p w:rsidR="005D4910" w:rsidRPr="005D4910" w:rsidRDefault="005D4910" w:rsidP="005D4910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Механизм реализации Программы представляет собой скоординированные по срокам и направлениям действии исполнителей конкретных мероприятий, ведущие к достижению намеченных целей и базируется на следующих основных принципах:</w:t>
      </w:r>
    </w:p>
    <w:p w:rsidR="005D4910" w:rsidRPr="005D4910" w:rsidRDefault="005D4910" w:rsidP="005D4910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 обеспечение устойчивого финансирования программных мероприятий бюджетом Кантемировского городского поселения;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привлечение субсидий из областного бюджета. 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реализацией Программы осуществляется администрацией Кантемировского городского поселения.</w:t>
      </w: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D4910" w:rsidRPr="005D4910" w:rsidRDefault="005D4910" w:rsidP="005D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Оценка эффективности реализации Программы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реализации Программы планируется: 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снизить количество дорожно-транспортных происшествий, тем самым сократить число погибших и раненых в дорожно-транспортных происшествиях;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повысить удобство, безопасность и экономичность грузоперевозок;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сократить негативное воздействие автотранспорта на окружающую среду;</w:t>
      </w:r>
    </w:p>
    <w:p w:rsidR="005D4910" w:rsidRPr="005D4910" w:rsidRDefault="005D4910" w:rsidP="005D4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повысить уровень эстетики муниципального образования.</w:t>
      </w:r>
    </w:p>
    <w:p w:rsidR="005D4910" w:rsidRPr="005D4910" w:rsidRDefault="005D4910" w:rsidP="005D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Pr="005D4910" w:rsidRDefault="005D4910" w:rsidP="005D4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Оценка эффективности реализации программы</w:t>
      </w:r>
    </w:p>
    <w:p w:rsidR="005D4910" w:rsidRPr="005D4910" w:rsidRDefault="005D4910" w:rsidP="005D4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показателях (индикаторах) муниципальной программы, их значения представлены в таблице № 4.</w:t>
      </w:r>
    </w:p>
    <w:p w:rsidR="005D4910" w:rsidRPr="005D4910" w:rsidRDefault="005D4910" w:rsidP="005D49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91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4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709"/>
        <w:gridCol w:w="850"/>
        <w:gridCol w:w="709"/>
        <w:gridCol w:w="709"/>
        <w:gridCol w:w="709"/>
        <w:gridCol w:w="708"/>
        <w:gridCol w:w="851"/>
      </w:tblGrid>
      <w:tr w:rsidR="005D4910" w:rsidRPr="005D4910" w:rsidTr="006D6C95">
        <w:tc>
          <w:tcPr>
            <w:tcW w:w="567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5D4910" w:rsidRPr="005D4910" w:rsidTr="006D6C95">
        <w:tc>
          <w:tcPr>
            <w:tcW w:w="567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</w:tcPr>
          <w:p w:rsidR="005D4910" w:rsidRPr="005D4910" w:rsidRDefault="005D4910" w:rsidP="005D4910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значения.</w:t>
            </w:r>
          </w:p>
        </w:tc>
        <w:tc>
          <w:tcPr>
            <w:tcW w:w="1417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850" w:type="dxa"/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4910" w:rsidRPr="005D4910" w:rsidRDefault="005D4910" w:rsidP="005D4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</w:tr>
    </w:tbl>
    <w:p w:rsidR="005D4910" w:rsidRPr="005D4910" w:rsidRDefault="005D4910" w:rsidP="005D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910" w:rsidRDefault="005D491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C95" w:rsidRPr="006D6C95" w:rsidRDefault="006D6C95" w:rsidP="006D6C95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pacing w:val="40"/>
          <w:sz w:val="20"/>
          <w:szCs w:val="20"/>
          <w:lang w:eastAsia="ru-RU"/>
        </w:rPr>
      </w:pPr>
      <w:r w:rsidRPr="006D6C95">
        <w:rPr>
          <w:rFonts w:ascii="Times New Roman" w:eastAsiaTheme="majorEastAsia" w:hAnsi="Times New Roman" w:cs="Times New Roman"/>
          <w:b/>
          <w:bCs/>
          <w:iCs/>
          <w:noProof/>
          <w:spacing w:val="4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0" wp14:anchorId="1CD5AC53" wp14:editId="4C40A625">
            <wp:simplePos x="0" y="0"/>
            <wp:positionH relativeFrom="column">
              <wp:posOffset>2686685</wp:posOffset>
            </wp:positionH>
            <wp:positionV relativeFrom="paragraph">
              <wp:posOffset>-504825</wp:posOffset>
            </wp:positionV>
            <wp:extent cx="532765" cy="657225"/>
            <wp:effectExtent l="19050" t="0" r="635" b="0"/>
            <wp:wrapTopAndBottom/>
            <wp:docPr id="12" name="Рисунок 12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C95">
        <w:rPr>
          <w:rFonts w:ascii="Times New Roman" w:eastAsiaTheme="majorEastAsia" w:hAnsi="Times New Roman" w:cs="Times New Roman"/>
          <w:b/>
          <w:bCs/>
          <w:iCs/>
          <w:spacing w:val="40"/>
          <w:sz w:val="20"/>
          <w:szCs w:val="20"/>
          <w:lang w:eastAsia="ru-RU"/>
        </w:rPr>
        <w:t>АДМИНИСТРАЦИЯ</w:t>
      </w:r>
    </w:p>
    <w:p w:rsidR="006D6C95" w:rsidRPr="006D6C95" w:rsidRDefault="006D6C95" w:rsidP="006D6C95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pacing w:val="40"/>
          <w:sz w:val="20"/>
          <w:szCs w:val="20"/>
          <w:lang w:eastAsia="ru-RU"/>
        </w:rPr>
      </w:pPr>
      <w:r w:rsidRPr="006D6C95">
        <w:rPr>
          <w:rFonts w:ascii="Times New Roman" w:eastAsiaTheme="majorEastAsia" w:hAnsi="Times New Roman" w:cs="Times New Roman"/>
          <w:b/>
          <w:bCs/>
          <w:iCs/>
          <w:spacing w:val="40"/>
          <w:sz w:val="20"/>
          <w:szCs w:val="20"/>
          <w:lang w:eastAsia="ru-RU"/>
        </w:rPr>
        <w:t>КАНТЕМИРОВСКОГО ГОРОДСКОГО ПОСЕЛЕНИЯ</w:t>
      </w: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КАНТЕМИРОВСКОГО МУНИЦИПАЛЬНОГО РАЙОНА</w:t>
      </w: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ВОРОНЕЖСКОЙ ОБЛАСТИ</w:t>
      </w: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ПОСТАНОВЛЕНИЕ</w:t>
      </w:r>
    </w:p>
    <w:p w:rsidR="006D6C95" w:rsidRPr="006D6C95" w:rsidRDefault="006D6C95" w:rsidP="006D6C95">
      <w:pPr>
        <w:tabs>
          <w:tab w:val="left" w:pos="7513"/>
        </w:tabs>
        <w:spacing w:after="0" w:line="240" w:lineRule="auto"/>
        <w:ind w:left="969" w:firstLine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732C9E8" wp14:editId="2278BBC6">
                <wp:simplePos x="0" y="0"/>
                <wp:positionH relativeFrom="page">
                  <wp:posOffset>2997835</wp:posOffset>
                </wp:positionH>
                <wp:positionV relativeFrom="paragraph">
                  <wp:posOffset>177800</wp:posOffset>
                </wp:positionV>
                <wp:extent cx="579120" cy="0"/>
                <wp:effectExtent l="6985" t="7620" r="13970" b="1143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E6ABF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TXTQIAAFkEAAAOAAAAZHJzL2Uyb0RvYy54bWysVM1uEzEQviPxDtbe082m2zRZdVOhbMKl&#10;QKSWB3Bsb9bCa1u2m02EkIAzUh6BV+AAUqUCz7B5I8bOj1q4IEQOztgz8/mbmc97cbmqBVoyY7mS&#10;eZScdCPEJFGUy0Uevb6ZdgYRsg5LioWSLI/WzEaXo6dPLhqdsZ6qlKDMIACRNmt0HlXO6SyOLalY&#10;je2J0kyCs1Smxg62ZhFTgxtAr0Xc63b7caMM1UYRZi2cFjtnNAr4ZcmIe1WWljkk8gi4ubCasM79&#10;Go8ucLYwWFec7Gngf2BRYy7h0iNUgR1Gt4b/AVVzYpRVpTshqo5VWXLCQg1QTdL9rZrrCmsWaoHm&#10;WH1sk/1/sOTlcmYQpzC7NEIS1zCj9vP2/XbTfm+/bDdo+6H92X5rv7Z37Y/2bvsR7PvtJ7C9s73f&#10;H28QpEMvG20zgBzLmfHdICt5ra8UeWORVOMKywULNd2sNdyT+Iz4UYrfWA2M5s0LRSEG3zoVGrsq&#10;Te0hoWVoFea3Ps6PrRwicHh2Pkx6MGVycMU4O+RpY91zpmrkjTwSXPrO4gwvr6zzPHB2CPHHUk25&#10;EEEdQqImj06T87OQYJXg1Dt9mDWL+VgYtMReX+EXigLPwzCjbiUNYBXDdLK3HeZiZ8PlQno8qATo&#10;7K2dgN4Ou8PJYDJIO2mvP+mk3aLoPJuO005/CpSK02I8LpJ3nlqSZhWnlEnP7iDmJP07seyf1U6G&#10;Rzkf2xA/Rg/9ArKH/0A6jNJPb6eDuaLrmTmMGPQbgvdvzT+Qh3uwH34RRr8AAAD//wMAUEsDBBQA&#10;BgAIAAAAIQA7HRZ63wAAAAkBAAAPAAAAZHJzL2Rvd25yZXYueG1sTI/BTsMwDIbvSLxDZCRuLF0H&#10;ZSpNJ1rBYQeQ2CYNbllj2orGKU26lbfHiAMcbX/6/f3ZarKdOOLgW0cK5rMIBFLlTEu1gt328WoJ&#10;wgdNRneOUMEXeljl52eZTo070QseN6EWHEI+1QqaEPpUSl81aLWfuR6Jb+9usDrwONTSDPrE4baT&#10;cRQl0uqW+EOjeywbrD42o1UQ/P71OYzrzyIpnkrcFm/lg1wrdXkx3d+BCDiFPxh+9FkdcnY6uJGM&#10;F52C69t4zqiCeMmdGLhJFgsQh9+FzDP5v0H+DQAA//8DAFBLAQItABQABgAIAAAAIQC2gziS/gAA&#10;AOEBAAATAAAAAAAAAAAAAAAAAAAAAABbQ29udGVudF9UeXBlc10ueG1sUEsBAi0AFAAGAAgAAAAh&#10;ADj9If/WAAAAlAEAAAsAAAAAAAAAAAAAAAAALwEAAF9yZWxzLy5yZWxzUEsBAi0AFAAGAAgAAAAh&#10;ABJ7pNdNAgAAWQQAAA4AAAAAAAAAAAAAAAAALgIAAGRycy9lMm9Eb2MueG1sUEsBAi0AFAAGAAgA&#10;AAAhADsdFnrfAAAACQEAAA8AAAAAAAAAAAAAAAAApwQAAGRycy9kb3ducmV2LnhtbFBLBQYAAAAA&#10;BAAEAPMAAACzBQAAAAA=&#10;" strokeweight=".25pt">
                <w10:wrap anchorx="page"/>
                <w10:anchorlock/>
              </v:line>
            </w:pict>
          </mc:Fallback>
        </mc:AlternateContent>
      </w:r>
      <w:r w:rsidRPr="006D6C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0CC86364" wp14:editId="7E99993D">
                <wp:simplePos x="0" y="0"/>
                <wp:positionH relativeFrom="page">
                  <wp:posOffset>1405255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7620" r="1397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12330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n8TgIAAFoEAAAOAAAAZHJzL2Uyb0RvYy54bWysVM1uEzEQviPxDtbe091NlzZddVOhbMKl&#10;QKWWB3Bsb9bCa1u2m02EkKBnpDwCr8ABpEoFnmHzRoydH6VwQYgcnLFn5vM3M5/3/GLRCDRnxnIl&#10;iyg9SiLEJFGUy1kRvbmZ9AYRsg5LioWSrIiWzEYXw6dPzluds76qlaDMIACRNm91EdXO6TyOLalZ&#10;g+2R0kyCs1KmwQ62ZhZTg1tAb0TcT5KTuFWGaqMIsxZOy40zGgb8qmLEva4qyxwSRQTcXFhNWKd+&#10;jYfnOJ8ZrGtOtjTwP7BoMJdw6R6qxA6jW8P/gGo4Mcqqyh0R1cSqqjhhoQaoJk1+q+a6xpqFWqA5&#10;Vu/bZP8fLHk1vzKIU5jdcYQkbmBG3ef1h/Wq+959Wa/Q+mP3s/vWfe3uux/d/foO7If1J7C9s3vY&#10;Hq8QpEMvW21zgBzJK+O7QRbyWl8q8tYiqUY1ljMWarpZargn9RnxoxS/sRoYTduXikIMvnUqNHZR&#10;mcZDQsvQIsxvuZ8fWzhE4DDNstNBAmMmO1+M812iNta9YKpB3igiwaVvLc7x/NI6TwTnuxB/LNWE&#10;CxHkISRqi+g4PX0WEqwSnHqnD7NmNh0Jg+bYCyz8QlXgOQwz6lbSAFYzTMdb22EuNjZcLqTHg1KA&#10;ztbaKOjdWXI2HowHWS/rn4x7WVKWveeTUdY7mQCl8rgcjcr0vaeWZnnNKWXSs9upOc3+Ti3bd7XR&#10;4V7P+zbEj9FDv4Ds7j+QDrP049sIYaro8srsZgwCDsHbx+ZfyOEe7MNPwvAXAAAA//8DAFBLAwQU&#10;AAYACAAAACEAeZ7fEt8AAAAJAQAADwAAAGRycy9kb3ducmV2LnhtbEyPQU/DMAyF75P2HyJP4ral&#10;K9M0StOJVnDYAaRtSMAta0xb0TilSbfy7zHiADf7+en5e+l2tK04Y+8bRwqWiwgEUulMQ5WC5+PD&#10;fAPCB01Gt45QwRd62GbTSaoT4y60x/MhVIJDyCdaQR1Cl0jpyxqt9gvXIfHt3fVWB177SppeXzjc&#10;tjKOorW0uiH+UOsOixrLj8NgFQT/8voUht1nvs4fCzzmb8W93Cl1NRvvbkEEHMOfGX7wGR0yZjq5&#10;gYwXrYI4Xl6zlYcNd2LDanXDwulXkFkq/zfIvgEAAP//AwBQSwECLQAUAAYACAAAACEAtoM4kv4A&#10;AADhAQAAEwAAAAAAAAAAAAAAAAAAAAAAW0NvbnRlbnRfVHlwZXNdLnhtbFBLAQItABQABgAIAAAA&#10;IQA4/SH/1gAAAJQBAAALAAAAAAAAAAAAAAAAAC8BAABfcmVscy8ucmVsc1BLAQItABQABgAIAAAA&#10;IQCoUbn8TgIAAFoEAAAOAAAAAAAAAAAAAAAAAC4CAABkcnMvZTJvRG9jLnhtbFBLAQItABQABgAI&#10;AAAAIQB5nt8S3wAAAAkBAAAPAAAAAAAAAAAAAAAAAKgEAABkcnMvZG93bnJldi54bWxQSwUGAAAA&#10;AAQABADzAAAAtAUAAAAA&#10;" strokeweight=".25pt">
                <w10:wrap anchorx="page"/>
                <w10:anchorlock/>
              </v:line>
            </w:pict>
          </mc:Fallback>
        </mc:AlternateConten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19.07.2024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          № 174</w:t>
      </w:r>
    </w:p>
    <w:p w:rsidR="006D6C95" w:rsidRPr="006D6C95" w:rsidRDefault="006D6C95" w:rsidP="006D6C95">
      <w:pPr>
        <w:tabs>
          <w:tab w:val="left" w:pos="-125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Кантемировка</w:t>
      </w:r>
    </w:p>
    <w:p w:rsidR="006D6C95" w:rsidRPr="006D6C95" w:rsidRDefault="006D6C95" w:rsidP="006D6C95">
      <w:pPr>
        <w:spacing w:after="0" w:line="240" w:lineRule="auto"/>
        <w:ind w:left="969" w:firstLine="2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Кантемировского городского поселения от 14.11.2014 г. № 318 «Об утверждении муниципальной программы «Организация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поселения»»</w:t>
      </w:r>
    </w:p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решения Совета народных депутатов Кантемировского городского поселения от 19.07.2024 г. № 294 «О внесении изменений в решение Совета народных депутатов Кантемировского городского поселения от 27.12.2023г. №258 «О бюджете Кантемировского городского поселения на 2024 год и плановый период 2025 и 2026 годов», администрация Кантемировского городского поселения 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изменения и изложить в новой редакции муниципальную программу «Организация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поселения», согласно приложению.</w:t>
      </w:r>
    </w:p>
    <w:p w:rsidR="006D6C95" w:rsidRPr="006D6C95" w:rsidRDefault="006D6C95" w:rsidP="00794A5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6D6C95" w:rsidRPr="006D6C95" w:rsidRDefault="006D6C95" w:rsidP="00794A5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6D6C95" w:rsidRPr="006D6C95" w:rsidRDefault="006D6C95" w:rsidP="006D6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Кантемировского</w:t>
      </w:r>
    </w:p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                                                           Ю.А. Завгородний</w:t>
      </w:r>
    </w:p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6D6C95" w:rsidRPr="006D6C95" w:rsidRDefault="006D6C95" w:rsidP="006D6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6D6C95" w:rsidRPr="006D6C95" w:rsidRDefault="006D6C95" w:rsidP="006D6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Кантемировского городского поселения</w:t>
      </w:r>
    </w:p>
    <w:p w:rsidR="006D6C95" w:rsidRPr="006D6C95" w:rsidRDefault="006D6C95" w:rsidP="006D6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19.07.2024 г. № 174</w:t>
      </w: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Муниципальная программа</w:t>
      </w:r>
    </w:p>
    <w:p w:rsidR="006D6C95" w:rsidRPr="006D6C95" w:rsidRDefault="006D6C95" w:rsidP="006D6C95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поселения»</w:t>
      </w: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Кантемировка</w:t>
      </w: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2014 г.</w:t>
      </w: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ПАСПОРТ</w:t>
      </w: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 «Организация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79"/>
      </w:tblGrid>
      <w:tr w:rsidR="006D6C95" w:rsidRPr="006D6C95" w:rsidTr="006D6C95">
        <w:trPr>
          <w:trHeight w:val="909"/>
        </w:trPr>
        <w:tc>
          <w:tcPr>
            <w:tcW w:w="2835" w:type="dxa"/>
          </w:tcPr>
          <w:p w:rsidR="006D6C95" w:rsidRPr="006D6C95" w:rsidRDefault="006D6C95" w:rsidP="006D6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поселения» - далее «программа»</w:t>
            </w:r>
          </w:p>
        </w:tc>
      </w:tr>
      <w:tr w:rsidR="006D6C95" w:rsidRPr="006D6C95" w:rsidTr="006D6C95">
        <w:tc>
          <w:tcPr>
            <w:tcW w:w="2835" w:type="dxa"/>
          </w:tcPr>
          <w:p w:rsidR="006D6C95" w:rsidRPr="006D6C95" w:rsidRDefault="006D6C95" w:rsidP="006D6C95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для принятия </w:t>
            </w: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программы </w:t>
            </w:r>
          </w:p>
        </w:tc>
        <w:tc>
          <w:tcPr>
            <w:tcW w:w="6379" w:type="dxa"/>
          </w:tcPr>
          <w:p w:rsidR="006D6C95" w:rsidRPr="006D6C95" w:rsidRDefault="006D6C95" w:rsidP="006D6C95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Кантемировского городского поселения от 24.10.2014 г. № 129, Постановление правительства Воронежской области от 06.03.2014г. № 183 «Об утверждении региональной программы капитального ремонта общего имущества в многоквартирных домах в Воронежской области на 2014-2044 годы»</w:t>
            </w:r>
          </w:p>
        </w:tc>
      </w:tr>
      <w:tr w:rsidR="006D6C95" w:rsidRPr="006D6C95" w:rsidTr="006D6C95">
        <w:tc>
          <w:tcPr>
            <w:tcW w:w="2835" w:type="dxa"/>
          </w:tcPr>
          <w:p w:rsidR="006D6C95" w:rsidRPr="006D6C95" w:rsidRDefault="006D6C95" w:rsidP="006D6C95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Разработчик программы </w:t>
            </w:r>
          </w:p>
        </w:tc>
        <w:tc>
          <w:tcPr>
            <w:tcW w:w="6379" w:type="dxa"/>
          </w:tcPr>
          <w:p w:rsidR="006D6C95" w:rsidRPr="006D6C95" w:rsidRDefault="006D6C95" w:rsidP="006D6C95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Кантемировского городского поселения </w:t>
            </w:r>
          </w:p>
        </w:tc>
      </w:tr>
      <w:tr w:rsidR="006D6C95" w:rsidRPr="006D6C95" w:rsidTr="006D6C95">
        <w:tc>
          <w:tcPr>
            <w:tcW w:w="2835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программы</w:t>
            </w:r>
          </w:p>
        </w:tc>
        <w:tc>
          <w:tcPr>
            <w:tcW w:w="6379" w:type="dxa"/>
          </w:tcPr>
          <w:p w:rsidR="006D6C95" w:rsidRPr="006D6C95" w:rsidRDefault="006D6C95" w:rsidP="006D6C9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целью программы является создание безопасных и благоприятных условий проживания граждан и формирование эффективных механизмов управления жилищным фондом.</w:t>
            </w:r>
          </w:p>
          <w:p w:rsidR="006D6C95" w:rsidRPr="006D6C95" w:rsidRDefault="006D6C95" w:rsidP="006D6C95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достижения цели программы предусматривается </w:t>
            </w:r>
          </w:p>
          <w:p w:rsidR="006D6C95" w:rsidRPr="006D6C95" w:rsidRDefault="006D6C95" w:rsidP="006D6C95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капитального ремонта муниципальных квартир.</w:t>
            </w:r>
          </w:p>
          <w:p w:rsidR="006D6C95" w:rsidRPr="006D6C95" w:rsidRDefault="006D6C95" w:rsidP="006D6C95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капитального ремонта общего имущества многоквартирных домов на территории Кантемировского городского поселения</w:t>
            </w:r>
          </w:p>
        </w:tc>
      </w:tr>
      <w:tr w:rsidR="006D6C95" w:rsidRPr="006D6C95" w:rsidTr="006D6C95">
        <w:trPr>
          <w:trHeight w:val="3676"/>
        </w:trPr>
        <w:tc>
          <w:tcPr>
            <w:tcW w:w="2835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мероприятий</w:t>
            </w:r>
          </w:p>
        </w:tc>
        <w:tc>
          <w:tcPr>
            <w:tcW w:w="637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Подпрограмма «Организация содержания муниципального жилищного фонда Кантемировского городского поселения»: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безопасных и благоприятных условий проживания граждан за счет проведения ремонта муниципального жилищного фонда, в том числе: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муниципального жилья;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устройство индивидуального газового отопления.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Подпрограмма «Проведение капитального ремонта общего имущества многоквартирных домов на территории Кантемировского городского </w:t>
            </w:r>
            <w:proofErr w:type="gramStart"/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поселения»*</w:t>
            </w:r>
            <w:proofErr w:type="gramEnd"/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создание безопасных и благоприятных условий проживания граждан за счет проведения капитального ремонта общего имущества многоквартирных домов, в том числе: 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улучшение эксплуатационных характеристик общего имущества;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сохранности многоквартирных домов и улучшение комфортности проживания в них граждан</w:t>
            </w:r>
          </w:p>
        </w:tc>
      </w:tr>
      <w:tr w:rsidR="006D6C95" w:rsidRPr="006D6C95" w:rsidTr="006D6C95">
        <w:tc>
          <w:tcPr>
            <w:tcW w:w="2835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 этапы реализации программы</w:t>
            </w:r>
          </w:p>
        </w:tc>
        <w:tc>
          <w:tcPr>
            <w:tcW w:w="6379" w:type="dxa"/>
          </w:tcPr>
          <w:p w:rsidR="006D6C95" w:rsidRPr="006D6C95" w:rsidRDefault="006D6C95" w:rsidP="006D6C95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2019-2026 годы*</w:t>
            </w:r>
          </w:p>
          <w:p w:rsidR="006D6C95" w:rsidRPr="006D6C95" w:rsidRDefault="006D6C95" w:rsidP="006D6C95">
            <w:pPr>
              <w:autoSpaceDE w:val="0"/>
              <w:autoSpaceDN w:val="0"/>
              <w:adjustRightInd w:val="0"/>
              <w:spacing w:after="0" w:line="240" w:lineRule="auto"/>
              <w:ind w:left="4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2835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 финансирования</w:t>
            </w:r>
          </w:p>
        </w:tc>
        <w:tc>
          <w:tcPr>
            <w:tcW w:w="6379" w:type="dxa"/>
          </w:tcPr>
          <w:p w:rsidR="006D6C95" w:rsidRPr="006D6C95" w:rsidRDefault="006D6C95" w:rsidP="006D6C9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финансирования для реализации программы из бюджета поселения составляет 2270,4 тыс. руб.**, в том числе: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2019 году – 31,5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2020 году – 28,1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- 40,0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2022 году – 30,4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2023 году - 2028,8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 - 31,6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2025 году - 40,0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2026 году - 40,0 тыс.руб.;</w:t>
            </w:r>
          </w:p>
        </w:tc>
      </w:tr>
      <w:tr w:rsidR="006D6C95" w:rsidRPr="006D6C95" w:rsidTr="006D6C95">
        <w:tc>
          <w:tcPr>
            <w:tcW w:w="2835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37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реализации программы будет восстановлено до надлежащего технического состояния: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- 30% муниципальных квартир;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 многоквартирных дома, в которых планируется проведение капитального ремонта</w:t>
            </w:r>
          </w:p>
        </w:tc>
      </w:tr>
      <w:tr w:rsidR="006D6C95" w:rsidRPr="006D6C95" w:rsidTr="006D6C95">
        <w:tc>
          <w:tcPr>
            <w:tcW w:w="2835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(индикаторы)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37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Кантемировского городского поселения на 1кв.м. площади муниципального жилищного фонда</w:t>
            </w:r>
          </w:p>
        </w:tc>
      </w:tr>
    </w:tbl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*Подпрограмма «Проведение капитального ремонта общего имущества многоквартирных домов на территории Кантемировского городского поселения» вступает в действие с 01.01.2019г.</w:t>
      </w:r>
    </w:p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Характеристика проблем, на решение которых направлена муниципальная программа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Жилищный фонд многоквартирных домов городского поселения насчитывает 44,5 </w:t>
      </w:r>
      <w:proofErr w:type="spell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тыс.кв.м</w:t>
      </w:r>
      <w:proofErr w:type="spell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общей площади или 1009 ед. квартир. В собственности граждан находится 97,0% жилого фонда. В многоквартирных домах проживает 4,6 тыс. человек. В поселении создана и работает одна управляющая организация.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Жилищный фонд городского поселения насчитывает 1860,0 кв.м. общей площади или 48 ед. квартир и жилых домов. 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составе муниципального жилищного фонда и многоквартирного жилищного фонда Кантемировского городского поселения значительную долю занимают дома, построенные в 70-80 годы, поэтому степень износа жилищ достаточна высока.</w:t>
      </w:r>
    </w:p>
    <w:p w:rsidR="006D6C95" w:rsidRPr="006D6C95" w:rsidRDefault="006D6C95" w:rsidP="00794A5C">
      <w:pPr>
        <w:numPr>
          <w:ilvl w:val="2"/>
          <w:numId w:val="16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0% до 30% износа – 74% от общей площади жилых зданий;</w:t>
      </w:r>
    </w:p>
    <w:p w:rsidR="006D6C95" w:rsidRPr="006D6C95" w:rsidRDefault="006D6C95" w:rsidP="00794A5C">
      <w:pPr>
        <w:numPr>
          <w:ilvl w:val="2"/>
          <w:numId w:val="16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31% до 65% износа – 25% от общей площади жилых зданий;</w:t>
      </w:r>
    </w:p>
    <w:p w:rsidR="006D6C95" w:rsidRPr="006D6C95" w:rsidRDefault="006D6C95" w:rsidP="00794A5C">
      <w:pPr>
        <w:numPr>
          <w:ilvl w:val="2"/>
          <w:numId w:val="16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свыше 65% износа – 1% от общей площади жилых зданий.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причиной высокой степени износа жилищного фонда является увеличение жилого фонда за счет принятого ведомственного жилья, с просроченными сроками ремонта, а также несвоевременное проведение плановых капитальных ремонтов МКД из-за недостатка средств в местном бюджете.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жилищным законодательством Российской Федерации, проживающие по договорам социального найма граждане несут обязанность по поддержанию в надлежащем состоянии муниципального имущества, в том числе и по осуществлению текущего ремонта. Но большая часть населения, проживающего в муниципальных квартирах, относится к категории инвалидов или малоимущих и многодетных граждан.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жилищным законодательством Российской Федерации собственники помещений в многоквартирных домах также несут обязанности по поддержанию в надлежащем состоянии общего имущества, в том числе и по осуществлению текущего и капитального ремонта. Основой преобразований в жилищно-коммунальном хозяйстве является реорганизация системы управления отраслью на принципах сокращения степени участия органов местного самоуправления в управлении жилищным фондом и активного вовлечения граждан к управлению своей собственностью в жилищной сфере. Именно в этом заключается сущность новых способов управления многоквартирными домами, которые ориентированы на главенствующую роль собственников помещений в многоквартирных домах.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Цели и задачи муниципальной программы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целью программы является создание безопасных и благоприятных условий проживания граждан и формирование эффективных механизмов управления жилищным фондом. Для достижения цели программы предусматривается: </w:t>
      </w:r>
    </w:p>
    <w:p w:rsidR="006D6C95" w:rsidRPr="006D6C95" w:rsidRDefault="006D6C95" w:rsidP="00794A5C">
      <w:pPr>
        <w:numPr>
          <w:ilvl w:val="0"/>
          <w:numId w:val="1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Проведение капитального ремонта муниципального жилищного фонда.</w:t>
      </w:r>
    </w:p>
    <w:p w:rsidR="006D6C95" w:rsidRPr="006D6C95" w:rsidRDefault="006D6C95" w:rsidP="006D6C9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программных мероприятий по цели 1 предусматривается в 2019-2026 годах.</w:t>
      </w:r>
    </w:p>
    <w:p w:rsidR="006D6C95" w:rsidRPr="006D6C95" w:rsidRDefault="006D6C95" w:rsidP="00794A5C">
      <w:pPr>
        <w:numPr>
          <w:ilvl w:val="0"/>
          <w:numId w:val="1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капитального ремонта общего имущества многоквартирных домов на территории поселения, в том числе организационное и финансовое обеспечение проведения капитального ремонта общего имущества во всех многоквартирных домах за исключением домов, признанных в установленном Правительством Российской Федерации порядке аварийными и подлежащими сносу.</w:t>
      </w:r>
    </w:p>
    <w:p w:rsidR="006D6C95" w:rsidRPr="006D6C95" w:rsidRDefault="006D6C95" w:rsidP="006D6C9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программных мероприятий по цели 2 предусматривается в 2019–2026. Для достижения целей программы предусматривается решение следующих задач: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 качества жизни граждан, проживающих в муниципальных квартирах и многоквартирных домах;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внедрение ресурсосберегающих технологий;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улучшение эксплуатационных характеристик общего имущества в многоквартирных домах;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сохранности многоквартирных домов и муниципального жилищного фонда и повышение комфортности проживания в них граждан;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приведение многоквартирных домов, участвующих в капитальном ремонте, в соответствие требованиям </w:t>
      </w:r>
      <w:proofErr w:type="spell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энергоэффективности</w:t>
      </w:r>
      <w:proofErr w:type="spell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действующим на момент выполнения капитального ремонта. </w:t>
      </w:r>
    </w:p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Система программных мероприятий</w:t>
      </w:r>
    </w:p>
    <w:p w:rsidR="006D6C95" w:rsidRPr="006D6C95" w:rsidRDefault="006D6C95" w:rsidP="006D6C95">
      <w:pPr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Программой предусмотрены мероприятия по созданию безопасных и благоприятных условий проживания граждан за счет проведения ремонта муниципального жилищного фонда, в том числе: капитальный ремонт жилых домов, в которых имеются муниципальные квартиры, устройство индивидуального отопления в квартирах, расположенных в многоквартирных домах, которые  отключаются от центрального отопления, а так же мероприятия по созданию безопасных и благоприятных условий проживания граждан за счет проведения капитального ремонта общего имущества многоквартирных домов на территории Кантемировского городского поселения.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Финансирование муниципальной программы учитывает объемы капвложений, направляемых на реализацию всех намеченных мероприятий (таблица № </w: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1)*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*.</w:t>
      </w:r>
    </w:p>
    <w:p w:rsidR="006D6C95" w:rsidRPr="006D6C95" w:rsidRDefault="006D6C95" w:rsidP="006D6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 (тыс. руб.)</w:t>
      </w:r>
    </w:p>
    <w:tbl>
      <w:tblPr>
        <w:tblW w:w="5624" w:type="pct"/>
        <w:tblCellSpacing w:w="0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1469"/>
        <w:gridCol w:w="623"/>
        <w:gridCol w:w="623"/>
        <w:gridCol w:w="558"/>
        <w:gridCol w:w="523"/>
        <w:gridCol w:w="745"/>
        <w:gridCol w:w="845"/>
        <w:gridCol w:w="705"/>
        <w:gridCol w:w="988"/>
        <w:gridCol w:w="860"/>
        <w:gridCol w:w="1994"/>
      </w:tblGrid>
      <w:tr w:rsidR="006D6C95" w:rsidRPr="006D6C95" w:rsidTr="006D6C95">
        <w:trPr>
          <w:trHeight w:val="324"/>
          <w:tblCellSpacing w:w="0" w:type="dxa"/>
        </w:trPr>
        <w:tc>
          <w:tcPr>
            <w:tcW w:w="123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72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Название подпрограммы</w:t>
            </w:r>
          </w:p>
        </w:tc>
        <w:tc>
          <w:tcPr>
            <w:tcW w:w="3177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9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мероприятия</w:t>
            </w:r>
          </w:p>
        </w:tc>
      </w:tr>
      <w:tr w:rsidR="006D6C95" w:rsidRPr="006D6C95" w:rsidTr="006D6C95">
        <w:trPr>
          <w:trHeight w:val="171"/>
          <w:tblCellSpacing w:w="0" w:type="dxa"/>
        </w:trPr>
        <w:tc>
          <w:tcPr>
            <w:tcW w:w="123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71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7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295"/>
          <w:tblCellSpacing w:w="0" w:type="dxa"/>
        </w:trPr>
        <w:tc>
          <w:tcPr>
            <w:tcW w:w="123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7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609"/>
          <w:tblCellSpacing w:w="0" w:type="dxa"/>
        </w:trPr>
        <w:tc>
          <w:tcPr>
            <w:tcW w:w="1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«Организация содержания муниципального жилищного фонда Кантемировского городского поселения»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noWrap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2028,8</w:t>
            </w:r>
          </w:p>
        </w:tc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 за счет проведения ремонта муниципального жилищного фонда</w:t>
            </w:r>
          </w:p>
        </w:tc>
      </w:tr>
      <w:tr w:rsidR="006D6C95" w:rsidRPr="006D6C95" w:rsidTr="006D6C95">
        <w:trPr>
          <w:trHeight w:val="609"/>
          <w:tblCellSpacing w:w="0" w:type="dxa"/>
        </w:trPr>
        <w:tc>
          <w:tcPr>
            <w:tcW w:w="1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«Проведение капитального ремонта общего имущества многоквартирных домов на территории Кантемировского городского поселения»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noWrap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 за счет проведения капитального ремонта общего имущества многоквартирных домов</w:t>
            </w:r>
          </w:p>
        </w:tc>
      </w:tr>
      <w:tr w:rsidR="006D6C95" w:rsidRPr="006D6C95" w:rsidTr="006D6C95">
        <w:trPr>
          <w:trHeight w:val="174"/>
          <w:tblCellSpacing w:w="0" w:type="dxa"/>
        </w:trPr>
        <w:tc>
          <w:tcPr>
            <w:tcW w:w="1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noWrap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2028,8</w:t>
            </w:r>
          </w:p>
        </w:tc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4.Ресурсное обеспечение программы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Общий объем финансирования программы составит 2278,8 </w:t>
      </w:r>
      <w:proofErr w:type="gramStart"/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тыс.рублей</w:t>
      </w:r>
      <w:proofErr w:type="gramEnd"/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.**Объем финансирования и источник финансирования приведены в таблице № 2.</w:t>
      </w:r>
    </w:p>
    <w:p w:rsidR="006D6C95" w:rsidRPr="006D6C95" w:rsidRDefault="006D6C95" w:rsidP="006D6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2 (тыс. руб.)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851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6D6C95" w:rsidRPr="006D6C95" w:rsidTr="006D6C95">
        <w:tc>
          <w:tcPr>
            <w:tcW w:w="425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552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2" w:type="dxa"/>
            <w:gridSpan w:val="8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6D6C95" w:rsidRPr="006D6C95" w:rsidTr="006D6C95">
        <w:tc>
          <w:tcPr>
            <w:tcW w:w="425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бюджетные средства, всего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2028,8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 том числе: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муниципального района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2028,8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средства из других источников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население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C95" w:rsidRPr="006D6C95" w:rsidTr="006D6C95">
        <w:trPr>
          <w:trHeight w:val="285"/>
        </w:trPr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2028,8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</w:tbl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5. Подпрограммы муниципальной программы </w:t>
      </w:r>
      <w:r w:rsidRPr="006D6C95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«Организация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поселения»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5.1. Подпрограмма </w:t>
      </w:r>
      <w:r w:rsidRPr="006D6C95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«Организация содержания муниципального жилищного фонда Кантемировского городского поселения</w:t>
      </w: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»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5.1.1. Паспорт подпрограммы.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919"/>
      </w:tblGrid>
      <w:tr w:rsidR="006D6C95" w:rsidRPr="006D6C95" w:rsidTr="006D6C95">
        <w:tc>
          <w:tcPr>
            <w:tcW w:w="3261" w:type="dxa"/>
          </w:tcPr>
          <w:p w:rsidR="006D6C95" w:rsidRPr="006D6C95" w:rsidRDefault="006D6C95" w:rsidP="006D6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91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содержания муниципального жилищного фонда Кантемировского городского поселения»</w:t>
            </w:r>
          </w:p>
        </w:tc>
      </w:tr>
      <w:tr w:rsidR="006D6C95" w:rsidRPr="006D6C95" w:rsidTr="006D6C95">
        <w:tc>
          <w:tcPr>
            <w:tcW w:w="3261" w:type="dxa"/>
          </w:tcPr>
          <w:p w:rsidR="006D6C95" w:rsidRPr="006D6C95" w:rsidRDefault="006D6C95" w:rsidP="006D6C95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Разработчик подпрограммы </w:t>
            </w:r>
          </w:p>
        </w:tc>
        <w:tc>
          <w:tcPr>
            <w:tcW w:w="5919" w:type="dxa"/>
          </w:tcPr>
          <w:p w:rsidR="006D6C95" w:rsidRPr="006D6C95" w:rsidRDefault="006D6C95" w:rsidP="006D6C95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Кантемировского городского поселения </w:t>
            </w:r>
          </w:p>
        </w:tc>
      </w:tr>
      <w:tr w:rsidR="006D6C95" w:rsidRPr="006D6C95" w:rsidTr="006D6C95">
        <w:tc>
          <w:tcPr>
            <w:tcW w:w="326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подпрограммы</w:t>
            </w:r>
          </w:p>
        </w:tc>
        <w:tc>
          <w:tcPr>
            <w:tcW w:w="5919" w:type="dxa"/>
          </w:tcPr>
          <w:p w:rsidR="006D6C95" w:rsidRPr="006D6C95" w:rsidRDefault="006D6C95" w:rsidP="006D6C9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целью подпрограммы является создание безопасных и благоприятных условий проживания граждан и формирование эффективных механизмов управления жилищным фондом.</w:t>
            </w:r>
          </w:p>
          <w:p w:rsidR="006D6C95" w:rsidRPr="006D6C95" w:rsidRDefault="006D6C95" w:rsidP="006D6C95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достижения цели подпрограммы предусматривается проведение капитального ремонта муниципального жилищного фонда</w:t>
            </w:r>
          </w:p>
        </w:tc>
      </w:tr>
      <w:tr w:rsidR="006D6C95" w:rsidRPr="006D6C95" w:rsidTr="006D6C95">
        <w:tc>
          <w:tcPr>
            <w:tcW w:w="3261" w:type="dxa"/>
            <w:tcBorders>
              <w:bottom w:val="nil"/>
            </w:tcBorders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5919" w:type="dxa"/>
          </w:tcPr>
          <w:p w:rsidR="006D6C95" w:rsidRPr="006D6C95" w:rsidRDefault="006D6C95" w:rsidP="006D6C95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2019-2026 годы</w:t>
            </w:r>
          </w:p>
        </w:tc>
      </w:tr>
      <w:tr w:rsidR="006D6C95" w:rsidRPr="006D6C95" w:rsidTr="006D6C95">
        <w:tc>
          <w:tcPr>
            <w:tcW w:w="326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мероприятий подпрограммы</w:t>
            </w:r>
          </w:p>
        </w:tc>
        <w:tc>
          <w:tcPr>
            <w:tcW w:w="591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 за счет проведения ремонта муниципального жилищного фонда, в том числе: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муниципального жилья;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устройство индивидуального газового отопления</w:t>
            </w:r>
          </w:p>
        </w:tc>
      </w:tr>
      <w:tr w:rsidR="006D6C95" w:rsidRPr="006D6C95" w:rsidTr="006D6C95">
        <w:tc>
          <w:tcPr>
            <w:tcW w:w="326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 финансирования</w:t>
            </w:r>
          </w:p>
        </w:tc>
        <w:tc>
          <w:tcPr>
            <w:tcW w:w="5919" w:type="dxa"/>
          </w:tcPr>
          <w:p w:rsidR="006D6C95" w:rsidRPr="006D6C95" w:rsidRDefault="006D6C95" w:rsidP="006D6C9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финансирования для реализации программы из бюджета поселения составляет 2270,4 тыс.руб.**, в том числе: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2019 году – 31,5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2020 году – 28,1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- 40,0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2022 году - 30,4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2023 году – 2028,8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 - 31,6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2025 году - 40,0 тыс.руб.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2026 году - 40,0 тыс.руб.</w:t>
            </w:r>
          </w:p>
        </w:tc>
      </w:tr>
      <w:tr w:rsidR="006D6C95" w:rsidRPr="006D6C95" w:rsidTr="006D6C95">
        <w:tc>
          <w:tcPr>
            <w:tcW w:w="326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591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реализации подпрограммы будет: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восстановлено до надлежащего технического состояния 30% муниципальных квартир</w:t>
            </w:r>
          </w:p>
        </w:tc>
      </w:tr>
    </w:tbl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5.1.2.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Характеристика проблем, на решение которых направлена программа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Жилищный фонд городского поселения насчитывает 1860,0 кв.м. общей площади или 48 ед. квартир и жилых домов. В составе муниципального жилищного фонда Кантемировского городского поселения значительную долю занимают дома, построенные в 70-80 годы, поэтому степень износа жилищ достаточна высока.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причиной высокой степени износа жилищного фонда является увеличение жилого фонда за счет принятого ведомственного жилья, с просроченными сроками ремонта, а также несвоевременное проведение плановых капитальных ремонтов из-за недостатка средств в местном бюджете.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жилищным законодательством Российской Федерации, проживающие по договорам социального найма граждане несут обязанности по поддержанию в надлежащем состоянии муниципального имущества, в том числе и по осуществлению текущего ремонта. Но большая часть населения, проживающего в муниципальных квартирах, относится к категории инвалидов или малоимущих и многодетных граждан.</w:t>
      </w:r>
    </w:p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5.1.3.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Цели и задачи подпрограммы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целью подпрограммы является</w:t>
      </w:r>
      <w:r w:rsidRPr="006D6C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проведение капитального ремонта муниципального жилищного фонда.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достижения цели подпрограммы предусматривается решение следующих задач: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 качества жизни граждан, проживающих в муниципальных квартирах;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внедрение ресурсосберегающих технологий.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подпрограммы предусматривается в 2019-2026 годах.</w:t>
      </w:r>
    </w:p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5.1.4.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Система мероприятий подпрограммы</w:t>
      </w:r>
    </w:p>
    <w:p w:rsidR="006D6C95" w:rsidRPr="006D6C95" w:rsidRDefault="006D6C95" w:rsidP="006D6C95">
      <w:pPr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Подпрограммой предусмотрены мероприятия по созданию безопасных и благоприятных условий проживания граждан за счет проведения ремонта муниципального жилищного фонда, в том числе: капитальный ремонт жилых домов, в которых имеются муниципальные квартиры, а </w: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 же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устройство индивидуального отопления в квартирах, расположенных в многоквартирных домах, которые отключаются от центрального отопления. 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Финансирование подпрограммы учитывает объемы капвложений, направляемых на реализацию всех намеченных мероприятий (таблица № 3</w: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).*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6D6C95" w:rsidRPr="006D6C95" w:rsidRDefault="006D6C95" w:rsidP="006D6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3 (тыс. руб.)</w:t>
      </w:r>
    </w:p>
    <w:tbl>
      <w:tblPr>
        <w:tblpPr w:leftFromText="180" w:rightFromText="180" w:vertAnchor="text" w:horzAnchor="margin" w:tblpXSpec="center" w:tblpY="185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87"/>
        <w:gridCol w:w="1560"/>
        <w:gridCol w:w="1556"/>
        <w:gridCol w:w="1557"/>
      </w:tblGrid>
      <w:tr w:rsidR="006D6C95" w:rsidRPr="006D6C95" w:rsidTr="006D6C95">
        <w:tc>
          <w:tcPr>
            <w:tcW w:w="675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87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затрат, наименование расходов</w:t>
            </w:r>
          </w:p>
        </w:tc>
        <w:tc>
          <w:tcPr>
            <w:tcW w:w="1560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3113" w:type="dxa"/>
            <w:gridSpan w:val="2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(год)</w:t>
            </w:r>
          </w:p>
        </w:tc>
      </w:tr>
      <w:tr w:rsidR="006D6C95" w:rsidRPr="006D6C95" w:rsidTr="006D6C95">
        <w:trPr>
          <w:trHeight w:val="509"/>
        </w:trPr>
        <w:tc>
          <w:tcPr>
            <w:tcW w:w="675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7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55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</w:t>
            </w:r>
          </w:p>
        </w:tc>
      </w:tr>
      <w:tr w:rsidR="006D6C95" w:rsidRPr="006D6C95" w:rsidTr="006D6C95">
        <w:trPr>
          <w:trHeight w:val="401"/>
        </w:trPr>
        <w:tc>
          <w:tcPr>
            <w:tcW w:w="67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 всего</w:t>
            </w:r>
          </w:p>
        </w:tc>
        <w:tc>
          <w:tcPr>
            <w:tcW w:w="156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155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67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 том числе:</w:t>
            </w:r>
          </w:p>
        </w:tc>
        <w:tc>
          <w:tcPr>
            <w:tcW w:w="156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269"/>
        </w:trPr>
        <w:tc>
          <w:tcPr>
            <w:tcW w:w="67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78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работы, всего</w:t>
            </w:r>
          </w:p>
        </w:tc>
        <w:tc>
          <w:tcPr>
            <w:tcW w:w="156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155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67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 том числе:</w:t>
            </w:r>
          </w:p>
        </w:tc>
        <w:tc>
          <w:tcPr>
            <w:tcW w:w="156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67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155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</w:tbl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5.1.5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Ресурсное обеспечение подпрограммы.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Общий объем финансирования подпрограммы составит 250 </w: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Источником средств для реализации подпрограммы является бюджет Кантемировского городского поселения в сумме 250 тыс.руб. Общий объем финансирования подпрограммы приведен в таблице № </w: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4.*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6D6C95" w:rsidRPr="006D6C95" w:rsidRDefault="006D6C95" w:rsidP="006D6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№ 4 (тыс. руб.)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716"/>
        <w:gridCol w:w="821"/>
        <w:gridCol w:w="758"/>
        <w:gridCol w:w="688"/>
        <w:gridCol w:w="728"/>
        <w:gridCol w:w="728"/>
        <w:gridCol w:w="860"/>
        <w:gridCol w:w="728"/>
        <w:gridCol w:w="758"/>
        <w:gridCol w:w="684"/>
      </w:tblGrid>
      <w:tr w:rsidR="006D6C95" w:rsidRPr="006D6C95" w:rsidTr="006D6C95">
        <w:tc>
          <w:tcPr>
            <w:tcW w:w="601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774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затрат</w:t>
            </w:r>
          </w:p>
        </w:tc>
        <w:tc>
          <w:tcPr>
            <w:tcW w:w="831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80" w:type="dxa"/>
            <w:gridSpan w:val="8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6D6C95" w:rsidRPr="006D6C95" w:rsidTr="006D6C95">
        <w:tc>
          <w:tcPr>
            <w:tcW w:w="601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4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4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7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4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6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4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83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0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48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47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76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2028,8</w:t>
            </w:r>
          </w:p>
        </w:tc>
        <w:tc>
          <w:tcPr>
            <w:tcW w:w="747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96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D6C95" w:rsidRPr="006D6C95" w:rsidTr="006D6C95">
        <w:tc>
          <w:tcPr>
            <w:tcW w:w="6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3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6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74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83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0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48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47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76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2028,8</w:t>
            </w:r>
          </w:p>
        </w:tc>
        <w:tc>
          <w:tcPr>
            <w:tcW w:w="747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96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D6C95" w:rsidRPr="006D6C95" w:rsidTr="006D6C95">
        <w:tc>
          <w:tcPr>
            <w:tcW w:w="6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4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3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0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48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47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76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2028,8</w:t>
            </w:r>
          </w:p>
        </w:tc>
        <w:tc>
          <w:tcPr>
            <w:tcW w:w="747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96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</w:tbl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финансирования и источник финансирования приведены в таблице № </w: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5.*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6D6C95" w:rsidRPr="006D6C95" w:rsidRDefault="006D6C95" w:rsidP="006D6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5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89"/>
        <w:gridCol w:w="783"/>
        <w:gridCol w:w="708"/>
        <w:gridCol w:w="709"/>
        <w:gridCol w:w="709"/>
        <w:gridCol w:w="709"/>
        <w:gridCol w:w="850"/>
        <w:gridCol w:w="851"/>
        <w:gridCol w:w="708"/>
        <w:gridCol w:w="673"/>
      </w:tblGrid>
      <w:tr w:rsidR="006D6C95" w:rsidRPr="006D6C95" w:rsidTr="006D6C95">
        <w:tc>
          <w:tcPr>
            <w:tcW w:w="597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989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83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17" w:type="dxa"/>
            <w:gridSpan w:val="8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6D6C95" w:rsidRPr="006D6C95" w:rsidTr="006D6C95">
        <w:tc>
          <w:tcPr>
            <w:tcW w:w="597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7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59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бюджетные средства, всего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2028,8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73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D6C95" w:rsidRPr="006D6C95" w:rsidTr="006D6C95">
        <w:tc>
          <w:tcPr>
            <w:tcW w:w="59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9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9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9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муниципального района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9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2028,8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73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D6C95" w:rsidRPr="006D6C95" w:rsidTr="006D6C95">
        <w:tc>
          <w:tcPr>
            <w:tcW w:w="59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средства из других источников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9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9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население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9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9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2270,4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2028,8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73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</w:tbl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5.1.6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Механизм реализации подпрограммы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Практическое руководство и контроль за ходом реализации подпрограммы, организацию финансирования мероприятий подпрограммы осуществляет администрация Кантемировского городского поселения в лице старшего инспектора по имуществу–экономиста.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Исполнителями подпрограммы являются МБУ «Управление городского хозяйства».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5.2. Подпрограмма </w:t>
      </w:r>
      <w:r w:rsidRPr="006D6C95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«Проведение капитального ремонта общего имущества многоквартирных домов на территории Кантемировского городского поселения</w:t>
      </w: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».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5.2.1. Паспорт подпрограммы.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87"/>
      </w:tblGrid>
      <w:tr w:rsidR="006D6C95" w:rsidRPr="006D6C95" w:rsidTr="006D6C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капитального ремонта общего имущества многоквартирных домов на территории Кантемировского городского поселения»</w:t>
            </w:r>
          </w:p>
        </w:tc>
      </w:tr>
      <w:tr w:rsidR="006D6C95" w:rsidRPr="006D6C95" w:rsidTr="006D6C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Кантемировского городского поселения</w:t>
            </w:r>
          </w:p>
        </w:tc>
      </w:tr>
      <w:tr w:rsidR="006D6C95" w:rsidRPr="006D6C95" w:rsidTr="006D6C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капитального ремонта многоквартирных домов на территории Кантемировского городского поселения;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эксплуатационных характеристик общего имущества;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многоквартирных домов и улучшение комфортности проживания в них граждан</w:t>
            </w:r>
          </w:p>
        </w:tc>
      </w:tr>
      <w:tr w:rsidR="006D6C95" w:rsidRPr="006D6C95" w:rsidTr="006D6C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реализуется в течение 2019-2026 г.</w:t>
            </w:r>
          </w:p>
        </w:tc>
      </w:tr>
      <w:tr w:rsidR="006D6C95" w:rsidRPr="006D6C95" w:rsidTr="006D6C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и участники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«Фонд капитального ремонта многоквартирных домов Воронежской области», администрация Кантемировского городского поселения, организации, осуществляющие управление многоквартирными домами, товарищества собственников жилья</w:t>
            </w:r>
          </w:p>
        </w:tc>
      </w:tr>
      <w:tr w:rsidR="006D6C95" w:rsidRPr="006D6C95" w:rsidTr="006D6C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собственников помещений в многоквартирных домах в виде обязательных ежемесячных взносов на капитальный ремонт общего имущества в многоквартирном доме (далее - Средства Фонда </w:t>
            </w: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капитального ремонта многоквартирных домов Воронежской области);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субъекта РФ </w:t>
            </w:r>
          </w:p>
        </w:tc>
      </w:tr>
      <w:tr w:rsidR="006D6C95" w:rsidRPr="006D6C95" w:rsidTr="006D6C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Ресурсное обеспечение подпрограммы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финансирования для реализации программы составляет – 0,0 рублей, ***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средства местного бюджета – 0 </w:t>
            </w:r>
            <w:proofErr w:type="gramStart"/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рублей(</w:t>
            </w:r>
            <w:proofErr w:type="gramEnd"/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**),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средства бюджета субъекта РФ - 0 </w:t>
            </w:r>
            <w:proofErr w:type="gramStart"/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рублей(</w:t>
            </w:r>
            <w:proofErr w:type="gramEnd"/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средства Фонда капитального ремонта многоквартирных домов Воронежской области (средства собственников помещений) – 0,0 рублей</w:t>
            </w:r>
          </w:p>
        </w:tc>
      </w:tr>
      <w:tr w:rsidR="006D6C95" w:rsidRPr="006D6C95" w:rsidTr="006D6C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показатели подпрограммы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многоквартирных дома, в которых планируется проведение капитального ремонта, общей площадью 2192,0 кв.м.***</w:t>
            </w:r>
          </w:p>
        </w:tc>
      </w:tr>
      <w:tr w:rsidR="006D6C95" w:rsidRPr="006D6C95" w:rsidTr="006D6C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планируемых мероприятий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 за счет проведения капитального ремонта общего имущества многоквартирных домов, в том числе: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многоквартирных домов в Кантемировском городском поселении Кантемировского муниципального района в соответствии планируемым объем работ, который определяется размером конструктивного элемента общего имущества многоквартирного дома, подлежащего капитальному ремонту</w:t>
            </w:r>
          </w:p>
        </w:tc>
      </w:tr>
    </w:tbl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5.2.2.</w:t>
      </w: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Характеристика проблем, на решение которых направлена подпрограмма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Жилищный фонд многоквартирных домов городского поселения насчитывает 44,5 </w:t>
      </w:r>
      <w:proofErr w:type="spell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тыс.кв.м</w:t>
      </w:r>
      <w:proofErr w:type="spell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общей площади или 1009 ед. квартир. В собственности граждан находится 97,0% жилого фонда. В многоквартирных домах проживает 4,6 </w:t>
      </w:r>
      <w:proofErr w:type="spellStart"/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тыс.человек</w:t>
      </w:r>
      <w:proofErr w:type="spellEnd"/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поселении создана и работает одна управляющая организация.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составе многоквартирного жилищного фонда Кантемировского городского поселения значительную долю занимают дома, построенные в 70-80 годы, поэтому степень износа жилищ достаточна высока.</w:t>
      </w:r>
    </w:p>
    <w:p w:rsidR="006D6C95" w:rsidRPr="006D6C95" w:rsidRDefault="006D6C95" w:rsidP="00794A5C">
      <w:pPr>
        <w:numPr>
          <w:ilvl w:val="2"/>
          <w:numId w:val="16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0% до 30% износа – 74% от общей площади жилых зданий;</w:t>
      </w:r>
    </w:p>
    <w:p w:rsidR="006D6C95" w:rsidRPr="006D6C95" w:rsidRDefault="006D6C95" w:rsidP="00794A5C">
      <w:pPr>
        <w:numPr>
          <w:ilvl w:val="2"/>
          <w:numId w:val="16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31% до 65% износа – 25% от общей площади жилых зданий;</w:t>
      </w:r>
    </w:p>
    <w:p w:rsidR="006D6C95" w:rsidRPr="006D6C95" w:rsidRDefault="006D6C95" w:rsidP="00794A5C">
      <w:pPr>
        <w:numPr>
          <w:ilvl w:val="2"/>
          <w:numId w:val="16"/>
        </w:numPr>
        <w:tabs>
          <w:tab w:val="left" w:pos="1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свыше 65% износа – 1% от общей площади жилых зданий.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причиной высокой степени износа многоквартирного жилищного фонда является увеличение жилого фонда за счет принятого ведомственного жилья, с просроченными сроками ремонта, а также несвоевременное проведение плановых капитальных ремонтов из-за недостатка средств в местном бюджете.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жилищным законодательством Российской Федерации собственники помещений в многоквартирных домах несут обязанности по поддержанию в надлежащем состоянии общего имущества, в том числе и по осуществлению текущего и капитального ремонта. Основой преобразований в жилищно-коммунальном хозяйстве является реорганизация системы управления отраслью на принципах сокращения степени участия органов местного самоуправления в управлении жилищным фондом и активного вовлечения граждан к управлению своей собственностью в жилищной сфере. Именно в этом заключается сущность новых способов управления многоквартирными домами, которые ориентированы на главенствующую роль собственников помещений в многоквартирных домах.</w:t>
      </w:r>
    </w:p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5.2.3. Цели и задачи подпрограммы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целями данной программы являются: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безопасных и благоприятных условий проживания граждан, внедрение ресурсосберегающих технологий;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организационное и финансовое обеспечение проведения капитального ремонта общего имущества во всех многоквартирных домах за исключением домов, признанных в установленном Правительством Российской Федерации порядке аварийными и подлежащими сносу.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реализации программы будут решаться следующие основные задачи: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проведения капитального ремонта всех многоквартирных домов, расположенных на территории Кантемировского городского поселения;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безопасных и благоприятных условий проживания граждан;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улучшение эксплуатационных характеристик общего имущества в 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многоквартирных домах;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сохранности многоквартирных домов и повышение комфортности проживания в них граждан;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приведение многоквартирных домов, участвующих в капитальном ремонте, в соответствие требованиям </w:t>
      </w:r>
      <w:proofErr w:type="spell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энергоэффективности</w:t>
      </w:r>
      <w:proofErr w:type="spell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действующим на момент выполнения капитального ремонта. 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Предусмотрено произвести капитальный ремонт 3 многоквартирных домов, расположенных по адресу: р.п. Кантемировка, ул. Буденного, д. 17, ул. Пугачева, д. 17 и ул. Первомайская, д. 18 (таблица № </w: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7)*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Подпрограмма реализуется в 2019-2025 годах.</w:t>
      </w:r>
    </w:p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5.2.4.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Перечень мероприятий подпрограммы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Мероприятия муниципальной адресной программы направлены на реализацию проведения капитального ремонта общего имущества многоквартирных домов (таблица № </w: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8)*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**.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общего имущества многоквартирного дома, подлежащего капитальному ремонту, определяется в соответствии с пунктами 2-9 Правил содержания общего имущества в многоквартирном доме, утвержденных Постановлением Правительства Российской Федерации от 13 августа 2006 года № 491.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Капитальный ремонт общего имущества многоквартирного дома должен включать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 При этом может осуществляться экономически целесообразная модернизация здания или конструктивных элементов: увеличение количества и качества услуг, оснащение недостающими видами инженерного оборудования.</w:t>
      </w:r>
    </w:p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Ресурсное обеспечение муниципальной адресной программы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региональному оператору за счет средств федерального бюджета, средств бюджета Воронежской области, местного бюджета, в порядке, установленном действующим законодательством.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объем финансовых ресурсов программы составляет 0,0 руб.***и состоит из: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средства бюджета субъекта РФ - 0 рублей (*),</w:t>
      </w:r>
    </w:p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средства </w: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 бюджета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0 рублей (**),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средства Фонда капитального ремонта многоквартирных домов Воронежской области (средства собственников помещений) – 0,0 рублей.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Оценка эффективности реализации муниципальной программы и ожидаемые конечные результаты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Выполнение мероприятий муниципальной адресной программы позволит: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обеспечить проведение капитального ремонта 3 многоквартирных домов общей площадью 2192,0 кв. м.***;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восстановить до надлежащего технического состояния 30% муниципальных квартир;</w:t>
      </w:r>
    </w:p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внедрить ресурсосберегающие технологии.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результате реализации мероприятий прогнозируется сокращение затрат населения на содержание жилищного фонда и оплату энергоресурсов на объектах жилищно-коммунального хозяйства.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Экономическая эффективность достигается за счет сокращения годового 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расхода затрат на содержание и текущий ремонт общего имущества в многоквартирном доме и муниципального жилищного фонда.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(*) Средства бюджета Воронежской области, выделяемые на обеспечение мероприятий по проведению капитального ремонта общего имущества в МКД в рамках региональной программы, утвержденной постановлением правительства Воронежской области от 06.03.2014г. №183, средства собственников помещений в многоквартирных </w: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домах,  перечисляются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счет регионального оператора минуя  бюджет поселения в порядке, установленном действующим законодательством. 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(**) Средства местного бюджета перечисляются на счет регионального оператора, в порядке, установленном действующим законодательством.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**Объемы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период. 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*** Общий объем финансирования, перечень МКД и виды работ подпрограммы подлежат уточнению после утверждения регионального краткосрочного плана по реализации региональной программы по капитальному ремонту общего имущества многоквартирных домов.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Оценка эффективности реализации Программы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ar-SA"/>
        </w:rPr>
        <w:t>Сведения о показателях (индикаторах) муниципальной программы</w:t>
      </w: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, их значения представлены в таблице № 6.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6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4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81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D6C95" w:rsidRPr="006D6C95" w:rsidTr="006D6C95">
        <w:trPr>
          <w:trHeight w:val="274"/>
        </w:trPr>
        <w:tc>
          <w:tcPr>
            <w:tcW w:w="534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4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817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rPr>
          <w:trHeight w:val="983"/>
        </w:trPr>
        <w:tc>
          <w:tcPr>
            <w:tcW w:w="534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Кантемировского городского поселения на 1м</w:t>
            </w: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площади муниципального жилищного фонда</w:t>
            </w:r>
          </w:p>
        </w:tc>
        <w:tc>
          <w:tcPr>
            <w:tcW w:w="817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C9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C9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C9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C9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C9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C9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C9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C9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D6C95" w:rsidRPr="006D6C95" w:rsidSect="006D6C95">
          <w:headerReference w:type="default" r:id="rId14"/>
          <w:footerReference w:type="even" r:id="rId15"/>
          <w:footerReference w:type="default" r:id="rId16"/>
          <w:pgSz w:w="11906" w:h="16838"/>
          <w:pgMar w:top="1134" w:right="851" w:bottom="1134" w:left="1985" w:header="284" w:footer="0" w:gutter="0"/>
          <w:cols w:space="708"/>
          <w:titlePg/>
          <w:docGrid w:linePitch="360"/>
        </w:sectPr>
      </w:pPr>
    </w:p>
    <w:tbl>
      <w:tblPr>
        <w:tblW w:w="300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"/>
        <w:gridCol w:w="189"/>
        <w:gridCol w:w="1445"/>
        <w:gridCol w:w="245"/>
        <w:gridCol w:w="369"/>
        <w:gridCol w:w="425"/>
        <w:gridCol w:w="331"/>
        <w:gridCol w:w="455"/>
        <w:gridCol w:w="290"/>
        <w:gridCol w:w="58"/>
        <w:gridCol w:w="232"/>
        <w:gridCol w:w="479"/>
        <w:gridCol w:w="52"/>
        <w:gridCol w:w="317"/>
        <w:gridCol w:w="340"/>
        <w:gridCol w:w="97"/>
        <w:gridCol w:w="324"/>
        <w:gridCol w:w="288"/>
        <w:gridCol w:w="41"/>
        <w:gridCol w:w="380"/>
        <w:gridCol w:w="253"/>
        <w:gridCol w:w="34"/>
        <w:gridCol w:w="282"/>
        <w:gridCol w:w="498"/>
        <w:gridCol w:w="213"/>
        <w:gridCol w:w="443"/>
        <w:gridCol w:w="13"/>
        <w:gridCol w:w="286"/>
        <w:gridCol w:w="634"/>
        <w:gridCol w:w="35"/>
        <w:gridCol w:w="532"/>
        <w:gridCol w:w="602"/>
        <w:gridCol w:w="138"/>
        <w:gridCol w:w="569"/>
        <w:gridCol w:w="427"/>
        <w:gridCol w:w="281"/>
        <w:gridCol w:w="380"/>
        <w:gridCol w:w="612"/>
        <w:gridCol w:w="812"/>
        <w:gridCol w:w="431"/>
        <w:gridCol w:w="463"/>
        <w:gridCol w:w="61"/>
        <w:gridCol w:w="186"/>
        <w:gridCol w:w="225"/>
        <w:gridCol w:w="9"/>
        <w:gridCol w:w="1124"/>
        <w:gridCol w:w="236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8"/>
      </w:tblGrid>
      <w:tr w:rsidR="006D6C95" w:rsidRPr="006D6C95" w:rsidTr="006D6C95">
        <w:trPr>
          <w:gridAfter w:val="18"/>
          <w:wAfter w:w="15333" w:type="dxa"/>
          <w:trHeight w:val="424"/>
        </w:trPr>
        <w:tc>
          <w:tcPr>
            <w:tcW w:w="1469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Таблица № 7</w:t>
            </w:r>
          </w:p>
        </w:tc>
      </w:tr>
      <w:tr w:rsidR="006D6C95" w:rsidRPr="006D6C95" w:rsidTr="006D6C95">
        <w:trPr>
          <w:gridAfter w:val="16"/>
          <w:wAfter w:w="15086" w:type="dxa"/>
          <w:trHeight w:val="559"/>
        </w:trPr>
        <w:tc>
          <w:tcPr>
            <w:tcW w:w="1494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многоквартирных домов, которые подлежат капитальному ремонту и которые включены в утвержденный субъектом Российской Федерации в соответствии с жилищным законодательством  региональную программу капитального ремонта многоквартирных домов</w:t>
            </w:r>
          </w:p>
        </w:tc>
      </w:tr>
      <w:tr w:rsidR="006D6C95" w:rsidRPr="006D6C95" w:rsidTr="006D6C95">
        <w:trPr>
          <w:gridAfter w:val="16"/>
          <w:wAfter w:w="15086" w:type="dxa"/>
          <w:trHeight w:val="300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стен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этажей</w:t>
            </w:r>
          </w:p>
        </w:tc>
        <w:tc>
          <w:tcPr>
            <w:tcW w:w="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подъездов</w:t>
            </w:r>
          </w:p>
        </w:tc>
        <w:tc>
          <w:tcPr>
            <w:tcW w:w="8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МКД, всего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помещений МКД:</w:t>
            </w:r>
          </w:p>
        </w:tc>
        <w:tc>
          <w:tcPr>
            <w:tcW w:w="5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жителей, зарегистрированных в МКД </w:t>
            </w: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капитального ремонта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Плановая дата завершения работ</w:t>
            </w:r>
          </w:p>
        </w:tc>
      </w:tr>
      <w:tr w:rsidR="006D6C95" w:rsidRPr="006D6C95" w:rsidTr="006D6C95">
        <w:trPr>
          <w:gridAfter w:val="16"/>
          <w:wAfter w:w="15086" w:type="dxa"/>
          <w:trHeight w:val="300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ввода в эксплуатацию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gridAfter w:val="16"/>
          <w:wAfter w:w="15086" w:type="dxa"/>
          <w:trHeight w:val="1281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счет средств Фонда КР Воронежской области (регионального оператора)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счет средств местного бюджета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gridAfter w:val="16"/>
          <w:wAfter w:w="15086" w:type="dxa"/>
          <w:trHeight w:val="80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руб./кв.м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руб./кв.м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gridAfter w:val="16"/>
          <w:wAfter w:w="15086" w:type="dxa"/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6D6C95" w:rsidRPr="006D6C95" w:rsidTr="006D6C95">
        <w:trPr>
          <w:gridAfter w:val="16"/>
          <w:wAfter w:w="15086" w:type="dxa"/>
          <w:trHeight w:val="451"/>
        </w:trPr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ind w:left="191" w:hanging="19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Кантемировскому городскому поселению: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D6C95" w:rsidRPr="006D6C95" w:rsidTr="006D6C95">
        <w:trPr>
          <w:gridAfter w:val="16"/>
          <w:wAfter w:w="15086" w:type="dxa"/>
          <w:trHeight w:val="13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6C95" w:rsidRPr="006D6C95" w:rsidTr="006D6C95">
        <w:trPr>
          <w:gridAfter w:val="16"/>
          <w:wAfter w:w="15086" w:type="dxa"/>
          <w:trHeight w:val="22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6C95" w:rsidRPr="006D6C95" w:rsidTr="006D6C95">
        <w:trPr>
          <w:gridAfter w:val="16"/>
          <w:wAfter w:w="15086" w:type="dxa"/>
          <w:trHeight w:val="13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6C95" w:rsidRPr="006D6C95" w:rsidTr="006D6C95">
        <w:trPr>
          <w:gridAfter w:val="14"/>
          <w:wAfter w:w="14852" w:type="dxa"/>
          <w:trHeight w:val="245"/>
        </w:trPr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ind w:left="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left="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Таблица № 8</w:t>
            </w:r>
          </w:p>
        </w:tc>
      </w:tr>
      <w:tr w:rsidR="006D6C95" w:rsidRPr="006D6C95" w:rsidTr="006D6C95">
        <w:trPr>
          <w:trHeight w:val="90"/>
        </w:trPr>
        <w:tc>
          <w:tcPr>
            <w:tcW w:w="15174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 многоквартирных домов, которые подлежат капитальному ремонту и которые включены в утвержденный субъектом Российской Федерации в соответствии с жилищным законодательством  региональную программу капитального ремонта многоквартирных домов</w:t>
            </w:r>
          </w:p>
        </w:tc>
        <w:tc>
          <w:tcPr>
            <w:tcW w:w="1124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Align w:val="bottom"/>
          </w:tcPr>
          <w:p w:rsidR="006D6C95" w:rsidRPr="006D6C95" w:rsidRDefault="006D6C95" w:rsidP="006D6C95">
            <w:pPr>
              <w:spacing w:after="0" w:line="240" w:lineRule="auto"/>
              <w:ind w:left="-903" w:hanging="19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6C95" w:rsidRPr="006D6C95" w:rsidTr="006D6C95">
        <w:trPr>
          <w:gridAfter w:val="14"/>
          <w:wAfter w:w="14852" w:type="dxa"/>
          <w:trHeight w:val="474"/>
        </w:trPr>
        <w:tc>
          <w:tcPr>
            <w:tcW w:w="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п\п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103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капитального ремонта ВСЕГО</w:t>
            </w:r>
          </w:p>
        </w:tc>
        <w:tc>
          <w:tcPr>
            <w:tcW w:w="821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виды, установленные ч.1 ст.166 Жилищного Кодекса РФ</w:t>
            </w:r>
          </w:p>
        </w:tc>
        <w:tc>
          <w:tcPr>
            <w:tcW w:w="3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C95" w:rsidRPr="006D6C95" w:rsidRDefault="006D6C95" w:rsidP="006D6C95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виды, установленные нормативным правовым актом субъекта РФ</w:t>
            </w:r>
          </w:p>
        </w:tc>
      </w:tr>
      <w:tr w:rsidR="006D6C95" w:rsidRPr="006D6C95" w:rsidTr="006D6C95">
        <w:trPr>
          <w:gridAfter w:val="15"/>
          <w:wAfter w:w="14861" w:type="dxa"/>
          <w:trHeight w:val="1260"/>
        </w:trPr>
        <w:tc>
          <w:tcPr>
            <w:tcW w:w="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внутридомовых инженерных систем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подвальных помещений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фундамента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утепление  фасадов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коллективных (общедомовых) ПУ и УУ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виды</w:t>
            </w:r>
          </w:p>
        </w:tc>
      </w:tr>
      <w:tr w:rsidR="006D6C95" w:rsidRPr="006D6C95" w:rsidTr="006D6C95">
        <w:trPr>
          <w:gridAfter w:val="15"/>
          <w:wAfter w:w="14861" w:type="dxa"/>
          <w:trHeight w:val="314"/>
        </w:trPr>
        <w:tc>
          <w:tcPr>
            <w:tcW w:w="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6D6C95" w:rsidRPr="006D6C95" w:rsidTr="006D6C95">
        <w:trPr>
          <w:gridAfter w:val="15"/>
          <w:wAfter w:w="14861" w:type="dxa"/>
          <w:trHeight w:val="300"/>
        </w:trPr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6D6C95" w:rsidRPr="006D6C95" w:rsidTr="006D6C95">
        <w:trPr>
          <w:gridAfter w:val="15"/>
          <w:wAfter w:w="14861" w:type="dxa"/>
          <w:trHeight w:val="379"/>
        </w:trPr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Кантемировское городское поселение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D6C95" w:rsidRPr="006D6C95" w:rsidTr="006D6C95">
        <w:trPr>
          <w:gridAfter w:val="15"/>
          <w:wAfter w:w="14861" w:type="dxa"/>
          <w:trHeight w:val="302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6C95" w:rsidRPr="006D6C95" w:rsidTr="006D6C95">
        <w:trPr>
          <w:gridAfter w:val="15"/>
          <w:wAfter w:w="14861" w:type="dxa"/>
          <w:trHeight w:val="27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6C95" w:rsidRPr="006D6C95" w:rsidTr="006D6C95">
        <w:trPr>
          <w:gridAfter w:val="15"/>
          <w:wAfter w:w="14861" w:type="dxa"/>
          <w:trHeight w:val="268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D6C95" w:rsidSect="006D6C9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D6C95" w:rsidRPr="006D6C95" w:rsidRDefault="006D6C95" w:rsidP="006D6C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0" wp14:anchorId="23C9AFBE" wp14:editId="0B67DE00">
            <wp:simplePos x="0" y="0"/>
            <wp:positionH relativeFrom="column">
              <wp:posOffset>2590800</wp:posOffset>
            </wp:positionH>
            <wp:positionV relativeFrom="paragraph">
              <wp:posOffset>-571500</wp:posOffset>
            </wp:positionV>
            <wp:extent cx="532765" cy="657225"/>
            <wp:effectExtent l="19050" t="0" r="635" b="0"/>
            <wp:wrapTopAndBottom/>
            <wp:docPr id="15" name="Рисунок 15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6C95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АДМИНИСТРАЦИЯ</w:t>
      </w:r>
    </w:p>
    <w:p w:rsidR="006D6C95" w:rsidRPr="006D6C95" w:rsidRDefault="006D6C95" w:rsidP="006D6C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КАНТЕМИРОВСКОГО ГОРОДСКОГО ПОСЕЛЕНИЯ</w:t>
      </w:r>
    </w:p>
    <w:p w:rsidR="006D6C95" w:rsidRPr="006D6C95" w:rsidRDefault="006D6C95" w:rsidP="006D6C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КАНТЕМИРОВСКОГО МУНИЦИПАЛЬНОГО РАЙОНА</w:t>
      </w:r>
    </w:p>
    <w:p w:rsidR="006D6C95" w:rsidRPr="006D6C95" w:rsidRDefault="006D6C95" w:rsidP="006D6C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ВОРОНЕЖСКОЙ ОБЛАСТИ</w:t>
      </w: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ПОСТАНОВЛЕНИЕ</w:t>
      </w:r>
    </w:p>
    <w:p w:rsidR="006D6C95" w:rsidRPr="006D6C95" w:rsidRDefault="006D6C95" w:rsidP="006D6C95">
      <w:pPr>
        <w:tabs>
          <w:tab w:val="left" w:pos="7513"/>
        </w:tabs>
        <w:spacing w:after="0" w:line="240" w:lineRule="auto"/>
        <w:ind w:left="969" w:firstLine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SchoolBook" w:eastAsia="Times New Roman" w:hAnsi="SchoolBook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1A37BA1" wp14:editId="67CA8D60">
                <wp:simplePos x="0" y="0"/>
                <wp:positionH relativeFrom="page">
                  <wp:posOffset>1405255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5080" r="13970" b="1397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2F291" id="Прямая соединительная линия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J8TQIAAFoEAAAOAAAAZHJzL2Uyb0RvYy54bWysVM1uEzEQviPxDtbe091NlzRddVOhbMKl&#10;QKWWB3Bsb9bCa1u2k02EkKBnpD4Cr8ABpEoFnmHzRoydH7VwQYgcnLFn5vM3M5/37HzVCLRkxnIl&#10;iyg9SiLEJFGUy3kRvbme9oYRsg5LioWSrIjWzEbno6dPzlqds76qlaDMIACRNm91EdXO6TyOLalZ&#10;g+2R0kyCs1KmwQ62Zh5Tg1tAb0TcT5JB3CpDtVGEWQun5dYZjQJ+VTHiXleVZQ6JIgJuLqwmrDO/&#10;xqMznM8N1jUnOxr4H1g0mEu49ABVYofRwvA/oBpOjLKqckdENbGqKk5YqAGqSZPfqrmqsWahFmiO&#10;1Yc22f8HS14tLw3iFGY3iJDEDcyo+7z5sLntvndfNrdo87H72X3rvnZ33Y/ubnMD9v3mE9je2d3v&#10;jm8RpEMvW21zgBzLS+O7QVbySl8o8tYiqcY1lnMWarpea7gn9RnxoxS/sRoYzdqXikIMXjgVGruq&#10;TOMhoWVoFea3PsyPrRwicJhm2ckwgTGTvS/G+T5RG+teMNUgbxSR4NK3Fud4eWGdJ4LzfYg/lmrK&#10;hQjyEBK1RXScnjwLCVYJTr3Th1kzn42FQUvsBRZ+oSrwPAwzaiFpAKsZppOd7TAXWxsuF9LjQSlA&#10;Z2dtFfTuNDmdDCfDrJf1B5NelpRl7/l0nPUGU6BUHpfjcZm+99TSLK85pUx6dns1p9nfqWX3rrY6&#10;POj50Ib4MXroF5Dd/wfSYZZ+fFshzBRdX5r9jEHAIXj32PwLebgH++EnYfQLAAD//wMAUEsDBBQA&#10;BgAIAAAAIQB5nt8S3wAAAAkBAAAPAAAAZHJzL2Rvd25yZXYueG1sTI9BT8MwDIXvk/YfIk/itqUr&#10;0zRK04lWcNgBpG1IwC1rTFvROKVJt/LvMeIAN/v56fl76Xa0rThj7xtHCpaLCARS6UxDlYLn48N8&#10;A8IHTUa3jlDBF3rYZtNJqhPjLrTH8yFUgkPIJ1pBHUKXSOnLGq32C9ch8e3d9VYHXvtKml5fONy2&#10;Mo6itbS6If5Q6w6LGsuPw2AVBP/y+hSG3We+zh8LPOZvxb3cKXU1G+9uQQQcw58ZfvAZHTJmOrmB&#10;jBetgjheXrOVhw13YsNqdcPC6VeQWSr/N8i+AQAA//8DAFBLAQItABQABgAIAAAAIQC2gziS/gAA&#10;AOEBAAATAAAAAAAAAAAAAAAAAAAAAABbQ29udGVudF9UeXBlc10ueG1sUEsBAi0AFAAGAAgAAAAh&#10;ADj9If/WAAAAlAEAAAsAAAAAAAAAAAAAAAAALwEAAF9yZWxzLy5yZWxzUEsBAi0AFAAGAAgAAAAh&#10;AFyLcnxNAgAAWgQAAA4AAAAAAAAAAAAAAAAALgIAAGRycy9lMm9Eb2MueG1sUEsBAi0AFAAGAAgA&#10;AAAhAHme3xLfAAAACQEAAA8AAAAAAAAAAAAAAAAApwQAAGRycy9kb3ducmV2LnhtbFBLBQYAAAAA&#10;BAAEAPMAAACzBQAAAAA=&#10;" strokeweight=".25pt">
                <w10:wrap anchorx="page"/>
                <w10:anchorlock/>
              </v:line>
            </w:pict>
          </mc:Fallback>
        </mc:AlternateConten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19.07.2024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     № 175</w:t>
      </w:r>
    </w:p>
    <w:p w:rsidR="006D6C95" w:rsidRPr="006D6C95" w:rsidRDefault="006D6C95" w:rsidP="006D6C95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Кантемировка</w:t>
      </w:r>
    </w:p>
    <w:p w:rsidR="006D6C95" w:rsidRPr="006D6C95" w:rsidRDefault="006D6C95" w:rsidP="006D6C95">
      <w:pPr>
        <w:autoSpaceDN w:val="0"/>
        <w:spacing w:after="0" w:line="240" w:lineRule="auto"/>
        <w:ind w:left="969" w:firstLine="2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ind w:right="39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Кантемировского городского поселения от 14.11.2014 г. № 321 «Об утверждении муниципальной программы «Водоснабжение Кантемировского городского поселения»»</w:t>
      </w:r>
    </w:p>
    <w:p w:rsidR="006D6C95" w:rsidRPr="006D6C95" w:rsidRDefault="006D6C95" w:rsidP="006D6C9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 основании решения Совета народных депутатов Кантемировского городского поселения от 19.07.2024 г. № 294 «О внесении изменений в решение Совета народных депутатов Кантемировского городского поселения от 27.12.2023г. № 258 «О бюджете Кантемировского городского поселения на 2024 год и плановый период 2025 и 2026 годов», администрация Кантемировского городского поселения 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6D6C95" w:rsidRPr="006D6C95" w:rsidRDefault="006D6C95" w:rsidP="00794A5C">
      <w:pPr>
        <w:numPr>
          <w:ilvl w:val="0"/>
          <w:numId w:val="4"/>
        </w:numPr>
        <w:autoSpaceDN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изменения и изложить в новой редакции муниципальную программу «Водоснабжение Кантемировского городского поселения», согласно приложению.</w:t>
      </w:r>
    </w:p>
    <w:p w:rsidR="006D6C95" w:rsidRPr="006D6C95" w:rsidRDefault="006D6C95" w:rsidP="00794A5C">
      <w:pPr>
        <w:numPr>
          <w:ilvl w:val="0"/>
          <w:numId w:val="4"/>
        </w:numPr>
        <w:autoSpaceDN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6D6C95" w:rsidRPr="006D6C95" w:rsidRDefault="006D6C95" w:rsidP="00794A5C">
      <w:pPr>
        <w:numPr>
          <w:ilvl w:val="0"/>
          <w:numId w:val="4"/>
        </w:numPr>
        <w:autoSpaceDN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 за исполнением настоящего постановления оставляю за собой. </w:t>
      </w:r>
    </w:p>
    <w:p w:rsidR="006D6C95" w:rsidRPr="006D6C95" w:rsidRDefault="006D6C95" w:rsidP="006D6C95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Кантемировского</w:t>
      </w:r>
    </w:p>
    <w:p w:rsidR="006D6C95" w:rsidRPr="006D6C95" w:rsidRDefault="006D6C95" w:rsidP="006D6C95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                                                           Ю.А. Завгородний</w:t>
      </w:r>
    </w:p>
    <w:p w:rsidR="006D6C95" w:rsidRPr="006D6C95" w:rsidRDefault="006D6C95" w:rsidP="006D6C9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6D6C95" w:rsidRPr="006D6C95" w:rsidRDefault="006D6C95" w:rsidP="006D6C9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к постановлению администрации</w:t>
      </w:r>
    </w:p>
    <w:p w:rsidR="006D6C95" w:rsidRPr="006D6C95" w:rsidRDefault="006D6C95" w:rsidP="006D6C9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Кантемировского городского поселения</w:t>
      </w:r>
    </w:p>
    <w:p w:rsidR="006D6C95" w:rsidRPr="006D6C95" w:rsidRDefault="006D6C95" w:rsidP="006D6C9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19.07.2024 г. № 175</w:t>
      </w: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МУНИЦИПАЛЬНАЯ ПРОГРАММА</w:t>
      </w:r>
    </w:p>
    <w:p w:rsidR="006D6C95" w:rsidRPr="006D6C95" w:rsidRDefault="006D6C95" w:rsidP="006D6C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«Водоснабжение Кантемировского городского поселения»</w:t>
      </w: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Кантемировка</w:t>
      </w:r>
    </w:p>
    <w:p w:rsidR="006D6C95" w:rsidRPr="006D6C95" w:rsidRDefault="006D6C95" w:rsidP="006D6C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2014 г.</w:t>
      </w:r>
    </w:p>
    <w:p w:rsidR="006D6C95" w:rsidRPr="006D6C95" w:rsidRDefault="006D6C95" w:rsidP="006D6C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ПАСПОРТ</w:t>
      </w:r>
    </w:p>
    <w:p w:rsidR="006D6C95" w:rsidRPr="006D6C95" w:rsidRDefault="006D6C95" w:rsidP="006D6C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«Водоснабжение Кантемировского городского поселения»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365"/>
      </w:tblGrid>
      <w:tr w:rsidR="006D6C95" w:rsidRPr="006D6C95" w:rsidTr="006D6C95">
        <w:trPr>
          <w:trHeight w:val="4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«Водоснабжение Кантемировского городского поселения»</w:t>
            </w:r>
          </w:p>
        </w:tc>
      </w:tr>
      <w:tr w:rsidR="006D6C95" w:rsidRPr="006D6C95" w:rsidTr="006D6C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разработке программы (наименование и номер соответствующего нормативного акта)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Кантемировского городского поселения от 24.10.2014 г. № 129</w:t>
            </w:r>
          </w:p>
        </w:tc>
      </w:tr>
      <w:tr w:rsidR="006D6C95" w:rsidRPr="006D6C95" w:rsidTr="006D6C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заказчики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Кантемировского городского поселения</w:t>
            </w:r>
          </w:p>
        </w:tc>
      </w:tr>
      <w:tr w:rsidR="006D6C95" w:rsidRPr="006D6C95" w:rsidTr="006D6C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2019-2026 годы</w:t>
            </w:r>
          </w:p>
        </w:tc>
      </w:tr>
      <w:tr w:rsidR="006D6C95" w:rsidRPr="006D6C95" w:rsidTr="006D6C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целью программы является повышение уровня и качества жизни населения поселка, обеспечение централизованным водоснабжением населения, улучшение санитарно-эпидемических и экологических условий на территории Кантемировского городского поселения.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Улучшить качество и уровень жизни населения городского поселения, снизить заболеваемость населения  на 30 %, повысить пожарную безопасность объектов социальной сферы</w:t>
            </w:r>
          </w:p>
        </w:tc>
      </w:tr>
      <w:tr w:rsidR="006D6C95" w:rsidRPr="006D6C95" w:rsidTr="006D6C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 качества жизни населения за счет улучшения водоснабжения Кантемировского городского поселения, в том числе: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и модернизация объектов водоснабжения Кантемировского городского поселения;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мероприятия по улучшению водоснабжения Кантемировского городского поселения, в том числе капитальный ремонт и реконструкция  водопроводных сетей</w:t>
            </w:r>
          </w:p>
        </w:tc>
      </w:tr>
      <w:tr w:rsidR="006D6C95" w:rsidRPr="006D6C95" w:rsidTr="006D6C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Суммарный объем финансирования программы –56594,6 тыс.руб.,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годам реализации программы: 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- 3197,5 тыс.руб.;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- 28626,0 тыс.руб.;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–14154,5 тыс.руб.;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 – 906,0 тыс.руб.;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 – 3741,9 тыс.руб.;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 – 3766,1 тыс.руб.;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– 1000,0 тыс.руб.; 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– 1202,6 тыс.руб.</w:t>
            </w:r>
          </w:p>
        </w:tc>
      </w:tr>
      <w:tr w:rsidR="006D6C95" w:rsidRPr="006D6C95" w:rsidTr="006D6C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позволит значительно улучшить качество и уровень жизни населения городского поселения, увеличить объем оказываемых населению коммунальных услуг</w:t>
            </w:r>
          </w:p>
        </w:tc>
      </w:tr>
    </w:tbl>
    <w:p w:rsidR="006D6C95" w:rsidRPr="006D6C95" w:rsidRDefault="006D6C95" w:rsidP="006D6C9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1. Характеристика проблем, на решение которых направлена муниципальная целевая программа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Кантемировское городское поселение занимает площадь 21,5 </w: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тыс.га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из которых 16,3 тыс.га земли сельскохозяйственного назначения, 0,65 тыс.га – промышленность, транспорт. В состав поселения входят три населенных пункта: р.п. Кантемировка, хутор Дальний Россоховатый, ст. Гартмашевка, с общей численностью населения 10 412 чел. Промышленная отрасль поселения представлена следующими предприятиями: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Потребительский кооператив «Пищевик», Потребительский кооператив «Колос», ООО «Фэско».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поселения сельскохозяйственным производством занято 2 сельхозпредприятия, 17 фермерских хозяйств, специализирующихся на производстве зерновых, технических и кормовых культур, молока и мяса.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объектов социальной сферы на территории поселения имеются: 6 образовательных учреждений, 3 учреждения дополнительного образования. МКУ «Кантемировский досуговый центр», поликлиника и больница, предприятия торговли и общественного питания, государственные учреждения.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поселения расположено 50 многоквартирных жилых домов.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Водопроводные сети на территории поселения были построены в 1980 годах, капитальный ремонт не проводился. Отдельные участки водопровода находятся в ветхом состоянии, что приводит к аварийным ситуациям.</w:t>
      </w: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tabs>
          <w:tab w:val="left" w:pos="709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2. Цели, задачи, сроки реализации программы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целью муниципальной целевой программы является повышение уровня и качества жизни населения за счет строительства и капитального ремонта уличных водопроводов, модернизации </w:t>
      </w: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объектов водоснабжения Кантемировского городского поселения. Для достижения основной цели программы предусматривается решение следующих задач: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капремонт и замена оборудования скважин на территории р.п. Кантемировка;      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капитальный ремонт участков сети водопровода в р.п. Кантемировка;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изготовление сметной документации для развития и модернизации объектов водоснабжения Кантемировского городского поселения.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Достижение поставленной цели и решение задач, определяемых программой, будет гарантировано по мере реализации программы в 2019-2026 годах.</w:t>
      </w: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3. Система программных мероприятий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программы предусмотрена реализация следующих мероприятий повышение уровня и качества жизни населения за счет улучшения водоснабжения Кантемировского городского поселения, в том числе: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мероприятия по улучшению водоснабжения Кантемировского городского поселения, в том числе капитальный ремонт водопроводных сетей, капитальный ремонт, замена оборудования и автоматизация водозаборных скважин,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изготовление сметной документации для развития и модернизации объектов водоснабжения Кантемировского городского поселения.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4. Ресурсное обеспечение программы*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объем финансирования программы составит 50909,5 тыс. рублей. Источником средств для реализации программы является бюджет Кантемировского городского поселения. Потребность в финансовых средствах приведена в таблице № 1.</w:t>
      </w:r>
    </w:p>
    <w:p w:rsidR="006D6C95" w:rsidRPr="006D6C95" w:rsidRDefault="006D6C95" w:rsidP="006D6C9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 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850"/>
        <w:gridCol w:w="851"/>
        <w:gridCol w:w="992"/>
        <w:gridCol w:w="851"/>
        <w:gridCol w:w="708"/>
        <w:gridCol w:w="851"/>
        <w:gridCol w:w="709"/>
        <w:gridCol w:w="850"/>
        <w:gridCol w:w="709"/>
      </w:tblGrid>
      <w:tr w:rsidR="006D6C95" w:rsidRPr="006D6C95" w:rsidTr="006D6C9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затрат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6D6C95" w:rsidRPr="006D6C95" w:rsidTr="006D6C9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1202,6</w:t>
            </w:r>
          </w:p>
        </w:tc>
      </w:tr>
      <w:tr w:rsidR="006D6C95" w:rsidRPr="006D6C95" w:rsidTr="006D6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Общестроительные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6D6C95" w:rsidRPr="006D6C95" w:rsidTr="006D6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202,6</w:t>
            </w:r>
          </w:p>
        </w:tc>
      </w:tr>
      <w:tr w:rsidR="006D6C95" w:rsidRPr="006D6C95" w:rsidTr="006D6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1202,6</w:t>
            </w:r>
          </w:p>
        </w:tc>
      </w:tr>
    </w:tbl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финансирования и источник финансирования приведены в таблице № 2.</w:t>
      </w:r>
    </w:p>
    <w:p w:rsidR="006D6C95" w:rsidRPr="006D6C95" w:rsidRDefault="006D6C95" w:rsidP="006D6C9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2 (тыс. руб.)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992"/>
        <w:gridCol w:w="850"/>
        <w:gridCol w:w="709"/>
        <w:gridCol w:w="709"/>
        <w:gridCol w:w="709"/>
        <w:gridCol w:w="850"/>
        <w:gridCol w:w="709"/>
        <w:gridCol w:w="709"/>
        <w:gridCol w:w="850"/>
      </w:tblGrid>
      <w:tr w:rsidR="006D6C95" w:rsidRPr="006D6C95" w:rsidTr="006D6C9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6D6C95" w:rsidRPr="006D6C95" w:rsidTr="006D6C9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tabs>
                <w:tab w:val="left" w:pos="459"/>
              </w:tabs>
              <w:autoSpaceDN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tabs>
                <w:tab w:val="left" w:pos="459"/>
              </w:tabs>
              <w:autoSpaceDN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tabs>
                <w:tab w:val="left" w:pos="459"/>
              </w:tabs>
              <w:autoSpaceDN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tabs>
                <w:tab w:val="left" w:pos="459"/>
              </w:tabs>
              <w:autoSpaceDN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tabs>
                <w:tab w:val="left" w:pos="459"/>
              </w:tabs>
              <w:autoSpaceDN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tabs>
                <w:tab w:val="left" w:pos="459"/>
              </w:tabs>
              <w:autoSpaceDN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tabs>
                <w:tab w:val="left" w:pos="459"/>
              </w:tabs>
              <w:autoSpaceDN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tabs>
                <w:tab w:val="left" w:pos="459"/>
              </w:tabs>
              <w:autoSpaceDN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Безвозвратные бюджетные средства,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1202,6</w:t>
            </w:r>
          </w:p>
        </w:tc>
      </w:tr>
      <w:tr w:rsidR="006D6C95" w:rsidRPr="006D6C95" w:rsidTr="006D6C9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D6C95" w:rsidRPr="006D6C95" w:rsidTr="006D6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2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1202,6</w:t>
            </w:r>
          </w:p>
        </w:tc>
      </w:tr>
      <w:tr w:rsidR="006D6C95" w:rsidRPr="006D6C95" w:rsidTr="006D6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средства из других источников,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C95" w:rsidRPr="006D6C95" w:rsidTr="006D6C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1202,6</w:t>
            </w:r>
          </w:p>
        </w:tc>
      </w:tr>
    </w:tbl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 </w:t>
      </w:r>
    </w:p>
    <w:p w:rsidR="006D6C95" w:rsidRPr="006D6C95" w:rsidRDefault="006D6C95" w:rsidP="006D6C9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5. Организация управления программой и контроль за ходом ее реализации*</w:t>
      </w:r>
    </w:p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Практическое руководство и контроль за ходом реализации муниципальной целевой программы, организацию финансирования программных мероприятий осуществляет администрация Кантемировского городского поселения. Финансирование целевой программы учитывает объемы капвложений, направляемых на реализацию всех намеченных мероприятий (таблица № 3).</w:t>
      </w:r>
    </w:p>
    <w:p w:rsidR="006D6C95" w:rsidRPr="006D6C95" w:rsidRDefault="006D6C95" w:rsidP="006D6C9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3 (тыс.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227"/>
        <w:gridCol w:w="1559"/>
        <w:gridCol w:w="1559"/>
        <w:gridCol w:w="1560"/>
      </w:tblGrid>
      <w:tr w:rsidR="006D6C95" w:rsidRPr="006D6C95" w:rsidTr="006D6C95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затрат, 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(год)</w:t>
            </w:r>
          </w:p>
        </w:tc>
      </w:tr>
      <w:tr w:rsidR="006D6C95" w:rsidRPr="006D6C95" w:rsidTr="006D6C95">
        <w:trPr>
          <w:trHeight w:val="9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</w:t>
            </w:r>
          </w:p>
        </w:tc>
      </w:tr>
      <w:tr w:rsidR="006D6C95" w:rsidRPr="006D6C95" w:rsidTr="006D6C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56594,6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Общестроительные работы,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ремонт, ремонт и замена оборудования скважин, капитальный ремонт сети водопровода, строительство, модернизация, 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695,0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27205,7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14154,5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3741,9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затраты,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6D6C95" w:rsidRPr="006D6C95" w:rsidTr="006D6C95"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4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изготовление сметной документации для развития и  модернизации объектов водоснабжения Кантемировского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2502,5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1420,3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1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56594,6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</w:tbl>
    <w:p w:rsidR="006D6C95" w:rsidRPr="006D6C95" w:rsidRDefault="006D6C95" w:rsidP="006D6C9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</w:t>
      </w:r>
    </w:p>
    <w:p w:rsidR="005D4910" w:rsidRDefault="005D4910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6C95" w:rsidRPr="006D6C95" w:rsidRDefault="006D6C95" w:rsidP="006D6C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0" wp14:anchorId="5574F020" wp14:editId="022CDD30">
            <wp:simplePos x="0" y="0"/>
            <wp:positionH relativeFrom="column">
              <wp:posOffset>2635250</wp:posOffset>
            </wp:positionH>
            <wp:positionV relativeFrom="paragraph">
              <wp:posOffset>-453390</wp:posOffset>
            </wp:positionV>
            <wp:extent cx="532765" cy="657225"/>
            <wp:effectExtent l="19050" t="0" r="635" b="0"/>
            <wp:wrapTopAndBottom/>
            <wp:docPr id="18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6C95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АДМИНИСТРАЦИЯ</w:t>
      </w:r>
    </w:p>
    <w:p w:rsidR="006D6C95" w:rsidRPr="006D6C95" w:rsidRDefault="006D6C95" w:rsidP="006D6C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КАНТЕМИРОВСКОГО ГОРОДСКОГО ПОСЕЛЕНИЯ</w:t>
      </w: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КАНТЕМИРОВСКОГО МУНИЦИПАЛЬНОГО РАЙОНА</w:t>
      </w: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ВОРОНЕЖСКОЙ ОБЛАСТИ</w:t>
      </w: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ПОСТАНОВЛЕНИЕ</w:t>
      </w:r>
    </w:p>
    <w:p w:rsidR="006D6C95" w:rsidRPr="006D6C95" w:rsidRDefault="006D6C95" w:rsidP="006D6C95">
      <w:pPr>
        <w:tabs>
          <w:tab w:val="left" w:pos="7513"/>
        </w:tabs>
        <w:spacing w:after="0" w:line="240" w:lineRule="auto"/>
        <w:ind w:left="969" w:firstLine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SchoolBook" w:eastAsia="Times New Roman" w:hAnsi="SchoolBook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0E2E1A96" wp14:editId="19BE9D0D">
                <wp:simplePos x="0" y="0"/>
                <wp:positionH relativeFrom="page">
                  <wp:posOffset>2997835</wp:posOffset>
                </wp:positionH>
                <wp:positionV relativeFrom="paragraph">
                  <wp:posOffset>177800</wp:posOffset>
                </wp:positionV>
                <wp:extent cx="579120" cy="0"/>
                <wp:effectExtent l="6985" t="8890" r="13970" b="101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E82D4" id="Прямая соединительная линия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2NITAIAAFkEAAAOAAAAZHJzL2Uyb0RvYy54bWysVM1uEzEQviPxDtbek91N07RddVOhbMKl&#10;QKSWB3Bsb9bCa1u2k02EkIAzUh6BV+AAUqUCz7B5I8bOj1q4IEQOztgz8/mbb8Z7ebWqBVoyY7mS&#10;eZR2kwgxSRTlcp5Hr28nnfMIWYclxUJJlkdrZqOr4dMnl43OWE9VSlBmEIBImzU6jyrndBbHllSs&#10;xrarNJPgLJWpsYOtmcfU4AbQaxH3kmQQN8pQbRRh1sJpsXNGw4Bfloy4V2VpmUMij4CbC6sJ68yv&#10;8fASZ3ODdcXJngb+BxY15hIuPUIV2GG0MPwPqJoTo6wqXZeoOlZlyQkLNUA1afJbNTcV1izUAuJY&#10;fZTJ/j9Y8nI5NYjTPOqBPBLX0KP28/b9dtN+b79sN2j7of3Zfmu/tnftj/Zu+xHs++0nsL2zvd8f&#10;bxCkg5aNthlAjuTUeDXISt7oa0XeWCTVqMJyzkJNt2sN96Q+I36U4jdWA6NZ80JRiMELp4Kwq9LU&#10;HhIkQ6vQv/Wxf2zlEIHD07OL1JdBDq4YZ4c8bax7zlSNvJFHgkuvLM7w8to6zwNnhxB/LNWECxGm&#10;Q0jU5NFJenYaEqwSnHqnD7NmPhsJg5bYz1f4haLA8zDMqIWkAaximI73tsNc7Gy4XEiPB5UAnb21&#10;G6C3F8nF+Hx83u/0e4Nxp58URefZZNTvDCZAqTgpRqMifeeppf2s4pQy6dkdhjnt/92w7J/VbgyP&#10;43yUIX6MHvQCsof/QDq00ndvNwczRddTc2gxzG8I3r81/0Ae7sF++EUY/gIAAP//AwBQSwMEFAAG&#10;AAgAAAAhADsdFnrfAAAACQEAAA8AAABkcnMvZG93bnJldi54bWxMj8FOwzAMhu9IvENkJG4sXQdl&#10;Kk0nWsFhB5DYJg1uWWPaisYpTbqVt8eIAxxtf/r9/dlqsp044uBbRwrmswgEUuVMS7WC3fbxagnC&#10;B01Gd45QwRd6WOXnZ5lOjTvRCx43oRYcQj7VCpoQ+lRKXzVotZ+5Holv726wOvA41NIM+sThtpNx&#10;FCXS6pb4Q6N7LBusPjajVRD8/vU5jOvPIimeStwWb+WDXCt1eTHd34EIOIU/GH70WR1ydjq4kYwX&#10;nYLr23jOqIJ4yZ0YuEkWCxCH34XMM/m/Qf4NAAD//wMAUEsBAi0AFAAGAAgAAAAhALaDOJL+AAAA&#10;4QEAABMAAAAAAAAAAAAAAAAAAAAAAFtDb250ZW50X1R5cGVzXS54bWxQSwECLQAUAAYACAAAACEA&#10;OP0h/9YAAACUAQAACwAAAAAAAAAAAAAAAAAvAQAAX3JlbHMvLnJlbHNQSwECLQAUAAYACAAAACEA&#10;7/9jSEwCAABZBAAADgAAAAAAAAAAAAAAAAAuAgAAZHJzL2Uyb0RvYy54bWxQSwECLQAUAAYACAAA&#10;ACEAOx0Wet8AAAAJAQAADwAAAAAAAAAAAAAAAACmBAAAZHJzL2Rvd25yZXYueG1sUEsFBgAAAAAE&#10;AAQA8wAAALIFAAAAAA==&#10;" strokeweight=".25pt">
                <w10:wrap anchorx="page"/>
                <w10:anchorlock/>
              </v:line>
            </w:pict>
          </mc:Fallback>
        </mc:AlternateContent>
      </w:r>
      <w:r w:rsidRPr="006D6C95">
        <w:rPr>
          <w:rFonts w:ascii="SchoolBook" w:eastAsia="Times New Roman" w:hAnsi="SchoolBook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09BBAD0" wp14:editId="315A9528">
                <wp:simplePos x="0" y="0"/>
                <wp:positionH relativeFrom="page">
                  <wp:posOffset>1405255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8890" r="13970" b="101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2A27B" id="Прямая соединительная линия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8mTgIAAFoEAAAOAAAAZHJzL2Uyb0RvYy54bWysVM1uEzEQviPxDtbe091NlzZddVOhbMKl&#10;QKWWB3Bsb9bCa1u2k02EkKBnpDwCr8ABpEoFnmHzRoydH7VwQYgcnLFn5vM3M5/3/GLZCLRgxnIl&#10;iyg9SiLEJFGUy1kRvbmZ9AYRsg5LioWSrIhWzEYXw6dPzluds76qlaDMIACRNm91EdXO6TyOLalZ&#10;g+2R0kyCs1KmwQ62ZhZTg1tAb0TcT5KTuFWGaqMIsxZOy60zGgb8qmLEva4qyxwSRQTcXFhNWKd+&#10;jYfnOJ8ZrGtOdjTwP7BoMJdw6QGqxA6jueF/QDWcGGVV5Y6IamJVVZywUANUkya/VXNdY81CLdAc&#10;qw9tsv8PlrxaXBnEKczuLEISNzCj7vPmw2bdfe++bNZo87H72X3rvnZ33Y/ubnML9v3mE9je2d3v&#10;jtcI0qGXrbY5QI7klfHdIEt5rS8VeWuRVKMayxkLNd2sNNyT+oz4UYrfWA2Mpu1LRSEGz50KjV1W&#10;pvGQ0DK0DPNbHebHlg4ROEyz7HSQwJjJ3hfjfJ+ojXUvmGqQN4pIcOlbi3O8uLTOE8H5PsQfSzXh&#10;QgR5CInaIjpOT5+FBKsEp97pw6yZTUfCoAX2Agu/UBV4HoYZNZc0gNUM0/HOdpiLrQ2XC+nxoBSg&#10;s7O2Cnp3lpyNB+NB1sv6J+NelpRl7/lklPVOJkCpPC5HozJ976mlWV5zSpn07PZqTrO/U8vuXW11&#10;eNDzoQ3xY/TQLyC7/w+kwyz9+LZCmCq6ujL7GYOAQ/DusfkX8nAP9sNPwvAXAAAA//8DAFBLAwQU&#10;AAYACAAAACEAeZ7fEt8AAAAJAQAADwAAAGRycy9kb3ducmV2LnhtbEyPQU/DMAyF75P2HyJP4ral&#10;K9M0StOJVnDYAaRtSMAta0xb0TilSbfy7zHiADf7+en5e+l2tK04Y+8bRwqWiwgEUulMQ5WC5+PD&#10;fAPCB01Gt45QwRd62GbTSaoT4y60x/MhVIJDyCdaQR1Cl0jpyxqt9gvXIfHt3fVWB177SppeXzjc&#10;tjKOorW0uiH+UOsOixrLj8NgFQT/8voUht1nvs4fCzzmb8W93Cl1NRvvbkEEHMOfGX7wGR0yZjq5&#10;gYwXrYI4Xl6zlYcNd2LDanXDwulXkFkq/zfIvgEAAP//AwBQSwECLQAUAAYACAAAACEAtoM4kv4A&#10;AADhAQAAEwAAAAAAAAAAAAAAAAAAAAAAW0NvbnRlbnRfVHlwZXNdLnhtbFBLAQItABQABgAIAAAA&#10;IQA4/SH/1gAAAJQBAAALAAAAAAAAAAAAAAAAAC8BAABfcmVscy8ucmVsc1BLAQItABQABgAIAAAA&#10;IQAB4l8mTgIAAFoEAAAOAAAAAAAAAAAAAAAAAC4CAABkcnMvZTJvRG9jLnhtbFBLAQItABQABgAI&#10;AAAAIQB5nt8S3wAAAAkBAAAPAAAAAAAAAAAAAAAAAKgEAABkcnMvZG93bnJldi54bWxQSwUGAAAA&#10;AAQABADzAAAAtAUAAAAA&#10;" strokeweight=".25pt">
                <w10:wrap anchorx="page"/>
                <w10:anchorlock/>
              </v:line>
            </w:pict>
          </mc:Fallback>
        </mc:AlternateContent>
      </w: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19.07.2024 г.          № 176</w:t>
      </w:r>
    </w:p>
    <w:p w:rsidR="006D6C95" w:rsidRPr="006D6C95" w:rsidRDefault="006D6C95" w:rsidP="006D6C95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Кантемировка</w:t>
      </w: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ind w:right="39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Кантемировского городского поселения от 14.11.2014 г. № 322 «Об утверждении муниципальной программы «Благоустройство Кантемировского городского поселения»»</w:t>
      </w:r>
    </w:p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решения Совета народных депутатов Кантемировского городского поселения от 19.07.2024 г. № 294 «О 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годов», администрация Кантемировского городского поселения 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6D6C95" w:rsidRPr="006D6C95" w:rsidRDefault="006D6C95" w:rsidP="00794A5C">
      <w:pPr>
        <w:numPr>
          <w:ilvl w:val="0"/>
          <w:numId w:val="7"/>
        </w:numPr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изменения и изложить в новой редакции муниципальную программу «Благоустройство Кантемировского городского поселения», согласно приложению.</w:t>
      </w:r>
    </w:p>
    <w:p w:rsidR="006D6C95" w:rsidRPr="006D6C95" w:rsidRDefault="006D6C95" w:rsidP="00794A5C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6D6C95" w:rsidRPr="006D6C95" w:rsidRDefault="006D6C95" w:rsidP="006D6C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Контроль за исполнением настоящего постановления оставляю за собой. </w:t>
      </w:r>
    </w:p>
    <w:p w:rsidR="006D6C95" w:rsidRPr="006D6C95" w:rsidRDefault="006D6C95" w:rsidP="006D6C95">
      <w:pPr>
        <w:spacing w:after="0" w:line="240" w:lineRule="auto"/>
        <w:ind w:left="741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Кантемировского</w:t>
      </w: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                                                           Ю.А. Завгородний</w:t>
      </w: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ab/>
      </w:r>
    </w:p>
    <w:p w:rsidR="006D6C95" w:rsidRPr="006D6C95" w:rsidRDefault="006D6C95" w:rsidP="006D6C9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Приложение</w:t>
      </w:r>
    </w:p>
    <w:p w:rsidR="006D6C95" w:rsidRPr="006D6C95" w:rsidRDefault="006D6C95" w:rsidP="006D6C9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к постановлению администрации</w:t>
      </w:r>
    </w:p>
    <w:p w:rsidR="006D6C95" w:rsidRPr="006D6C95" w:rsidRDefault="006D6C95" w:rsidP="006D6C9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Кантемировского городского поселения</w:t>
      </w:r>
    </w:p>
    <w:p w:rsidR="006D6C95" w:rsidRPr="006D6C95" w:rsidRDefault="006D6C95" w:rsidP="006D6C9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от 19.07.2024 г. № 176</w:t>
      </w:r>
    </w:p>
    <w:p w:rsidR="006D6C95" w:rsidRPr="006D6C95" w:rsidRDefault="006D6C95" w:rsidP="006D6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</w:p>
    <w:p w:rsidR="006D6C95" w:rsidRPr="006D6C95" w:rsidRDefault="006D6C95" w:rsidP="006D6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</w:p>
    <w:p w:rsidR="006D6C95" w:rsidRPr="006D6C95" w:rsidRDefault="006D6C95" w:rsidP="006D6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</w:p>
    <w:p w:rsidR="006D6C95" w:rsidRPr="006D6C95" w:rsidRDefault="006D6C95" w:rsidP="006D6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</w:p>
    <w:p w:rsidR="006D6C95" w:rsidRPr="006D6C95" w:rsidRDefault="006D6C95" w:rsidP="006D6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</w:p>
    <w:p w:rsidR="006D6C95" w:rsidRPr="006D6C95" w:rsidRDefault="006D6C95" w:rsidP="006D6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6D6C95" w:rsidRPr="006D6C95" w:rsidRDefault="006D6C95" w:rsidP="006D6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«Благоустройство Кантемировского городского поселения»</w:t>
      </w:r>
    </w:p>
    <w:p w:rsidR="006D6C95" w:rsidRPr="006D6C95" w:rsidRDefault="006D6C95" w:rsidP="006D6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</w:p>
    <w:p w:rsidR="006D6C95" w:rsidRPr="006D6C95" w:rsidRDefault="006D6C95" w:rsidP="006D6C95">
      <w:pPr>
        <w:shd w:val="clear" w:color="auto" w:fill="FFFFFF"/>
        <w:spacing w:before="1574" w:after="0" w:line="240" w:lineRule="auto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</w:p>
    <w:p w:rsidR="006D6C95" w:rsidRPr="006D6C95" w:rsidRDefault="006D6C95" w:rsidP="006D6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</w:p>
    <w:p w:rsidR="006D6C95" w:rsidRPr="006D6C95" w:rsidRDefault="006D6C95" w:rsidP="006D6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</w:p>
    <w:p w:rsidR="006D6C95" w:rsidRPr="006D6C95" w:rsidRDefault="006D6C95" w:rsidP="006D6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</w:p>
    <w:p w:rsidR="006D6C95" w:rsidRPr="006D6C95" w:rsidRDefault="006D6C95" w:rsidP="006D6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Кантемировка</w:t>
      </w:r>
    </w:p>
    <w:p w:rsidR="006D6C95" w:rsidRPr="006D6C95" w:rsidRDefault="006D6C95" w:rsidP="006D6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2014 г.</w:t>
      </w: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ПАСПОРТ</w:t>
      </w:r>
    </w:p>
    <w:p w:rsidR="006D6C95" w:rsidRPr="006D6C95" w:rsidRDefault="006D6C95" w:rsidP="006D6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«Благоустройство Кантемировского городского поселения»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5849"/>
      </w:tblGrid>
      <w:tr w:rsidR="006D6C95" w:rsidRPr="006D6C95" w:rsidTr="006D6C95">
        <w:trPr>
          <w:trHeight w:val="259"/>
        </w:trPr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«Благоустройство Кантемировского городского поселения» </w:t>
            </w:r>
          </w:p>
        </w:tc>
      </w:tr>
      <w:tr w:rsidR="006D6C95" w:rsidRPr="006D6C95" w:rsidTr="006D6C95"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Кантемировского городского поселения</w:t>
            </w:r>
          </w:p>
        </w:tc>
      </w:tr>
      <w:tr w:rsidR="006D6C95" w:rsidRPr="006D6C95" w:rsidTr="006D6C95"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документа о разработке программы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Кантемировского городского поселения от 24.10.2014 г. № 129</w:t>
            </w:r>
          </w:p>
        </w:tc>
      </w:tr>
      <w:tr w:rsidR="006D6C95" w:rsidRPr="006D6C95" w:rsidTr="006D6C95">
        <w:tc>
          <w:tcPr>
            <w:tcW w:w="1770" w:type="pct"/>
            <w:vMerge w:val="restart"/>
            <w:tcBorders>
              <w:top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и развития территории городского поселения, способствующего комфортной жизнедеятельности населения</w:t>
            </w:r>
          </w:p>
        </w:tc>
      </w:tr>
      <w:tr w:rsidR="006D6C95" w:rsidRPr="006D6C95" w:rsidTr="006D6C95">
        <w:tc>
          <w:tcPr>
            <w:tcW w:w="1770" w:type="pct"/>
            <w:vMerge/>
            <w:tcBorders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 Повысить уровень благоустройства территории поселка;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Улучшить санитарно-эпидемиологическое состояние территории поселка</w:t>
            </w:r>
          </w:p>
        </w:tc>
      </w:tr>
      <w:tr w:rsidR="006D6C95" w:rsidRPr="006D6C95" w:rsidTr="006D6C95">
        <w:trPr>
          <w:trHeight w:val="1770"/>
        </w:trPr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6C95" w:rsidRPr="006D6C95" w:rsidRDefault="006D6C95" w:rsidP="00794A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подпрограмма «Освещение улиц Кантемировского городского поселения»;</w:t>
            </w:r>
          </w:p>
          <w:p w:rsidR="006D6C95" w:rsidRPr="006D6C95" w:rsidRDefault="006D6C95" w:rsidP="00794A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подпрограмма «Озеленение территории Кантемировского городского поселения»;</w:t>
            </w:r>
          </w:p>
          <w:p w:rsidR="006D6C95" w:rsidRPr="006D6C95" w:rsidRDefault="006D6C95" w:rsidP="00794A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подпрограмма «Организация и содержание мест захоронения Кантемировского городского поселения»;</w:t>
            </w:r>
          </w:p>
          <w:p w:rsidR="006D6C95" w:rsidRPr="006D6C95" w:rsidRDefault="006D6C95" w:rsidP="00794A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подпрограмма «Мероприятия в области благоустройства территории Кантемировского городского поселения»</w:t>
            </w:r>
          </w:p>
        </w:tc>
      </w:tr>
      <w:tr w:rsidR="006D6C95" w:rsidRPr="006D6C95" w:rsidTr="006D6C95">
        <w:trPr>
          <w:trHeight w:val="20"/>
        </w:trPr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2019-2026 годы</w:t>
            </w:r>
          </w:p>
        </w:tc>
      </w:tr>
      <w:tr w:rsidR="006D6C95" w:rsidRPr="006D6C95" w:rsidTr="006D6C95"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«Управление городского хозяйства»</w:t>
            </w:r>
          </w:p>
        </w:tc>
      </w:tr>
      <w:tr w:rsidR="006D6C95" w:rsidRPr="006D6C95" w:rsidTr="006D6C95">
        <w:trPr>
          <w:trHeight w:val="2382"/>
        </w:trPr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объем необходимого финансирования по программе – 231553,3 тыс.руб.,</w:t>
            </w: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годам реализации: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2019 году – 26619,2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2020 году – 17054,1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– 26326,6 тыс.руб.,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2022 году –30439,5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2023 году – 53681,2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 – 63269,0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2025 году – 6986,0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2026 году – 6393,2 тыс.руб.</w:t>
            </w:r>
          </w:p>
        </w:tc>
      </w:tr>
      <w:tr w:rsidR="006D6C95" w:rsidRPr="006D6C95" w:rsidTr="006D6C95">
        <w:trPr>
          <w:trHeight w:val="306"/>
        </w:trPr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конечные результаты и показатели социально-экономической эффективности от реализации Программы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от реализации Программы: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развитие положительных тенденций в создании </w:t>
            </w: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благоприятной среды жизнедеятельности;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повышение степени удовлетворенности населения уровнем благоустройства; 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улучшение технического состояния отдельных объектов благоустройства; 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улучшение санитарного и экологического состояния поселка;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уровня эстетики поселка;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благоустройство дворовых территорий многоквартирных домов, проездов к дворовым территориям многоквартирных домов;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привлечение населения к участию в благоустройстве поселка</w:t>
            </w:r>
          </w:p>
        </w:tc>
      </w:tr>
      <w:tr w:rsidR="006D6C95" w:rsidRPr="006D6C95" w:rsidTr="006D6C95">
        <w:trPr>
          <w:trHeight w:val="447"/>
        </w:trPr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(индикаторы)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Суммарная площадь благоустроенных парков, скверов, бульваров, зон отдыха, садов в расчете на 1 000 жителей.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Доля протяженности освещенных частей улиц, проездов, набережных к их общей протяженности на конец отчетного периода.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Эффективность действующей планово-регулярной системы очистки территории муниципального образования</w:t>
            </w:r>
          </w:p>
        </w:tc>
      </w:tr>
    </w:tbl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Times New Roman"/>
          <w:b/>
          <w:bCs/>
          <w:sz w:val="20"/>
          <w:szCs w:val="20"/>
          <w:lang w:eastAsia="ru-RU"/>
        </w:rPr>
      </w:pPr>
    </w:p>
    <w:p w:rsidR="006D6C95" w:rsidRPr="006D6C95" w:rsidRDefault="006D6C95" w:rsidP="00794A5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Характеристика проблемы, на решение которой направлена Программа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Благоустройством территории Кантемировского городского поселения занимается МБУ «Управление городского хозяйства», силами которого были выполнены определенные работы: проведен капитальный ремонт дорожного покрытия, части улиц поселка, проводилось озеленение территории поселения, благоустраивались парки, площадь, проводилась санитарная очистка улиц от мусора, вывоз несанкционированных свалок с территории поселения, организован пляж, закуплены контейнеры для организации вывоза ТБО, организовывается уличное освещение поселка, проводится очистка территории.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Вместе с тем анализ сложившейся ситуации показал, что для нормального функционирования Кантемировского городского поселения имеет большое значение продолжение выполнения мероприятий по благоустройству его территории, в настоящее время в силу объективных причин сформировался ряд проблем, требующих решения.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Благоустройство территорий включает в себя такие вопросы, как устройство внешнего освещения, озеленения, рекультивации газонов, обустройство площадок для мусорных контейнеров, организация и содержание мест захоронения.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 К основным объектам благоустройства относятся: кладбища, места отдыха, монументальные сооружения, памятники.</w:t>
      </w:r>
    </w:p>
    <w:p w:rsidR="006D6C95" w:rsidRPr="006D6C95" w:rsidRDefault="006D6C95" w:rsidP="006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захоронения поселка требуют особого внимания. Имеется четыре кладбища. Площадь «Центрального» кладбища составляет 55127 кв.м., «Нового» 30000 кв.м., кладбище на ул. Калинина 10028 кв.м. и на ул. Дунай 11470,0 кв.м. На территории двух кладбищ полностью сделаны ограждения. Данные факторы максимизируют долю риска возникновения несанкционированных свалок внутри объектовых секторов.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Зеленое хозяйство поселения представлено наличием трех парков, двух скверов, цветников, зоны отдыха (пляж) требующих ухода. Деревья и кустарники растущие и высаженные на территории поселения требуют формовочной обрезки, уборки. Сухостойные и аварийные деревья требуют проведения работ по клонированию и валке.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Освещение.</w:t>
      </w: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состав работ по обслуживанию сетей наружного освещения входит: ежемесячная проверка состояния освещения в вечернее время, устранение обнаруженных неисправностей, замена ламп и др. В настоящее время требуется ревизия и восстановление уличных светильников. Ожидаемые результаты данных мероприятий: поддержание в исправном состоянии существующей сети уличного освещения территории города, повышение личной безопасности граждан, снижение вероятности создания криминогенной обстановки, обеспечение безопасности движения транспорта и пешеходов.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Отрицательные тенденции в динамике изменения уровня благоустройства территорий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Существующий уровень благоустройства является причиной снижения уровня комфортности проживания.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Таким образом, проблема низкого уровня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 поселка.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Программы направлена на: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создание условий для улучшения качества жизни населения;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осуществление мероприятий по обеспечению безопасности жизнедеятельности и сохранения окружающей среды.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 Unicode MS" w:eastAsia="Arial Unicode MS" w:hAnsi="Arial Unicode MS" w:cs="Times New Roman"/>
          <w:sz w:val="20"/>
          <w:szCs w:val="20"/>
          <w:lang w:eastAsia="ru-RU"/>
        </w:rPr>
      </w:pPr>
    </w:p>
    <w:p w:rsidR="006D6C95" w:rsidRPr="006D6C95" w:rsidRDefault="006D6C95" w:rsidP="00794A5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Цели и задачи Программы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Целью Программы является повышение уровня благоустройства территории муниципального образования.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Сроки реализации Программы 2019-2026 годы.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Для достижения цели необходимо решить следующие задачи: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lastRenderedPageBreak/>
        <w:t>2.1. Повысить уровень благоустройства территории;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2.2. Улучшить санитарно-эпидемиологическое состояние территории;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2.3. Рационально и эффективно использовать средства местного бюджета.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3. Система программных мероприятий</w:t>
      </w:r>
    </w:p>
    <w:tbl>
      <w:tblPr>
        <w:tblW w:w="5614" w:type="pct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1037"/>
        <w:gridCol w:w="848"/>
        <w:gridCol w:w="732"/>
        <w:gridCol w:w="714"/>
        <w:gridCol w:w="749"/>
        <w:gridCol w:w="777"/>
        <w:gridCol w:w="842"/>
        <w:gridCol w:w="706"/>
        <w:gridCol w:w="850"/>
        <w:gridCol w:w="706"/>
        <w:gridCol w:w="1831"/>
      </w:tblGrid>
      <w:tr w:rsidR="006D6C95" w:rsidRPr="006D6C95" w:rsidTr="006D6C95">
        <w:trPr>
          <w:trHeight w:val="324"/>
          <w:tblCellSpacing w:w="0" w:type="dxa"/>
        </w:trPr>
        <w:tc>
          <w:tcPr>
            <w:tcW w:w="187" w:type="pct"/>
            <w:vMerge w:val="restar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9" w:type="pct"/>
            <w:vMerge w:val="restar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Название подпрограммы</w:t>
            </w:r>
          </w:p>
        </w:tc>
        <w:tc>
          <w:tcPr>
            <w:tcW w:w="3403" w:type="pct"/>
            <w:gridSpan w:val="9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901" w:type="pct"/>
            <w:vMerge w:val="restar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мероприятия</w:t>
            </w:r>
          </w:p>
        </w:tc>
      </w:tr>
      <w:tr w:rsidR="006D6C95" w:rsidRPr="006D6C95" w:rsidTr="006D6C95">
        <w:trPr>
          <w:trHeight w:val="171"/>
          <w:tblCellSpacing w:w="0" w:type="dxa"/>
        </w:trPr>
        <w:tc>
          <w:tcPr>
            <w:tcW w:w="187" w:type="pct"/>
            <w:vMerge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86" w:type="pct"/>
            <w:gridSpan w:val="8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01" w:type="pct"/>
            <w:vMerge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295"/>
          <w:tblCellSpacing w:w="0" w:type="dxa"/>
        </w:trPr>
        <w:tc>
          <w:tcPr>
            <w:tcW w:w="187" w:type="pct"/>
            <w:vMerge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1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82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14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7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8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7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1" w:type="pct"/>
            <w:vMerge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609"/>
          <w:tblCellSpacing w:w="0" w:type="dxa"/>
        </w:trPr>
        <w:tc>
          <w:tcPr>
            <w:tcW w:w="187" w:type="pct"/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9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«Освещение улиц Кантемировского городского поселения»</w:t>
            </w:r>
          </w:p>
        </w:tc>
        <w:tc>
          <w:tcPr>
            <w:tcW w:w="417" w:type="pct"/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39322,7</w:t>
            </w:r>
          </w:p>
        </w:tc>
        <w:tc>
          <w:tcPr>
            <w:tcW w:w="360" w:type="pct"/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6169,6</w:t>
            </w:r>
          </w:p>
        </w:tc>
        <w:tc>
          <w:tcPr>
            <w:tcW w:w="351" w:type="pct"/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6273,0</w:t>
            </w:r>
          </w:p>
        </w:tc>
        <w:tc>
          <w:tcPr>
            <w:tcW w:w="368" w:type="pct"/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6618,7</w:t>
            </w:r>
          </w:p>
        </w:tc>
        <w:tc>
          <w:tcPr>
            <w:tcW w:w="382" w:type="pct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6823,3</w:t>
            </w:r>
          </w:p>
        </w:tc>
        <w:tc>
          <w:tcPr>
            <w:tcW w:w="414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6755,3</w:t>
            </w:r>
          </w:p>
        </w:tc>
        <w:tc>
          <w:tcPr>
            <w:tcW w:w="347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2555,5</w:t>
            </w:r>
          </w:p>
        </w:tc>
        <w:tc>
          <w:tcPr>
            <w:tcW w:w="418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2017,8</w:t>
            </w:r>
          </w:p>
        </w:tc>
        <w:tc>
          <w:tcPr>
            <w:tcW w:w="347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2109,5</w:t>
            </w:r>
          </w:p>
        </w:tc>
        <w:tc>
          <w:tcPr>
            <w:tcW w:w="901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Организация уличного освещения, приобретение и замена сгоревших лампочек и др.</w:t>
            </w:r>
          </w:p>
        </w:tc>
      </w:tr>
      <w:tr w:rsidR="006D6C95" w:rsidRPr="006D6C95" w:rsidTr="006D6C95">
        <w:trPr>
          <w:trHeight w:val="609"/>
          <w:tblCellSpacing w:w="0" w:type="dxa"/>
        </w:trPr>
        <w:tc>
          <w:tcPr>
            <w:tcW w:w="187" w:type="pct"/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«Озеленение территории Кантемировского городского поселения»</w:t>
            </w:r>
          </w:p>
        </w:tc>
        <w:tc>
          <w:tcPr>
            <w:tcW w:w="417" w:type="pct"/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6916,5</w:t>
            </w:r>
          </w:p>
        </w:tc>
        <w:tc>
          <w:tcPr>
            <w:tcW w:w="360" w:type="pct"/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351" w:type="pct"/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368" w:type="pct"/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755,1</w:t>
            </w:r>
          </w:p>
        </w:tc>
        <w:tc>
          <w:tcPr>
            <w:tcW w:w="382" w:type="pct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414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347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18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47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901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Мероприятия по озеленению поселения: посадка цветов и саженцев на клумбах и в парках, своевременный полив и др.</w:t>
            </w:r>
          </w:p>
        </w:tc>
      </w:tr>
      <w:tr w:rsidR="006D6C95" w:rsidRPr="006D6C95" w:rsidTr="006D6C95">
        <w:trPr>
          <w:trHeight w:val="609"/>
          <w:tblCellSpacing w:w="0" w:type="dxa"/>
        </w:trPr>
        <w:tc>
          <w:tcPr>
            <w:tcW w:w="187" w:type="pct"/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«Организация и содержание мест захоронения Кантемировского городского поселения»</w:t>
            </w:r>
          </w:p>
        </w:tc>
        <w:tc>
          <w:tcPr>
            <w:tcW w:w="417" w:type="pct"/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2727,1</w:t>
            </w:r>
          </w:p>
        </w:tc>
        <w:tc>
          <w:tcPr>
            <w:tcW w:w="360" w:type="pct"/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351" w:type="pct"/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368" w:type="pct"/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382" w:type="pct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414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47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497,8</w:t>
            </w:r>
          </w:p>
        </w:tc>
        <w:tc>
          <w:tcPr>
            <w:tcW w:w="418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347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901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захоронения, очистка территорий кладбищ, покос травы, обустройство подъездных дорог,  и др.</w:t>
            </w:r>
          </w:p>
        </w:tc>
      </w:tr>
      <w:tr w:rsidR="006D6C95" w:rsidRPr="006D6C95" w:rsidTr="006D6C95">
        <w:trPr>
          <w:trHeight w:val="609"/>
          <w:tblCellSpacing w:w="0" w:type="dxa"/>
        </w:trPr>
        <w:tc>
          <w:tcPr>
            <w:tcW w:w="187" w:type="pct"/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«Мероприятия в области благоустройства территории Кантемировского городского поселения»</w:t>
            </w:r>
          </w:p>
        </w:tc>
        <w:tc>
          <w:tcPr>
            <w:tcW w:w="417" w:type="pct"/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180384,4</w:t>
            </w:r>
          </w:p>
        </w:tc>
        <w:tc>
          <w:tcPr>
            <w:tcW w:w="360" w:type="pct"/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19350,8</w:t>
            </w:r>
          </w:p>
        </w:tc>
        <w:tc>
          <w:tcPr>
            <w:tcW w:w="351" w:type="pct"/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9985,3</w:t>
            </w:r>
          </w:p>
        </w:tc>
        <w:tc>
          <w:tcPr>
            <w:tcW w:w="368" w:type="pct"/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18693,4</w:t>
            </w:r>
          </w:p>
        </w:tc>
        <w:tc>
          <w:tcPr>
            <w:tcW w:w="382" w:type="pct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22371,1</w:t>
            </w:r>
          </w:p>
        </w:tc>
        <w:tc>
          <w:tcPr>
            <w:tcW w:w="414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45934,5</w:t>
            </w:r>
          </w:p>
        </w:tc>
        <w:tc>
          <w:tcPr>
            <w:tcW w:w="347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59600,2</w:t>
            </w:r>
          </w:p>
        </w:tc>
        <w:tc>
          <w:tcPr>
            <w:tcW w:w="418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2593,1</w:t>
            </w:r>
          </w:p>
        </w:tc>
        <w:tc>
          <w:tcPr>
            <w:tcW w:w="347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901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Уборка и благоустройство территории поселения, приобретение коммунальной специализированной техники, усовершенствование и развитие дворовых территорий многоквартирных домов, проездов к дворовым территориям многоквартирных домов, благоустройство мест массового отдыха, площади, парков и др.</w:t>
            </w:r>
          </w:p>
        </w:tc>
      </w:tr>
      <w:tr w:rsidR="006D6C95" w:rsidRPr="006D6C95" w:rsidTr="006D6C95">
        <w:trPr>
          <w:trHeight w:val="264"/>
          <w:tblCellSpacing w:w="0" w:type="dxa"/>
        </w:trPr>
        <w:tc>
          <w:tcPr>
            <w:tcW w:w="187" w:type="pct"/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noWrap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231553,3</w:t>
            </w:r>
          </w:p>
        </w:tc>
        <w:tc>
          <w:tcPr>
            <w:tcW w:w="360" w:type="pct"/>
            <w:noWrap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26619,2</w:t>
            </w:r>
          </w:p>
        </w:tc>
        <w:tc>
          <w:tcPr>
            <w:tcW w:w="351" w:type="pct"/>
            <w:noWrap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17054,1</w:t>
            </w:r>
          </w:p>
        </w:tc>
        <w:tc>
          <w:tcPr>
            <w:tcW w:w="368" w:type="pct"/>
            <w:noWrap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26326,6</w:t>
            </w:r>
          </w:p>
        </w:tc>
        <w:tc>
          <w:tcPr>
            <w:tcW w:w="382" w:type="pct"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30439,5</w:t>
            </w:r>
          </w:p>
        </w:tc>
        <w:tc>
          <w:tcPr>
            <w:tcW w:w="414" w:type="pct"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53681,2</w:t>
            </w:r>
          </w:p>
        </w:tc>
        <w:tc>
          <w:tcPr>
            <w:tcW w:w="347" w:type="pct"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64053,5</w:t>
            </w:r>
          </w:p>
        </w:tc>
        <w:tc>
          <w:tcPr>
            <w:tcW w:w="418" w:type="pct"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6986,0</w:t>
            </w:r>
          </w:p>
        </w:tc>
        <w:tc>
          <w:tcPr>
            <w:tcW w:w="347" w:type="pc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6393,2</w:t>
            </w:r>
          </w:p>
        </w:tc>
        <w:tc>
          <w:tcPr>
            <w:tcW w:w="901" w:type="pct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4. Ресурсное обеспечение Программы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Общий объем финансирования Программы на период 2019–2026 годы составляет 231553,3 </w:t>
      </w:r>
      <w:proofErr w:type="gramStart"/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тыс.рублей</w:t>
      </w:r>
      <w:proofErr w:type="gramEnd"/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В том числе по годам: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993"/>
        <w:gridCol w:w="850"/>
        <w:gridCol w:w="851"/>
        <w:gridCol w:w="851"/>
        <w:gridCol w:w="849"/>
        <w:gridCol w:w="851"/>
        <w:gridCol w:w="850"/>
        <w:gridCol w:w="992"/>
        <w:gridCol w:w="993"/>
      </w:tblGrid>
      <w:tr w:rsidR="006D6C95" w:rsidRPr="006D6C95" w:rsidTr="006D6C95">
        <w:trPr>
          <w:trHeight w:val="127"/>
        </w:trPr>
        <w:tc>
          <w:tcPr>
            <w:tcW w:w="426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7" w:type="dxa"/>
            <w:gridSpan w:val="8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годам*</w:t>
            </w:r>
          </w:p>
        </w:tc>
      </w:tr>
      <w:tr w:rsidR="006D6C95" w:rsidRPr="006D6C95" w:rsidTr="006D6C95">
        <w:tc>
          <w:tcPr>
            <w:tcW w:w="426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бюджетные средства, всего</w:t>
            </w:r>
          </w:p>
        </w:tc>
        <w:tc>
          <w:tcPr>
            <w:tcW w:w="993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231553,3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26619,2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6393,2</w:t>
            </w:r>
          </w:p>
        </w:tc>
      </w:tr>
      <w:tr w:rsidR="006D6C95" w:rsidRPr="006D6C95" w:rsidTr="006D6C95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82795,4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7698,2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</w:tr>
      <w:tr w:rsidR="006D6C95" w:rsidRPr="006D6C95" w:rsidTr="006D6C95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муниципального района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2061,6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C95" w:rsidRPr="006D6C95" w:rsidTr="006D6C95">
        <w:trPr>
          <w:trHeight w:val="378"/>
        </w:trPr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146696,3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17319,9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24926,3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6207,5</w:t>
            </w:r>
          </w:p>
        </w:tc>
      </w:tr>
      <w:tr w:rsidR="006D6C95" w:rsidRPr="006D6C95" w:rsidTr="006D6C95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средства из других источников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население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201"/>
        </w:trPr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231553,3</w:t>
            </w:r>
          </w:p>
        </w:tc>
        <w:tc>
          <w:tcPr>
            <w:tcW w:w="850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26619,2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6393,2</w:t>
            </w:r>
          </w:p>
        </w:tc>
      </w:tr>
    </w:tbl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период. 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Times New Roman"/>
          <w:b/>
          <w:bCs/>
          <w:sz w:val="20"/>
          <w:szCs w:val="20"/>
          <w:lang w:eastAsia="ru-RU"/>
        </w:rPr>
      </w:pP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 Подпрограммы муниципальной программы «Благоустройство Кантемировского городского поселения»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5.1. Подпрограмма «Освещение улиц Кантемировского городского поселения»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5.1.1. Паспорт подпрограммы.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6"/>
        <w:gridCol w:w="4898"/>
      </w:tblGrid>
      <w:tr w:rsidR="006D6C95" w:rsidRPr="006D6C95" w:rsidTr="006D6C95">
        <w:trPr>
          <w:trHeight w:val="177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«Освещение улиц Кантемировского городского поселения»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Кантемировского городского поселения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благоустройства и развития территории городского поселения, способствующего комфортной жизнедеятельности населения. </w:t>
            </w:r>
          </w:p>
        </w:tc>
      </w:tr>
      <w:tr w:rsidR="006D6C95" w:rsidRPr="006D6C95" w:rsidTr="006D6C95">
        <w:trPr>
          <w:trHeight w:val="549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Мероприятия по организации уличного освещения Кантемировского городского поселения.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2019-2026 годы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необходимого финансирования по </w:t>
            </w:r>
            <w:proofErr w:type="gramStart"/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подпрограмме  39322</w:t>
            </w:r>
            <w:proofErr w:type="gramEnd"/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,7 тыс.руб., в том числе по годам: 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2019 году – 6169,6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2020 году – 6273,0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– 6618,7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2022 году – 6823,3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2023 году – 6755,3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 – 2555,5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2025 году – 2017,8 тыс.руб.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2026 году – 2109,5 тыс.руб.</w:t>
            </w:r>
          </w:p>
        </w:tc>
      </w:tr>
      <w:tr w:rsidR="006D6C95" w:rsidRPr="006D6C95" w:rsidTr="006D6C95">
        <w:trPr>
          <w:trHeight w:val="1485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Ожидаемые конечные результаты и показатели социально-экономической эффективности от реализации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развитие положительных тенденций в создании </w:t>
            </w: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благоприятной среды жизнедеятельности;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повышение степени удовлетворенности населения уровнем благоустройства; 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улучшение технического состояния объектов уличного освещения поселка; 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уровня эстетики поселка</w:t>
            </w:r>
          </w:p>
        </w:tc>
      </w:tr>
    </w:tbl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5.1.</w:t>
      </w:r>
      <w:proofErr w:type="gramStart"/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2.Характеристика</w:t>
      </w:r>
      <w:proofErr w:type="gramEnd"/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сферы реализации подпрограммы, анализ рисков подпрограммы и приоритеты муниципальной политики в сфере реализации подпрограммы.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Благоустройством территории Кантемировского городского поселения занимается МБУ «Управление городского хозяйства», силами которых выполняются </w: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 по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уличного освещения поселка.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Вместе с тем анализ сложившейся ситуации показал, что для нормального функционирования </w:t>
      </w:r>
      <w:proofErr w:type="gramStart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Кантемировского  городского</w:t>
      </w:r>
      <w:proofErr w:type="gramEnd"/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имеет большое значение продолжение выполнения мероприятий по благоустройству его территории, в настоящее время в силу объективных причин сформировался ряд проблем, требующих решения.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Имеющиеся объекты уличного освещения,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состав работ по обслуживанию сетей наружного освещения входит: ежемесячная проверка состояния освещения в вечернее время, устранение обнаруженных неисправностей, замена ламп и др. В настоящее время требуется ревизия и восстановление уличных светильников. Ожидаемые результаты данных мероприятий: поддержание в исправном состоянии существующей сети уличного освещения территории города, повышение личной безопасности граждан, снижение вероятности создания криминогенной обстановки, обеспечение безопасности движения транспорта и пешеходов.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Отрицательные тенденции в динамике изменения уровня благоустройства территорий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Существующий уровень благоустройства является причиной снижения уровня комфортности проживания.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 и реконструкция имеющихся и создание новых объектов уличного освещения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Подпрограммы направлена на: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условий для улучшения качества жизни населения;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мероприятий по обеспечению безопасности жизнедеятельности и сохранения окружающей среды.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5.1.3. Характеристика мероприятий подпрограммы.</w:t>
      </w:r>
    </w:p>
    <w:tbl>
      <w:tblPr>
        <w:tblStyle w:val="2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  <w:gridCol w:w="1560"/>
      </w:tblGrid>
      <w:tr w:rsidR="006D6C95" w:rsidRPr="006D6C95" w:rsidTr="006D6C95">
        <w:trPr>
          <w:trHeight w:val="423"/>
        </w:trPr>
        <w:tc>
          <w:tcPr>
            <w:tcW w:w="426" w:type="dxa"/>
            <w:vMerge w:val="restar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</w:rPr>
            </w:pPr>
            <w:r w:rsidRPr="006D6C95">
              <w:rPr>
                <w:rFonts w:eastAsia="Arial Unicode MS"/>
                <w:b/>
                <w:bCs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</w:rPr>
            </w:pPr>
            <w:r w:rsidRPr="006D6C95">
              <w:rPr>
                <w:rFonts w:eastAsia="Arial Unicode MS"/>
                <w:b/>
                <w:bCs/>
              </w:rPr>
              <w:t>Название подпрограммы</w:t>
            </w:r>
          </w:p>
        </w:tc>
        <w:tc>
          <w:tcPr>
            <w:tcW w:w="6662" w:type="dxa"/>
            <w:gridSpan w:val="9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</w:rPr>
            </w:pPr>
            <w:r w:rsidRPr="006D6C95">
              <w:rPr>
                <w:rFonts w:eastAsia="Arial Unicode MS"/>
                <w:b/>
                <w:bCs/>
              </w:rPr>
              <w:t>Объем финансирования, тыс. рублей</w:t>
            </w:r>
          </w:p>
        </w:tc>
        <w:tc>
          <w:tcPr>
            <w:tcW w:w="1560" w:type="dxa"/>
            <w:vMerge w:val="restar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</w:rPr>
            </w:pPr>
            <w:r w:rsidRPr="006D6C95">
              <w:rPr>
                <w:rFonts w:eastAsia="Arial Unicode MS"/>
                <w:b/>
                <w:bCs/>
              </w:rPr>
              <w:t>Программные мероприятия</w:t>
            </w:r>
          </w:p>
        </w:tc>
      </w:tr>
      <w:tr w:rsidR="006D6C95" w:rsidRPr="006D6C95" w:rsidTr="006D6C95">
        <w:trPr>
          <w:trHeight w:val="273"/>
        </w:trPr>
        <w:tc>
          <w:tcPr>
            <w:tcW w:w="426" w:type="dxa"/>
            <w:vMerge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</w:rPr>
            </w:pPr>
          </w:p>
        </w:tc>
        <w:tc>
          <w:tcPr>
            <w:tcW w:w="1134" w:type="dxa"/>
            <w:vMerge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</w:rPr>
            </w:pPr>
            <w:r w:rsidRPr="006D6C95">
              <w:rPr>
                <w:rFonts w:eastAsia="Arial Unicode MS"/>
                <w:b/>
                <w:bCs/>
              </w:rPr>
              <w:t>всего</w:t>
            </w:r>
          </w:p>
        </w:tc>
        <w:tc>
          <w:tcPr>
            <w:tcW w:w="5811" w:type="dxa"/>
            <w:gridSpan w:val="8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Cs/>
              </w:rPr>
            </w:pPr>
            <w:r w:rsidRPr="006D6C95">
              <w:rPr>
                <w:rFonts w:eastAsia="Arial Unicode MS"/>
                <w:b/>
                <w:bCs/>
              </w:rPr>
              <w:t>в том числе по годам:</w:t>
            </w:r>
          </w:p>
        </w:tc>
        <w:tc>
          <w:tcPr>
            <w:tcW w:w="1560" w:type="dxa"/>
            <w:vMerge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</w:rPr>
            </w:pPr>
          </w:p>
        </w:tc>
      </w:tr>
      <w:tr w:rsidR="006D6C95" w:rsidRPr="006D6C95" w:rsidTr="006D6C95">
        <w:trPr>
          <w:trHeight w:val="277"/>
        </w:trPr>
        <w:tc>
          <w:tcPr>
            <w:tcW w:w="426" w:type="dxa"/>
            <w:vMerge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</w:rPr>
            </w:pPr>
          </w:p>
        </w:tc>
        <w:tc>
          <w:tcPr>
            <w:tcW w:w="1134" w:type="dxa"/>
            <w:vMerge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</w:rPr>
            </w:pPr>
          </w:p>
        </w:tc>
        <w:tc>
          <w:tcPr>
            <w:tcW w:w="851" w:type="dxa"/>
            <w:vMerge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</w:rPr>
            </w:pPr>
          </w:p>
        </w:tc>
        <w:tc>
          <w:tcPr>
            <w:tcW w:w="708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  <w:b/>
                <w:bCs/>
              </w:rPr>
              <w:t>2019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  <w:b/>
                <w:bCs/>
              </w:rPr>
              <w:t>2020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Arial Unicode MS"/>
                <w:b/>
              </w:rPr>
            </w:pPr>
            <w:r w:rsidRPr="006D6C95">
              <w:rPr>
                <w:rFonts w:eastAsia="Arial Unicode MS"/>
                <w:b/>
                <w:bCs/>
              </w:rPr>
              <w:t>2021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Arial Unicode MS"/>
                <w:b/>
              </w:rPr>
            </w:pPr>
            <w:r w:rsidRPr="006D6C95">
              <w:rPr>
                <w:rFonts w:eastAsia="Arial Unicode MS"/>
                <w:b/>
              </w:rPr>
              <w:t>2022</w:t>
            </w:r>
          </w:p>
        </w:tc>
        <w:tc>
          <w:tcPr>
            <w:tcW w:w="708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Arial Unicode MS"/>
                <w:b/>
              </w:rPr>
            </w:pPr>
            <w:r w:rsidRPr="006D6C95">
              <w:rPr>
                <w:rFonts w:eastAsia="Arial Unicode MS"/>
                <w:b/>
              </w:rPr>
              <w:t>2023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Arial Unicode MS"/>
                <w:b/>
              </w:rPr>
            </w:pPr>
            <w:r w:rsidRPr="006D6C95">
              <w:rPr>
                <w:rFonts w:eastAsia="Arial Unicode MS"/>
                <w:b/>
              </w:rPr>
              <w:t>2024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Arial Unicode MS"/>
                <w:b/>
              </w:rPr>
            </w:pPr>
            <w:r w:rsidRPr="006D6C95">
              <w:rPr>
                <w:rFonts w:eastAsia="Arial Unicode MS"/>
                <w:b/>
              </w:rPr>
              <w:t>2025</w:t>
            </w:r>
          </w:p>
        </w:tc>
        <w:tc>
          <w:tcPr>
            <w:tcW w:w="850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Arial Unicode MS"/>
                <w:b/>
              </w:rPr>
            </w:pPr>
            <w:r w:rsidRPr="006D6C95">
              <w:rPr>
                <w:rFonts w:eastAsia="Arial Unicode MS"/>
                <w:b/>
              </w:rPr>
              <w:t>2026</w:t>
            </w:r>
          </w:p>
        </w:tc>
        <w:tc>
          <w:tcPr>
            <w:tcW w:w="1560" w:type="dxa"/>
            <w:vMerge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</w:rPr>
            </w:pPr>
          </w:p>
        </w:tc>
      </w:tr>
      <w:tr w:rsidR="006D6C95" w:rsidRPr="006D6C95" w:rsidTr="006D6C95">
        <w:trPr>
          <w:trHeight w:val="487"/>
        </w:trPr>
        <w:tc>
          <w:tcPr>
            <w:tcW w:w="426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</w:rPr>
            </w:pPr>
            <w:r w:rsidRPr="006D6C95">
              <w:rPr>
                <w:rFonts w:eastAsia="Arial Unicode MS"/>
                <w:b/>
                <w:bCs/>
              </w:rPr>
              <w:t>1</w:t>
            </w:r>
          </w:p>
        </w:tc>
        <w:tc>
          <w:tcPr>
            <w:tcW w:w="1134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Cs/>
              </w:rPr>
            </w:pPr>
            <w:r w:rsidRPr="006D6C95">
              <w:rPr>
                <w:rFonts w:eastAsia="Arial Unicode MS"/>
                <w:b/>
                <w:bCs/>
              </w:rPr>
              <w:t>«Освещение улиц Кантемировского городского поселения»</w:t>
            </w:r>
          </w:p>
        </w:tc>
        <w:tc>
          <w:tcPr>
            <w:tcW w:w="851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39322,7</w:t>
            </w:r>
          </w:p>
        </w:tc>
        <w:tc>
          <w:tcPr>
            <w:tcW w:w="708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6169,6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6273,0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6618,7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6823,3</w:t>
            </w:r>
          </w:p>
        </w:tc>
        <w:tc>
          <w:tcPr>
            <w:tcW w:w="708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6755,3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2555,5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2017,8</w:t>
            </w:r>
          </w:p>
        </w:tc>
        <w:tc>
          <w:tcPr>
            <w:tcW w:w="850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2109,5</w:t>
            </w:r>
          </w:p>
        </w:tc>
        <w:tc>
          <w:tcPr>
            <w:tcW w:w="156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</w:rPr>
            </w:pPr>
            <w:r w:rsidRPr="006D6C95">
              <w:rPr>
                <w:rFonts w:eastAsia="Arial Unicode MS"/>
              </w:rPr>
              <w:t>Организация уличного освещения, приобретение и замена сгоревших лампочек и др.</w:t>
            </w:r>
          </w:p>
        </w:tc>
      </w:tr>
      <w:tr w:rsidR="006D6C95" w:rsidRPr="006D6C95" w:rsidTr="006D6C95">
        <w:trPr>
          <w:trHeight w:val="112"/>
        </w:trPr>
        <w:tc>
          <w:tcPr>
            <w:tcW w:w="426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</w:rPr>
            </w:pPr>
          </w:p>
        </w:tc>
        <w:tc>
          <w:tcPr>
            <w:tcW w:w="1134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/>
                <w:b/>
                <w:bCs/>
              </w:rPr>
            </w:pPr>
            <w:r w:rsidRPr="006D6C95">
              <w:rPr>
                <w:rFonts w:eastAsia="Arial Unicode MS"/>
                <w:b/>
                <w:bCs/>
              </w:rPr>
              <w:t>ИТОГО:</w:t>
            </w:r>
          </w:p>
        </w:tc>
        <w:tc>
          <w:tcPr>
            <w:tcW w:w="851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39322,7</w:t>
            </w:r>
          </w:p>
        </w:tc>
        <w:tc>
          <w:tcPr>
            <w:tcW w:w="708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6169,6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6273,0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6618,7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6823,3</w:t>
            </w:r>
          </w:p>
        </w:tc>
        <w:tc>
          <w:tcPr>
            <w:tcW w:w="708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6755,3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2555,5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2017,8</w:t>
            </w:r>
          </w:p>
        </w:tc>
        <w:tc>
          <w:tcPr>
            <w:tcW w:w="850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eastAsia="Arial Unicode MS"/>
              </w:rPr>
            </w:pPr>
            <w:r w:rsidRPr="006D6C95">
              <w:rPr>
                <w:rFonts w:eastAsia="Arial Unicode MS"/>
              </w:rPr>
              <w:t>2109,5</w:t>
            </w:r>
          </w:p>
        </w:tc>
        <w:tc>
          <w:tcPr>
            <w:tcW w:w="156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</w:rPr>
            </w:pPr>
          </w:p>
        </w:tc>
      </w:tr>
    </w:tbl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5.1.4. Финансовое обеспечение реализации подпрограммы.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Общий объем финансирования </w:t>
      </w:r>
      <w:r w:rsidRPr="006D6C95">
        <w:rPr>
          <w:rFonts w:ascii="Arial Unicode MS" w:eastAsia="Arial Unicode MS" w:hAnsi="Arial Unicode MS" w:cs="Times New Roman"/>
          <w:b/>
          <w:bCs/>
          <w:sz w:val="20"/>
          <w:szCs w:val="20"/>
          <w:lang w:eastAsia="ru-RU"/>
        </w:rPr>
        <w:t>подпрограммы</w:t>
      </w: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 период 2019-2026 годы составляет – 38789,4 </w:t>
      </w:r>
      <w:proofErr w:type="gramStart"/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тыс.рублей</w:t>
      </w:r>
      <w:proofErr w:type="gramEnd"/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В том числе по годам и источникам финансирования:</w:t>
      </w:r>
    </w:p>
    <w:tbl>
      <w:tblPr>
        <w:tblpPr w:leftFromText="180" w:rightFromText="180" w:vertAnchor="text" w:horzAnchor="margin" w:tblpXSpec="center" w:tblpY="59"/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1833"/>
        <w:gridCol w:w="924"/>
        <w:gridCol w:w="701"/>
        <w:gridCol w:w="832"/>
        <w:gridCol w:w="832"/>
        <w:gridCol w:w="832"/>
        <w:gridCol w:w="832"/>
        <w:gridCol w:w="832"/>
        <w:gridCol w:w="812"/>
        <w:gridCol w:w="838"/>
      </w:tblGrid>
      <w:tr w:rsidR="006D6C95" w:rsidRPr="006D6C95" w:rsidTr="006D6C95">
        <w:tc>
          <w:tcPr>
            <w:tcW w:w="198" w:type="pct"/>
            <w:vMerge w:val="restart"/>
          </w:tcPr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950" w:type="pct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79" w:type="pct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73" w:type="pct"/>
            <w:gridSpan w:val="8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годам*</w:t>
            </w:r>
          </w:p>
        </w:tc>
      </w:tr>
      <w:tr w:rsidR="006D6C95" w:rsidRPr="006D6C95" w:rsidTr="006D6C95">
        <w:tc>
          <w:tcPr>
            <w:tcW w:w="198" w:type="pct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21" w:type="pc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33" w:type="pc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198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50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бюджетные средства, всего</w:t>
            </w:r>
          </w:p>
        </w:tc>
        <w:tc>
          <w:tcPr>
            <w:tcW w:w="479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39322,7</w:t>
            </w:r>
          </w:p>
        </w:tc>
        <w:tc>
          <w:tcPr>
            <w:tcW w:w="363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97" w:right="-11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6169,6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6273,0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6618,7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6823,3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6755,3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2555,5</w:t>
            </w:r>
          </w:p>
        </w:tc>
        <w:tc>
          <w:tcPr>
            <w:tcW w:w="42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2017,8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2109,5</w:t>
            </w:r>
          </w:p>
        </w:tc>
      </w:tr>
      <w:tr w:rsidR="006D6C95" w:rsidRPr="006D6C95" w:rsidTr="006D6C95">
        <w:tc>
          <w:tcPr>
            <w:tcW w:w="198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9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nil"/>
            </w:tcBorders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left="-108" w:right="-1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198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479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right w:val="nil"/>
            </w:tcBorders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</w:tcPr>
          <w:p w:rsidR="006D6C95" w:rsidRPr="006D6C95" w:rsidRDefault="006D6C95" w:rsidP="006D6C95">
            <w:pPr>
              <w:spacing w:after="0" w:line="240" w:lineRule="auto"/>
              <w:ind w:left="-108" w:right="-1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198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79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5625,2</w:t>
            </w:r>
          </w:p>
        </w:tc>
        <w:tc>
          <w:tcPr>
            <w:tcW w:w="363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1017,2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987,6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1011,3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1104,7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421" w:type="pc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433" w:type="pc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</w:tr>
      <w:tr w:rsidR="006D6C95" w:rsidRPr="006D6C95" w:rsidTr="006D6C95">
        <w:tc>
          <w:tcPr>
            <w:tcW w:w="198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муниципального района</w:t>
            </w:r>
          </w:p>
        </w:tc>
        <w:tc>
          <w:tcPr>
            <w:tcW w:w="479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2450,9</w:t>
            </w:r>
          </w:p>
        </w:tc>
        <w:tc>
          <w:tcPr>
            <w:tcW w:w="363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2450,9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326"/>
        </w:trPr>
        <w:tc>
          <w:tcPr>
            <w:tcW w:w="198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</w:t>
            </w:r>
          </w:p>
        </w:tc>
        <w:tc>
          <w:tcPr>
            <w:tcW w:w="479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31246,6</w:t>
            </w:r>
          </w:p>
        </w:tc>
        <w:tc>
          <w:tcPr>
            <w:tcW w:w="363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5222,3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5255,8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3180,2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5812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5650,6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2369,8</w:t>
            </w:r>
          </w:p>
        </w:tc>
        <w:tc>
          <w:tcPr>
            <w:tcW w:w="42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1832,1</w:t>
            </w:r>
          </w:p>
        </w:tc>
        <w:tc>
          <w:tcPr>
            <w:tcW w:w="433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08" w:right="-20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1923,8</w:t>
            </w:r>
          </w:p>
        </w:tc>
      </w:tr>
      <w:tr w:rsidR="006D6C95" w:rsidRPr="006D6C95" w:rsidTr="006D6C95">
        <w:tc>
          <w:tcPr>
            <w:tcW w:w="198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средства из других источников</w:t>
            </w:r>
          </w:p>
        </w:tc>
        <w:tc>
          <w:tcPr>
            <w:tcW w:w="479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198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9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198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население</w:t>
            </w:r>
          </w:p>
        </w:tc>
        <w:tc>
          <w:tcPr>
            <w:tcW w:w="479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</w:tcPr>
          <w:p w:rsidR="006D6C95" w:rsidRPr="006D6C95" w:rsidRDefault="006D6C95" w:rsidP="006D6C95">
            <w:pPr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299"/>
        </w:trPr>
        <w:tc>
          <w:tcPr>
            <w:tcW w:w="198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9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39322,7</w:t>
            </w:r>
          </w:p>
        </w:tc>
        <w:tc>
          <w:tcPr>
            <w:tcW w:w="363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97" w:right="-11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6169,6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6273,0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6618,7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6823,3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6755,3</w:t>
            </w:r>
          </w:p>
        </w:tc>
        <w:tc>
          <w:tcPr>
            <w:tcW w:w="43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2555,5</w:t>
            </w:r>
          </w:p>
        </w:tc>
        <w:tc>
          <w:tcPr>
            <w:tcW w:w="421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2017,8</w:t>
            </w:r>
          </w:p>
        </w:tc>
        <w:tc>
          <w:tcPr>
            <w:tcW w:w="433" w:type="pct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2109,5</w:t>
            </w:r>
          </w:p>
        </w:tc>
      </w:tr>
    </w:tbl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период. 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5.2. Подпрограмма «Озеленение территории Кантемировского городского поселения»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5.2.1. Паспорт подпрограммы.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9"/>
        <w:gridCol w:w="4905"/>
      </w:tblGrid>
      <w:tr w:rsidR="006D6C95" w:rsidRPr="006D6C95" w:rsidTr="006D6C95">
        <w:trPr>
          <w:trHeight w:val="382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D6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«Озеленение территории Кантемировского городского поселения»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Кантемировского городского поселения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и развития территории городского поселения, способствующего комфортной жизнедеятельности населения</w:t>
            </w:r>
          </w:p>
        </w:tc>
      </w:tr>
      <w:tr w:rsidR="006D6C95" w:rsidRPr="006D6C95" w:rsidTr="006D6C95">
        <w:trPr>
          <w:trHeight w:val="267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Мероприятия по организации озеленения Кантемировского городского поселения.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2019-2026 годы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необходимого финансирования по подпрограмме 6916,5 тыс.руб., в том числе по годам: </w:t>
            </w: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2019 году – 745,0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2020 году – 525,0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– 755,1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2022 году – 850,0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2023 году – 791,4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 – 1400,0 тыс.руб.;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2025 году – 1000,0 тыс.руб.</w:t>
            </w:r>
          </w:p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2026 году – 850,0 тыс.руб.</w:t>
            </w:r>
          </w:p>
        </w:tc>
      </w:tr>
      <w:tr w:rsidR="006D6C95" w:rsidRPr="006D6C95" w:rsidTr="006D6C95">
        <w:trPr>
          <w:trHeight w:val="957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конечные результаты и показатели социально-экономической эффективности от реализации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развитие положительных тенденций в создании </w:t>
            </w: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благоприятной среды жизнедеятельности;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повышение степени удовлетворенности населения уровнем благоустройства; 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улучшение санитарного и экологического состояния поселка;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уровня эстетики поселка</w:t>
            </w:r>
          </w:p>
        </w:tc>
      </w:tr>
    </w:tbl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5.2.</w:t>
      </w:r>
      <w:proofErr w:type="gramStart"/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2.Характеристика</w:t>
      </w:r>
      <w:proofErr w:type="gramEnd"/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сферы реализации подпрограммы, анализ рисков подпрограммы и приоритеты муниципальной политики в сфере реализации подпрограммы.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Благоустройством территории Кантемировского городского поселения занимается МБУ «Управление городского хозяйства», силами которого были выполнены определенные работы по озеленению территории поселка.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lastRenderedPageBreak/>
        <w:t>Вместе с тем анализ сложившейся ситуации показал, что для нормального функционирования Кантемировского городского поселения имеет большое значение продолжение выполнения мероприятий по благоустройству его территории.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Зеленое хозяйство поселения представлено наличием трех парков, двух скверов, цветников, зоны отдыха (пляж) требующих ухода. Деревья и кустарники, растущие, и высаженные на территории поселения требуют формовочной обрезки, уборки. Сухостойные и аварийные деревья требуют проведения работ по кронированию и валке.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Отрицательные тенденции в динамике изменения уровня благоустройства территорий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Существующий уровень благоустройства является причиной снижения уровня комфортности проживания. Без реализации мер по повышению уровня озеленения поселка нельзя обеспечить в полной мере комфорт жизнедеятельности населения и охрану окружающей среды.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Программы направлена на: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создание условий для улучшения качества жизни населения;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Unicode MS" w:eastAsia="Arial Unicode MS" w:hAnsi="Arial Unicode MS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осуществление мероприятий по обеспечению комфорта жизнедеятельности населения и охрану окружающей среды.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5.2.3. Характеристика мероприятий подпрограммы.</w:t>
      </w:r>
    </w:p>
    <w:tbl>
      <w:tblPr>
        <w:tblW w:w="5740" w:type="pct"/>
        <w:tblCellSpacing w:w="0" w:type="dxa"/>
        <w:tblInd w:w="-2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406"/>
        <w:gridCol w:w="705"/>
        <w:gridCol w:w="705"/>
        <w:gridCol w:w="705"/>
        <w:gridCol w:w="705"/>
        <w:gridCol w:w="709"/>
        <w:gridCol w:w="705"/>
        <w:gridCol w:w="705"/>
        <w:gridCol w:w="707"/>
        <w:gridCol w:w="709"/>
        <w:gridCol w:w="2349"/>
      </w:tblGrid>
      <w:tr w:rsidR="006D6C95" w:rsidRPr="006D6C95" w:rsidTr="006D6C95">
        <w:trPr>
          <w:trHeight w:val="324"/>
          <w:tblCellSpacing w:w="0" w:type="dxa"/>
        </w:trPr>
        <w:tc>
          <w:tcPr>
            <w:tcW w:w="137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Название подпрограммы</w:t>
            </w:r>
          </w:p>
        </w:tc>
        <w:tc>
          <w:tcPr>
            <w:tcW w:w="3056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1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мероприятия</w:t>
            </w:r>
          </w:p>
        </w:tc>
      </w:tr>
      <w:tr w:rsidR="006D6C95" w:rsidRPr="006D6C95" w:rsidTr="006D6C95">
        <w:trPr>
          <w:trHeight w:val="171"/>
          <w:tblCellSpacing w:w="0" w:type="dxa"/>
        </w:trPr>
        <w:tc>
          <w:tcPr>
            <w:tcW w:w="137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7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1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295"/>
          <w:tblCellSpacing w:w="0" w:type="dxa"/>
        </w:trPr>
        <w:tc>
          <w:tcPr>
            <w:tcW w:w="137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609"/>
          <w:tblCellSpacing w:w="0" w:type="dxa"/>
        </w:trPr>
        <w:tc>
          <w:tcPr>
            <w:tcW w:w="13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«Озеленение территории Кантемировского городского поселения»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6916,5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755,1</w:t>
            </w:r>
          </w:p>
        </w:tc>
        <w:tc>
          <w:tcPr>
            <w:tcW w:w="3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Мероприятия по озеленению поселка: посадка цветов и саженцев на клумбах и в парках, своевременный полив и др.</w:t>
            </w:r>
          </w:p>
        </w:tc>
      </w:tr>
      <w:tr w:rsidR="006D6C95" w:rsidRPr="006D6C95" w:rsidTr="006D6C95">
        <w:trPr>
          <w:trHeight w:val="59"/>
          <w:tblCellSpacing w:w="0" w:type="dxa"/>
        </w:trPr>
        <w:tc>
          <w:tcPr>
            <w:tcW w:w="13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6916,5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755,1</w:t>
            </w:r>
          </w:p>
        </w:tc>
        <w:tc>
          <w:tcPr>
            <w:tcW w:w="3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5.2.4. Финансовое обеспечение реализации подпрограммы.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Общий объем финансирования </w:t>
      </w:r>
      <w:r w:rsidRPr="006D6C95">
        <w:rPr>
          <w:rFonts w:ascii="Arial Unicode MS" w:eastAsia="Arial Unicode MS" w:hAnsi="Arial Unicode MS" w:cs="Times New Roman"/>
          <w:b/>
          <w:bCs/>
          <w:sz w:val="20"/>
          <w:szCs w:val="20"/>
          <w:lang w:eastAsia="ru-RU"/>
        </w:rPr>
        <w:t>подпрограммы</w:t>
      </w: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 период 2019-2026 годы составляет – 6916,5 </w:t>
      </w:r>
      <w:proofErr w:type="gramStart"/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тыс.рублей</w:t>
      </w:r>
      <w:proofErr w:type="gramEnd"/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за счет средств бюджета поселения.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В том числе по годам: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8"/>
        <w:gridCol w:w="850"/>
        <w:gridCol w:w="709"/>
        <w:gridCol w:w="709"/>
        <w:gridCol w:w="709"/>
        <w:gridCol w:w="708"/>
        <w:gridCol w:w="851"/>
        <w:gridCol w:w="709"/>
        <w:gridCol w:w="850"/>
        <w:gridCol w:w="709"/>
      </w:tblGrid>
      <w:tr w:rsidR="006D6C95" w:rsidRPr="006D6C95" w:rsidTr="006D6C95">
        <w:tc>
          <w:tcPr>
            <w:tcW w:w="425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8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54" w:type="dxa"/>
            <w:gridSpan w:val="8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годам*</w:t>
            </w:r>
          </w:p>
        </w:tc>
      </w:tr>
      <w:tr w:rsidR="006D6C95" w:rsidRPr="006D6C95" w:rsidTr="006D6C95">
        <w:tc>
          <w:tcPr>
            <w:tcW w:w="425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8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бюджетные средства, всего</w:t>
            </w:r>
          </w:p>
        </w:tc>
        <w:tc>
          <w:tcPr>
            <w:tcW w:w="850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6916,5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755,1</w:t>
            </w:r>
          </w:p>
        </w:tc>
        <w:tc>
          <w:tcPr>
            <w:tcW w:w="708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851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13" w:right="-10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850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ind w:left="-113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ind w:left="-113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ind w:left="-113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муниципального района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ind w:left="-113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</w:t>
            </w:r>
          </w:p>
        </w:tc>
        <w:tc>
          <w:tcPr>
            <w:tcW w:w="850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6916,5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755,1</w:t>
            </w:r>
          </w:p>
        </w:tc>
        <w:tc>
          <w:tcPr>
            <w:tcW w:w="708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851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13" w:right="-10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850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8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средства из других источников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ind w:left="-113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ind w:left="-113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население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ind w:left="-113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6916,5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755,1</w:t>
            </w:r>
          </w:p>
        </w:tc>
        <w:tc>
          <w:tcPr>
            <w:tcW w:w="708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851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13" w:right="-10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850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</w:tbl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    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период. 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5.3. Подпрограмма «Организация и содержание мест захоронения Кантемировского городского поселения»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5.3.1. Паспорт подпрограммы.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3"/>
        <w:gridCol w:w="5551"/>
      </w:tblGrid>
      <w:tr w:rsidR="006D6C95" w:rsidRPr="006D6C95" w:rsidTr="006D6C95">
        <w:trPr>
          <w:trHeight w:val="141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D6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«Организация и содержание мест захоронения Кантемировского городского поселения»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Кантемировского городского поселения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Цели и задачи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и развития территории городского поселения, способствующего комфортной жизнедеятельности населения. Улучшение санитарно-эпидемиологического состояния территории поселка</w:t>
            </w:r>
          </w:p>
        </w:tc>
      </w:tr>
      <w:tr w:rsidR="006D6C95" w:rsidRPr="006D6C95" w:rsidTr="006D6C95">
        <w:trPr>
          <w:trHeight w:val="549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Мероприятия по организации ритуальных услуг и содержание мест захоронения Кантемировского городского поселения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2019-2026 годы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необходимого финансирования по подпрограмме 2727,1 тыс. руб., в том числе по годам: </w:t>
            </w: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2019 году - 353,8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2020 году- 270,8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- 259,4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2022 году - 395,1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2023 году – 200,0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 – 497,8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2025 году – 375,1 тыс.руб.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2026 году – 375,1 тыс.руб.</w:t>
            </w:r>
          </w:p>
        </w:tc>
      </w:tr>
      <w:tr w:rsidR="006D6C95" w:rsidRPr="006D6C95" w:rsidTr="006D6C95">
        <w:trPr>
          <w:trHeight w:val="1942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конечные результаты и показатели социально-экономической эффективности от реализации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развитие положительных тенденций в создании </w:t>
            </w: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благоприятной среды жизнедеятельности;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повышение степени удовлетворенности населения уровнем благоустройства; 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улучшение технического состояния мест захоронений на территории поселка; 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улучшение санитарного и экологического состояния поселка;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уровня эстетики поселка</w:t>
            </w:r>
          </w:p>
        </w:tc>
      </w:tr>
    </w:tbl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5.3.</w:t>
      </w:r>
      <w:proofErr w:type="gramStart"/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2.Характеристика</w:t>
      </w:r>
      <w:proofErr w:type="gramEnd"/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сферы реализации подпрограммы, анализ рисков подпрограммы и приоритеты муниципальной политики в сфере реализации подпрограммы.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Благоустройством территории Кантемировского городского поселения занимается МБУ «Управление городского хозяйства», силами которого были выполнены определенные работы по организации ритуальных услуг и содержание мест захоронения Кантемировского городского поселения.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Вместе с тем анализ сложившейся ситуации показал, что для нормального функционирования </w:t>
      </w:r>
      <w:proofErr w:type="gramStart"/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Кантемировского  городского</w:t>
      </w:r>
      <w:proofErr w:type="gramEnd"/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поселения имеет большое значение продолжение выполнения мероприятий по благоустройству мест захоронений на территории поселка.</w:t>
      </w:r>
    </w:p>
    <w:p w:rsidR="006D6C95" w:rsidRPr="006D6C95" w:rsidRDefault="006D6C95" w:rsidP="006D6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захоронения поселка требуют особого внимания. Имеется четыре кладбища. Площадь «Центрального» кладбища составляет 55127 кв.м., «Нового» 30000 кв.м., кладбище на ул. Калинина 10028 кв.м., и на ул. Дунай 11470,0 кв.м. На территории двух кладбище полностью сделаны ограждения. Данные факторы максимизируют долю риска возникновения несанкционированных свалок внутри объектовых секторов.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Отрицательные тенденции в динамике изменения уровня благоустройства территорий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Ремонт и реконструкция имеющихся и создание новых мест захоронений является важной задачей благоустройства поселка. Без ее реализации нельзя обеспечить в полной мере охрану окружающей среды.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Подпрограмма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Подпрограммы направлена на: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создание условий для улучшения качества жизни населения;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Unicode MS" w:eastAsia="Arial Unicode MS" w:hAnsi="Arial Unicode MS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осуществление мероприятий по обеспечению сохранения окружающей среды.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5.3.3. Характеристика мероприятий подпрограммы.</w:t>
      </w:r>
    </w:p>
    <w:tbl>
      <w:tblPr>
        <w:tblW w:w="5362" w:type="pct"/>
        <w:tblCellSpacing w:w="0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486"/>
        <w:gridCol w:w="658"/>
        <w:gridCol w:w="631"/>
        <w:gridCol w:w="686"/>
        <w:gridCol w:w="623"/>
        <w:gridCol w:w="680"/>
        <w:gridCol w:w="684"/>
        <w:gridCol w:w="697"/>
        <w:gridCol w:w="686"/>
        <w:gridCol w:w="689"/>
        <w:gridCol w:w="1771"/>
      </w:tblGrid>
      <w:tr w:rsidR="006D6C95" w:rsidRPr="006D6C95" w:rsidTr="006D6C95">
        <w:trPr>
          <w:trHeight w:val="324"/>
          <w:tblCellSpacing w:w="0" w:type="dxa"/>
        </w:trPr>
        <w:tc>
          <w:tcPr>
            <w:tcW w:w="21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Название подпрограммы</w:t>
            </w:r>
          </w:p>
        </w:tc>
        <w:tc>
          <w:tcPr>
            <w:tcW w:w="3107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9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мероприятия</w:t>
            </w:r>
          </w:p>
        </w:tc>
      </w:tr>
      <w:tr w:rsidR="006D6C95" w:rsidRPr="006D6C95" w:rsidTr="006D6C95">
        <w:trPr>
          <w:trHeight w:val="171"/>
          <w:tblCellSpacing w:w="0" w:type="dxa"/>
        </w:trPr>
        <w:tc>
          <w:tcPr>
            <w:tcW w:w="216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6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295"/>
          <w:tblCellSpacing w:w="0" w:type="dxa"/>
        </w:trPr>
        <w:tc>
          <w:tcPr>
            <w:tcW w:w="216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64" w:firstLine="64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rPr>
          <w:trHeight w:val="609"/>
          <w:tblCellSpacing w:w="0" w:type="dxa"/>
        </w:trPr>
        <w:tc>
          <w:tcPr>
            <w:tcW w:w="21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«Организация и содержание мест захоронения Кантемировско</w:t>
            </w: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 городского поселения»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2727,1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497,8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Ритуальные услуги и содержание мест захоронения, очистку территорий кладбищ, покос </w:t>
            </w: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травы, обустройство подъездных дорог, и др.</w:t>
            </w:r>
          </w:p>
        </w:tc>
      </w:tr>
      <w:tr w:rsidR="006D6C95" w:rsidRPr="006D6C95" w:rsidTr="006D6C95">
        <w:trPr>
          <w:trHeight w:val="268"/>
          <w:tblCellSpacing w:w="0" w:type="dxa"/>
        </w:trPr>
        <w:tc>
          <w:tcPr>
            <w:tcW w:w="21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2727,1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497,8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5.3.4. Финансовое обеспечение реализации подпрограммы.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Общий объем финансирования </w:t>
      </w: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подпрограммы</w:t>
      </w: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 период 2019–2026 годы составляет –2727,1 </w:t>
      </w:r>
      <w:proofErr w:type="gramStart"/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тыс.рублей</w:t>
      </w:r>
      <w:proofErr w:type="gramEnd"/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за счет средств бюджета поселения.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871"/>
        <w:gridCol w:w="802"/>
        <w:gridCol w:w="690"/>
        <w:gridCol w:w="698"/>
        <w:gridCol w:w="697"/>
        <w:gridCol w:w="705"/>
        <w:gridCol w:w="738"/>
        <w:gridCol w:w="806"/>
        <w:gridCol w:w="791"/>
        <w:gridCol w:w="702"/>
      </w:tblGrid>
      <w:tr w:rsidR="006D6C95" w:rsidRPr="006D6C95" w:rsidTr="006D6C95">
        <w:tc>
          <w:tcPr>
            <w:tcW w:w="577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016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26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52" w:type="dxa"/>
            <w:gridSpan w:val="8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годам*</w:t>
            </w:r>
          </w:p>
        </w:tc>
      </w:tr>
      <w:tr w:rsidR="006D6C95" w:rsidRPr="006D6C95" w:rsidTr="006D6C95">
        <w:tc>
          <w:tcPr>
            <w:tcW w:w="577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1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3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4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9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7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6D6C95">
        <w:tc>
          <w:tcPr>
            <w:tcW w:w="57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бюджетные средства, всего</w:t>
            </w:r>
          </w:p>
        </w:tc>
        <w:tc>
          <w:tcPr>
            <w:tcW w:w="826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2727,1</w:t>
            </w:r>
          </w:p>
        </w:tc>
        <w:tc>
          <w:tcPr>
            <w:tcW w:w="706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71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717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731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784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497,8</w:t>
            </w:r>
          </w:p>
        </w:tc>
        <w:tc>
          <w:tcPr>
            <w:tcW w:w="872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726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375,1</w:t>
            </w:r>
          </w:p>
        </w:tc>
      </w:tr>
      <w:tr w:rsidR="006D6C95" w:rsidRPr="006D6C95" w:rsidTr="006D6C95">
        <w:tc>
          <w:tcPr>
            <w:tcW w:w="57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7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8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7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7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муниципального района</w:t>
            </w:r>
          </w:p>
        </w:tc>
        <w:tc>
          <w:tcPr>
            <w:tcW w:w="8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7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</w:t>
            </w:r>
          </w:p>
        </w:tc>
        <w:tc>
          <w:tcPr>
            <w:tcW w:w="826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2727,1</w:t>
            </w:r>
          </w:p>
        </w:tc>
        <w:tc>
          <w:tcPr>
            <w:tcW w:w="706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71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717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731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784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497,8</w:t>
            </w:r>
          </w:p>
        </w:tc>
        <w:tc>
          <w:tcPr>
            <w:tcW w:w="872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726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375,1</w:t>
            </w:r>
          </w:p>
        </w:tc>
      </w:tr>
      <w:tr w:rsidR="006D6C95" w:rsidRPr="006D6C95" w:rsidTr="006D6C95">
        <w:tc>
          <w:tcPr>
            <w:tcW w:w="57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средства из других источников</w:t>
            </w:r>
          </w:p>
        </w:tc>
        <w:tc>
          <w:tcPr>
            <w:tcW w:w="8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7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7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население</w:t>
            </w:r>
          </w:p>
        </w:tc>
        <w:tc>
          <w:tcPr>
            <w:tcW w:w="8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6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6D6C95">
        <w:tc>
          <w:tcPr>
            <w:tcW w:w="577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26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2727,1</w:t>
            </w:r>
          </w:p>
        </w:tc>
        <w:tc>
          <w:tcPr>
            <w:tcW w:w="706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719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717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731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784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497,8</w:t>
            </w:r>
          </w:p>
        </w:tc>
        <w:tc>
          <w:tcPr>
            <w:tcW w:w="872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726" w:type="dxa"/>
            <w:vAlign w:val="center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375,1</w:t>
            </w:r>
          </w:p>
        </w:tc>
      </w:tr>
    </w:tbl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5.4. Подпрограмма «Мероприятия в области благоустройства территории Кантемировского городского поселения»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5.4.1. Паспорт подпрограммы.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3"/>
        <w:gridCol w:w="5551"/>
      </w:tblGrid>
      <w:tr w:rsidR="006D6C95" w:rsidRPr="006D6C95" w:rsidTr="006D6C95">
        <w:trPr>
          <w:trHeight w:val="118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D6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«Мероприятия в области благоустройства территории Кантемировского городского поселения»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Кантемировского городского поселения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и развития территории городского поселения, способствующего комфортной жизнедеятельности населения. Улучшение санитарно-эпидемиологического состояния территории поселка</w:t>
            </w:r>
          </w:p>
        </w:tc>
      </w:tr>
      <w:tr w:rsidR="006D6C95" w:rsidRPr="006D6C95" w:rsidTr="006D6C95">
        <w:trPr>
          <w:trHeight w:val="549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 территории Кантемировского городского поселения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2019-2026 годы</w:t>
            </w:r>
          </w:p>
        </w:tc>
      </w:tr>
      <w:tr w:rsidR="006D6C95" w:rsidRPr="006D6C95" w:rsidTr="006D6C95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необходимого финансирования по подпрограмме 180384,4 тыс.руб., в том числе по годам: 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2019 году - 19350,8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2020 году - 9985,3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– 18693,4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2022 году – 22371,1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2023 году – 45934,5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 – 59600,2 тыс.руб.;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2025 году – 2593,1 тыс.руб.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2026 году – 1856,0 тыс.руб.</w:t>
            </w:r>
          </w:p>
        </w:tc>
      </w:tr>
      <w:tr w:rsidR="006D6C95" w:rsidRPr="006D6C95" w:rsidTr="006D6C95">
        <w:trPr>
          <w:trHeight w:val="1942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Ожидаемые конечные результаты и показатели социально-экономической эффективности от реализации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развитие положительных тенденций в создании </w:t>
            </w: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благоприятной среды жизнедеятельности;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повышение степени удовлетворенности населения уровнем благоустройства; 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улучшение технического состояния отдельных объектов благоустройства; 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улучшение санитарного и экологического состояния поселка;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уровня эстетики поселка;</w:t>
            </w:r>
          </w:p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привлечение населения к участию в благоустройстве поселка</w:t>
            </w:r>
          </w:p>
        </w:tc>
      </w:tr>
    </w:tbl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5.4.</w:t>
      </w:r>
      <w:proofErr w:type="gramStart"/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2.Характеристика</w:t>
      </w:r>
      <w:proofErr w:type="gramEnd"/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сферы реализации подпрограммы, анализ рисков подпрограммы и приоритеты муниципальной политики в сфере реализации подпрограммы.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Благоустройством территории Кантемировского городского поселения занимается МБУ «Управление городского хозяйства», силами которых выполняются работы по благоустройству поселка: санитарная очистка улиц от мусора, вывоз несанкционированных свалок с территории поселения, закуплены контейнеры для организации вывоза ТБО, очистка территории мест массового отдыха.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Вместе с тем анализ сложившейся ситуации показал, что для нормального функционирования Кантемировского городского поселения имеет большое значение продолжение выполнения мероприятий по благоустройству его территории, в настоящее время в силу объективных причин сформировался ряд проблем, требующих решения.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 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Отрицательные тенденции в динамике изменения уровня благоустройства территорий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Существующий уровень благоустройства является причиной снижения уровня комфортности проживания.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Таким образом, проблема низкого уровня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 поселка.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Программы направлена на: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создание условий для улучшения качества жизни населения;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 Unicode MS" w:eastAsia="Arial Unicode MS" w:hAnsi="Arial Unicode MS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осуществление мероприятий по обеспечению безопасности жизнедеятельности и сохранения окружающей среды.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5.4.3. Характеристика мероприятий подпрограммы.</w:t>
      </w:r>
    </w:p>
    <w:tbl>
      <w:tblPr>
        <w:tblW w:w="9946" w:type="dxa"/>
        <w:tblCellSpacing w:w="0" w:type="dxa"/>
        <w:tblInd w:w="-59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942"/>
        <w:gridCol w:w="780"/>
        <w:gridCol w:w="680"/>
        <w:gridCol w:w="580"/>
        <w:gridCol w:w="680"/>
        <w:gridCol w:w="680"/>
        <w:gridCol w:w="680"/>
        <w:gridCol w:w="680"/>
        <w:gridCol w:w="580"/>
        <w:gridCol w:w="580"/>
        <w:gridCol w:w="1942"/>
      </w:tblGrid>
      <w:tr w:rsidR="006D6C95" w:rsidRPr="000C35CD" w:rsidTr="000C35CD">
        <w:trPr>
          <w:trHeight w:val="21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мероприятий подпрограммы</w:t>
            </w:r>
          </w:p>
        </w:tc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7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мероприятия</w:t>
            </w:r>
          </w:p>
        </w:tc>
      </w:tr>
      <w:tr w:rsidR="006D6C95" w:rsidRPr="000C35CD" w:rsidTr="000C35CD">
        <w:trPr>
          <w:trHeight w:val="171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0C35CD" w:rsidTr="000C35CD">
        <w:trPr>
          <w:trHeight w:val="29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0C35CD" w:rsidTr="000C35CD">
        <w:trPr>
          <w:trHeight w:val="1856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«Благоустройство Кантемировского городского поселения », в том числе: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180384,4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18693,4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22371,1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45934,5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59600,2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Благоустройство улиц поселка, благоустройство мест массового отдыха, площади, парков, усовершенствование и развитие дворовых территорий многоквартирных домов,</w:t>
            </w: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приобретение коммунальной специализированной техники</w:t>
            </w: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</w:tr>
      <w:tr w:rsidR="006D6C95" w:rsidRPr="000C35CD" w:rsidTr="000C35CD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«Субсидии юридическим лицам на благоустройство </w:t>
            </w: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территории Кантемировского городского поселения»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70645,4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13852,5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12039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9413,6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11264,6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2568,0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1830,9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Благоустройство улиц поселка, благоустройство мест </w:t>
            </w: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массового отдыха, площади, парков и др.</w:t>
            </w:r>
          </w:p>
        </w:tc>
      </w:tr>
      <w:tr w:rsidR="006D6C95" w:rsidRPr="000C35CD" w:rsidTr="000C35CD">
        <w:trPr>
          <w:trHeight w:val="609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«Благоустройство территории Кантемировского городского поселения»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41893,6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1729,3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20991,3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19173,0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Благоустройство улиц поселка, благоустройство мест массового отдыха, площади, парков и др.</w:t>
            </w:r>
          </w:p>
        </w:tc>
      </w:tr>
      <w:tr w:rsidR="006D6C95" w:rsidRPr="000C35CD" w:rsidTr="000C35CD">
        <w:trPr>
          <w:trHeight w:val="609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«Благоустройство дворовых территорий многоквартирных домов</w:t>
            </w: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Кантемировского городского поселения</w:t>
            </w:r>
            <w:r w:rsidRPr="000C35CD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</w:t>
            </w:r>
          </w:p>
        </w:tc>
      </w:tr>
      <w:tr w:rsidR="006D6C95" w:rsidRPr="000C35CD" w:rsidTr="000C35CD">
        <w:trPr>
          <w:trHeight w:val="892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«Приобретение коммунальной специализированной техники»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6264,8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963,0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1765,2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1768,3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1768,3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 коммунальной специализированной техники</w:t>
            </w:r>
          </w:p>
        </w:tc>
      </w:tr>
      <w:tr w:rsidR="006D6C95" w:rsidRPr="000C35CD" w:rsidTr="000C35CD">
        <w:trPr>
          <w:trHeight w:val="609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«Приобретение коммунальной специализированной техники по договору финансовой аренды (лизинг) за счет средств местного бюджета»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 коммунальной специализированной техники</w:t>
            </w:r>
          </w:p>
        </w:tc>
      </w:tr>
      <w:tr w:rsidR="006D6C95" w:rsidRPr="000C35CD" w:rsidTr="000C35CD">
        <w:trPr>
          <w:trHeight w:val="609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мест массового отдыха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мест массового отдыха: пляжей, скверов, парков</w:t>
            </w:r>
          </w:p>
        </w:tc>
      </w:tr>
      <w:tr w:rsidR="006D6C95" w:rsidRPr="000C35CD" w:rsidTr="000C35CD">
        <w:trPr>
          <w:trHeight w:val="609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Устройство тротуаров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8608,1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8608,1</w:t>
            </w: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Устройство тротуаров  на территории поселения</w:t>
            </w:r>
          </w:p>
        </w:tc>
      </w:tr>
      <w:tr w:rsidR="006D6C95" w:rsidRPr="000C35CD" w:rsidTr="000C35CD">
        <w:trPr>
          <w:trHeight w:val="982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реализации местных инициатив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10721,4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3877,9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2772,6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1822,5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spacing w:before="2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общественных пространств</w:t>
            </w:r>
          </w:p>
        </w:tc>
      </w:tr>
      <w:tr w:rsidR="006D6C95" w:rsidRPr="000C35CD" w:rsidTr="000C35CD">
        <w:trPr>
          <w:trHeight w:val="982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Социально значимые мероприятия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детских игровых, спортивных площадок, оборудование</w:t>
            </w:r>
          </w:p>
        </w:tc>
      </w:tr>
      <w:tr w:rsidR="006D6C95" w:rsidRPr="000C35CD" w:rsidTr="000C35CD">
        <w:trPr>
          <w:trHeight w:val="410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благоустройства за счет депутатских средств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и оборудования</w:t>
            </w:r>
          </w:p>
        </w:tc>
      </w:tr>
      <w:tr w:rsidR="006D6C95" w:rsidRPr="000C35CD" w:rsidTr="000C35CD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Расходы за счет резервного фонда Кантемировского муниципального района (иные бюджетные ассигнования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4842,2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3989,2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392,5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аварийно-восстановительных работ и иных мероприятий, связанных с предупреждением и ликвидацией последствий </w:t>
            </w: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стихийных бедствий и других чрезвычайных ситуаций</w:t>
            </w:r>
          </w:p>
        </w:tc>
      </w:tr>
      <w:tr w:rsidR="006D6C95" w:rsidRPr="000C35CD" w:rsidTr="000C35CD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Устойчивое развитие Кантемировского городского поселения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</w:tr>
      <w:tr w:rsidR="006D6C95" w:rsidRPr="000C35CD" w:rsidTr="000C35CD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Снижение напряженности на рынке труда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</w:tr>
      <w:tr w:rsidR="006D6C95" w:rsidRPr="000C35CD" w:rsidTr="000C35CD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системы раздельного накопления твердых коммунальных отходов на территории Кантемировского городского поселения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7991,9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0C35CD" w:rsidTr="000C35CD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г.» на территории КГП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22059,9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22059,9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0C35CD" w:rsidTr="000C35CD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воинского захоронения КГП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2749,7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2749,7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0C35CD" w:rsidTr="000C35CD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Субсидии на получение недополученных доходов и возмещение факт. понесенных затрат в связи с производством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3522,70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0C35CD" w:rsidTr="000C35CD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 в рамках реализации программы «Увековечение памяти мирных жителей, погибших в годы ВОВ» на территории КГП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0C35CD" w:rsidTr="000C35CD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6C95" w:rsidRPr="000C35CD" w:rsidRDefault="006D6C95" w:rsidP="006D6C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0C35CD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180384,4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noWrap/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18693,4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22371,1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45934,5</w:t>
            </w:r>
          </w:p>
        </w:tc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59600,2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1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D6C95" w:rsidRPr="000C35CD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5.4.4. Финансовое обеспечение реализации подпрограммы.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Общий объем финансирования </w:t>
      </w:r>
      <w:r w:rsidRPr="006D6C95">
        <w:rPr>
          <w:rFonts w:ascii="Arial Unicode MS" w:eastAsia="Arial Unicode MS" w:hAnsi="Arial Unicode MS" w:cs="Times New Roman"/>
          <w:b/>
          <w:bCs/>
          <w:sz w:val="20"/>
          <w:szCs w:val="20"/>
          <w:lang w:eastAsia="ru-RU"/>
        </w:rPr>
        <w:t>подпрограммы</w:t>
      </w: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 период 2019-2026 годы составляет – 180384,4 тыс. рублей.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В том числе по годам:</w:t>
      </w: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993"/>
        <w:gridCol w:w="992"/>
        <w:gridCol w:w="850"/>
        <w:gridCol w:w="851"/>
        <w:gridCol w:w="992"/>
        <w:gridCol w:w="992"/>
        <w:gridCol w:w="993"/>
        <w:gridCol w:w="708"/>
        <w:gridCol w:w="851"/>
      </w:tblGrid>
      <w:tr w:rsidR="006D6C95" w:rsidRPr="006D6C95" w:rsidTr="000C35CD">
        <w:tc>
          <w:tcPr>
            <w:tcW w:w="426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vMerge w:val="restart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9" w:type="dxa"/>
            <w:gridSpan w:val="8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годам*</w:t>
            </w:r>
          </w:p>
        </w:tc>
      </w:tr>
      <w:tr w:rsidR="006D6C95" w:rsidRPr="006D6C95" w:rsidTr="000C35CD">
        <w:tc>
          <w:tcPr>
            <w:tcW w:w="426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6D6C95" w:rsidRPr="006D6C95" w:rsidTr="000C35CD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бюджетные средства, всего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180384,4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19350,8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9985,3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18693,4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22371,1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45934,5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59600,2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2593,1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</w:t>
            </w:r>
          </w:p>
        </w:tc>
      </w:tr>
      <w:tr w:rsidR="006D6C95" w:rsidRPr="006D6C95" w:rsidTr="000C35CD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0C35CD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0C35CD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46830,7</w:t>
            </w:r>
          </w:p>
        </w:tc>
        <w:tc>
          <w:tcPr>
            <w:tcW w:w="992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6750,9</w:t>
            </w:r>
          </w:p>
        </w:tc>
        <w:tc>
          <w:tcPr>
            <w:tcW w:w="850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2830,8</w:t>
            </w:r>
          </w:p>
        </w:tc>
        <w:tc>
          <w:tcPr>
            <w:tcW w:w="992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26921,9</w:t>
            </w:r>
          </w:p>
        </w:tc>
        <w:tc>
          <w:tcPr>
            <w:tcW w:w="993" w:type="dxa"/>
            <w:vAlign w:val="bottom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40288,5</w:t>
            </w:r>
          </w:p>
        </w:tc>
        <w:tc>
          <w:tcPr>
            <w:tcW w:w="708" w:type="dxa"/>
            <w:vAlign w:val="bottom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51" w:type="dxa"/>
            <w:vAlign w:val="bottom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</w:tr>
      <w:tr w:rsidR="006D6C95" w:rsidRPr="006D6C95" w:rsidTr="000C35CD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муниципального района</w:t>
            </w:r>
          </w:p>
        </w:tc>
        <w:tc>
          <w:tcPr>
            <w:tcW w:w="993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2061,6</w:t>
            </w:r>
          </w:p>
        </w:tc>
        <w:tc>
          <w:tcPr>
            <w:tcW w:w="992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1601,1</w:t>
            </w:r>
          </w:p>
        </w:tc>
        <w:tc>
          <w:tcPr>
            <w:tcW w:w="850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708" w:type="dxa"/>
            <w:vAlign w:val="center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0C35CD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</w:t>
            </w:r>
          </w:p>
        </w:tc>
        <w:tc>
          <w:tcPr>
            <w:tcW w:w="993" w:type="dxa"/>
            <w:vAlign w:val="bottom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101492,1</w:t>
            </w:r>
          </w:p>
        </w:tc>
        <w:tc>
          <w:tcPr>
            <w:tcW w:w="992" w:type="dxa"/>
            <w:vAlign w:val="bottom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10998,8</w:t>
            </w:r>
          </w:p>
        </w:tc>
        <w:tc>
          <w:tcPr>
            <w:tcW w:w="850" w:type="dxa"/>
            <w:vAlign w:val="bottom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9685,3</w:t>
            </w:r>
          </w:p>
        </w:tc>
        <w:tc>
          <w:tcPr>
            <w:tcW w:w="851" w:type="dxa"/>
            <w:vAlign w:val="bottom"/>
          </w:tcPr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18693,4</w:t>
            </w:r>
          </w:p>
        </w:tc>
        <w:tc>
          <w:tcPr>
            <w:tcW w:w="992" w:type="dxa"/>
            <w:vAlign w:val="bottom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19540,3</w:t>
            </w:r>
          </w:p>
        </w:tc>
        <w:tc>
          <w:tcPr>
            <w:tcW w:w="992" w:type="dxa"/>
            <w:vAlign w:val="bottom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19012,6</w:t>
            </w:r>
          </w:p>
        </w:tc>
        <w:tc>
          <w:tcPr>
            <w:tcW w:w="993" w:type="dxa"/>
            <w:vAlign w:val="bottom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19151,2</w:t>
            </w:r>
          </w:p>
        </w:tc>
        <w:tc>
          <w:tcPr>
            <w:tcW w:w="708" w:type="dxa"/>
            <w:vAlign w:val="bottom"/>
          </w:tcPr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2573,8</w:t>
            </w:r>
          </w:p>
        </w:tc>
        <w:tc>
          <w:tcPr>
            <w:tcW w:w="851" w:type="dxa"/>
            <w:vAlign w:val="bottom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1836,7</w:t>
            </w:r>
          </w:p>
        </w:tc>
      </w:tr>
      <w:tr w:rsidR="006D6C95" w:rsidRPr="006D6C95" w:rsidTr="000C35CD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Безвозвратные средства из других источников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0C35CD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0C35CD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население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95" w:rsidRPr="006D6C95" w:rsidTr="000C35CD">
        <w:tc>
          <w:tcPr>
            <w:tcW w:w="42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180384,4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19350,8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9985,3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ind w:left="-91"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18693,4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22371,1</w:t>
            </w:r>
          </w:p>
        </w:tc>
        <w:tc>
          <w:tcPr>
            <w:tcW w:w="992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45934,5</w:t>
            </w:r>
          </w:p>
        </w:tc>
        <w:tc>
          <w:tcPr>
            <w:tcW w:w="993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59600,2</w:t>
            </w:r>
          </w:p>
        </w:tc>
        <w:tc>
          <w:tcPr>
            <w:tcW w:w="708" w:type="dxa"/>
          </w:tcPr>
          <w:p w:rsidR="006D6C95" w:rsidRPr="006D6C95" w:rsidRDefault="006D6C95" w:rsidP="006D6C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2593,1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</w:t>
            </w:r>
          </w:p>
        </w:tc>
      </w:tr>
    </w:tbl>
    <w:p w:rsidR="006D6C95" w:rsidRPr="006D6C95" w:rsidRDefault="006D6C95" w:rsidP="006D6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*Объемы финансирования Подпрограммы по мероприятиям и годам подлежат уточнению при формировании бюджета на соответствующий финансовый год и плановый период.</w:t>
      </w:r>
    </w:p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0C35CD" w:rsidRDefault="006D6C95" w:rsidP="00794A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0C35CD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Оценка социально-экономической эффективности Программы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Реализация мероприятий Программы предполагает достижение следующих результатов: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развитие положительных тенденций в создании благоприятной среды жизнедеятельности;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повышение степени удовлетворенности населения уровнем благоустройства;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улучшение технического состояния отдельных объектов благоустройства;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улучшение санитарного и экологического состояния муниципального образования;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повышение уровня эстетики муниципального образования;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Arial Unicode MS" w:hAnsi="Times New Roman" w:cs="Times New Roman"/>
          <w:sz w:val="20"/>
          <w:szCs w:val="20"/>
          <w:lang w:eastAsia="ru-RU"/>
        </w:rPr>
        <w:t>- привлечение молодого поколения к участию по благоустройству муниципального образования.</w:t>
      </w:r>
    </w:p>
    <w:p w:rsidR="006D6C95" w:rsidRPr="006D6C95" w:rsidRDefault="006D6C95" w:rsidP="006D6C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794A5C">
      <w:pPr>
        <w:numPr>
          <w:ilvl w:val="0"/>
          <w:numId w:val="8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Механизм Реализации программы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Программы - администрация Кантемировского городского поселения в рамках своих полномочий исполняет утвержденный бюджет Программы в рамках целевых разделов. Организует реализацию программных мероприятий на основе договорных отношений с юридическими лицами - исполнителями этих мероприятий. Анализирует ход реализации Программы и по результатам ее исполнения вносит установленным порядком соответствующие коррективы. За своевременное выполнение программных мероприятий отвечает исполнитель Программы. С целью исполнения этих полномочий заказчик Программы: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заключает в соответствии с действующим законодательством договоры (контракты) с исполнителями на выполнение программных мероприятий;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решает вопросы бюджетного финансирования Программы; 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-анализирует ход реализации Программы и по результатам ее исполнения вносит установленным порядком предложения по ее корректировке;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контролирует действия исполнителей программных мероприятий, целевое использование направляемых им средств.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Программы: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отвечает за своевременное выполнение программных мероприятий;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отчитывается в установленном порядке и сроки о целевом использовании средств бюджета, 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направляемых на реализацию настоящей Программы.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 исполнителей программных мероприятий регламентируются контрактами (договорами), заключаемыми с ними заказчиком Программы. Исполнители Программы представляют информацию о ходе её реализации заказчику Программы, осуществляющему контроль за выполнением Программы.</w:t>
      </w: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794A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Ожидаемые конечные результаты реализации программы</w:t>
      </w:r>
    </w:p>
    <w:p w:rsidR="006D6C95" w:rsidRPr="006D6C95" w:rsidRDefault="006D6C95" w:rsidP="006D6C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результате реализации Программы планируются к достижению следующие результаты: </w:t>
      </w:r>
    </w:p>
    <w:p w:rsidR="006D6C95" w:rsidRPr="006D6C95" w:rsidRDefault="006D6C95" w:rsidP="00794A5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эффективности использования средств бюджета.</w:t>
      </w:r>
    </w:p>
    <w:p w:rsidR="006D6C95" w:rsidRPr="006D6C95" w:rsidRDefault="006D6C95" w:rsidP="00794A5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степени удовлетворенности населения уровнем благоустройства;</w:t>
      </w:r>
    </w:p>
    <w:p w:rsidR="006D6C95" w:rsidRPr="006D6C95" w:rsidRDefault="006D6C95" w:rsidP="00794A5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Улучшение технического состояния отдельных объектов благоустройства;</w:t>
      </w:r>
    </w:p>
    <w:p w:rsidR="006D6C95" w:rsidRPr="006D6C95" w:rsidRDefault="006D6C95" w:rsidP="00794A5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Улучшение санитарного и экологического состояния поселения, повышение уровня </w:t>
      </w: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эстетики;</w:t>
      </w:r>
    </w:p>
    <w:p w:rsidR="006D6C95" w:rsidRPr="006D6C95" w:rsidRDefault="006D6C95" w:rsidP="00794A5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Привлечение населения к участию в благоустройстве поселка</w:t>
      </w: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Pr="006D6C95" w:rsidRDefault="006D6C95" w:rsidP="006D6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Оценка эффективности реализации программы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показателях (индикаторах) муниципальной программы, их значения представлены в таблице 1.</w:t>
      </w:r>
    </w:p>
    <w:p w:rsidR="006D6C95" w:rsidRPr="006D6C95" w:rsidRDefault="006D6C95" w:rsidP="006D6C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C9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241"/>
        <w:gridCol w:w="850"/>
        <w:gridCol w:w="851"/>
        <w:gridCol w:w="850"/>
        <w:gridCol w:w="851"/>
        <w:gridCol w:w="850"/>
        <w:gridCol w:w="851"/>
        <w:gridCol w:w="850"/>
      </w:tblGrid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6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площадь благоустроенных парков, скверов, бульваров, зон отдыха, садов в расчете на 1 000 жителей</w:t>
            </w:r>
          </w:p>
        </w:tc>
        <w:tc>
          <w:tcPr>
            <w:tcW w:w="124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2173,9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2173,9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2173,9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2173,9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2173,9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2173,9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2173,9</w:t>
            </w: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периода</w:t>
            </w:r>
          </w:p>
        </w:tc>
        <w:tc>
          <w:tcPr>
            <w:tcW w:w="124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D6C95" w:rsidRPr="006D6C95" w:rsidTr="006D6C95">
        <w:tc>
          <w:tcPr>
            <w:tcW w:w="425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6" w:type="dxa"/>
          </w:tcPr>
          <w:p w:rsidR="006D6C95" w:rsidRPr="006D6C95" w:rsidRDefault="006D6C95" w:rsidP="006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действующей планово-регулярной системы очистки территории муниципального образования</w:t>
            </w:r>
          </w:p>
        </w:tc>
        <w:tc>
          <w:tcPr>
            <w:tcW w:w="124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1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0" w:type="dxa"/>
          </w:tcPr>
          <w:p w:rsidR="006D6C95" w:rsidRPr="006D6C95" w:rsidRDefault="006D6C95" w:rsidP="006D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</w:tbl>
    <w:p w:rsidR="006D6C95" w:rsidRPr="006D6C95" w:rsidRDefault="006D6C95" w:rsidP="006D6C9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C95" w:rsidRDefault="006D6C95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Default="000C35CD" w:rsidP="006D6C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35CD" w:rsidRPr="00BE3548" w:rsidRDefault="000C35CD" w:rsidP="00BE3548">
      <w:pPr>
        <w:keepNext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0" wp14:anchorId="2C079D23" wp14:editId="3B240289">
            <wp:simplePos x="0" y="0"/>
            <wp:positionH relativeFrom="column">
              <wp:posOffset>2673350</wp:posOffset>
            </wp:positionH>
            <wp:positionV relativeFrom="paragraph">
              <wp:posOffset>-501015</wp:posOffset>
            </wp:positionV>
            <wp:extent cx="532765" cy="657225"/>
            <wp:effectExtent l="19050" t="0" r="635" b="0"/>
            <wp:wrapTopAndBottom/>
            <wp:docPr id="21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3548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АДМИНИСТРАЦИЯ</w:t>
      </w:r>
    </w:p>
    <w:p w:rsidR="000C35CD" w:rsidRPr="00BE3548" w:rsidRDefault="000C35CD" w:rsidP="00BE354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BE3548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КАНТЕМИРОВСКОГО ГОРОДСКОГО ПОСЕЛЕНИЯ</w:t>
      </w: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40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bCs/>
          <w:spacing w:val="40"/>
          <w:sz w:val="20"/>
          <w:szCs w:val="20"/>
          <w:lang w:eastAsia="ru-RU"/>
        </w:rPr>
        <w:t>КАНТЕМИРОВСКОГО МУНИЦИПАЛЬНОГО РАЙОНА</w:t>
      </w: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40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bCs/>
          <w:spacing w:val="40"/>
          <w:sz w:val="20"/>
          <w:szCs w:val="20"/>
          <w:lang w:eastAsia="ru-RU"/>
        </w:rPr>
        <w:t>ВОРОНЕЖСКОЙ ОБЛАСТИ</w:t>
      </w: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BE3548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ПОСТАНОВЛЕНИЕ</w:t>
      </w:r>
    </w:p>
    <w:p w:rsidR="000C35CD" w:rsidRPr="00BE3548" w:rsidRDefault="000C35CD" w:rsidP="00BE3548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F820BCC" wp14:editId="6B0B7CA1">
                <wp:simplePos x="0" y="0"/>
                <wp:positionH relativeFrom="page">
                  <wp:posOffset>2997835</wp:posOffset>
                </wp:positionH>
                <wp:positionV relativeFrom="paragraph">
                  <wp:posOffset>177800</wp:posOffset>
                </wp:positionV>
                <wp:extent cx="579120" cy="0"/>
                <wp:effectExtent l="6985" t="8890" r="13970" b="101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8F3AE" id="Прямая соединительная линия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ebTQIAAFkEAAAOAAAAZHJzL2Uyb0RvYy54bWysVM1uEzEQviPxDpbv6WaT9G/VTYWyCZcC&#10;kVoewLG9WQuvbdlONhFCAs5IfQRegQNIlQo8w+aNGDs/auGCEDk4Y8/M529mPu/F5aqWaMmtE1rl&#10;OD3qYsQV1UyoeY5f30w6Zxg5TxQjUiue4zV3+HL49MlFYzLe05WWjFsEIMpljclx5b3JksTRitfE&#10;HWnDFThLbWviYWvnCbOkAfRaJr1u9yRptGXGasqdg9Ni68TDiF+WnPpXZem4RzLHwM3H1cZ1FtZk&#10;eEGyuSWmEnRHg/wDi5oIBZceoAriCVpY8QdULajVTpf+iOo60WUpKI81QDVp97dqritieKwFmuPM&#10;oU3u/8HSl8upRYLluNfHSJEaZtR+3rzf3Lbf2y+bW7T50P5sv7Vf27v2R3u3+Qj2/eYT2MHZ3u+O&#10;bxGkQy8b4zKAHKmpDd2gK3VtrjR945DSo4qoOY813awN3JOGjORRStg4A4xmzQvNIIYsvI6NXZW2&#10;DpDQMrSK81sf5sdXHlE4PD49T3swZbp3JSTb5xnr/HOuaxSMHEuhQmdJRpZXzgceJNuHhGOlJ0LK&#10;qA6pUJPjfnp6HBOcloIFZwhzdj4bSYuWJOgr/mJR4HkYZvVCsQhWccLGO9sTIbc2XC5VwINKgM7O&#10;2gro7Xn3fHw2Pht0Br2TcWfQLYrOs8lo0DmZAKWiX4xGRfouUEsHWSUY4yqw24s5HfydWHbPaivD&#10;g5wPbUgeo8d+Adn9fyQdRxmmt9XBTLP11O5HDPqNwbu3Fh7Iwz3YD78Iw18AAAD//wMAUEsDBBQA&#10;BgAIAAAAIQA7HRZ63wAAAAkBAAAPAAAAZHJzL2Rvd25yZXYueG1sTI/BTsMwDIbvSLxDZCRuLF0H&#10;ZSpNJ1rBYQeQ2CYNbllj2orGKU26lbfHiAMcbX/6/f3ZarKdOOLgW0cK5rMIBFLlTEu1gt328WoJ&#10;wgdNRneOUMEXeljl52eZTo070QseN6EWHEI+1QqaEPpUSl81aLWfuR6Jb+9usDrwONTSDPrE4baT&#10;cRQl0uqW+EOjeywbrD42o1UQ/P71OYzrzyIpnkrcFm/lg1wrdXkx3d+BCDiFPxh+9FkdcnY6uJGM&#10;F52C69t4zqiCeMmdGLhJFgsQh9+FzDP5v0H+DQAA//8DAFBLAQItABQABgAIAAAAIQC2gziS/gAA&#10;AOEBAAATAAAAAAAAAAAAAAAAAAAAAABbQ29udGVudF9UeXBlc10ueG1sUEsBAi0AFAAGAAgAAAAh&#10;ADj9If/WAAAAlAEAAAsAAAAAAAAAAAAAAAAALwEAAF9yZWxzLy5yZWxzUEsBAi0AFAAGAAgAAAAh&#10;AKPoJ5tNAgAAWQQAAA4AAAAAAAAAAAAAAAAALgIAAGRycy9lMm9Eb2MueG1sUEsBAi0AFAAGAAgA&#10;AAAhADsdFnrfAAAACQEAAA8AAAAAAAAAAAAAAAAApwQAAGRycy9kb3ducmV2LnhtbFBLBQYAAAAA&#10;BAAEAPMAAACzBQAAAAA=&#10;" strokeweight=".25pt">
                <w10:wrap anchorx="page"/>
                <w10:anchorlock/>
              </v:line>
            </w:pict>
          </mc:Fallback>
        </mc:AlternateContent>
      </w:r>
      <w:r w:rsidRPr="00BE35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2B91F81" wp14:editId="02FA6AD0">
                <wp:simplePos x="0" y="0"/>
                <wp:positionH relativeFrom="page">
                  <wp:posOffset>1405255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8890" r="13970" b="101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A69F4" id="Прямая соединительная линия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G/TgIAAFoEAAAOAAAAZHJzL2Uyb0RvYy54bWysVM1uEzEQviPxDpbvye6mS5uuuqlQNuFS&#10;oFLLAzi2N2vhtVe2k02EkKBnpD4Cr8ABpEoFnmHzRoydH7VwQYgcnLFn5vM3M5/37HxVS7Tkxgqt&#10;cpz0Y4y4opoJNc/xm+tpb4iRdUQxIrXiOV5zi89HT5+ctU3GB7rSknGDAETZrG1yXDnXZFFkacVr&#10;Yvu64QqcpTY1cbA184gZ0gJ6LaNBHB9HrTasMZpya+G02DrxKOCXJafudVla7pDMMXBzYTVhnfk1&#10;Gp2RbG5IUwm6o0H+gUVNhIJLD1AFcQQtjPgDqhbUaKtL16e6jnRZCspDDVBNEv9WzVVFGh5qgebY&#10;5tAm+/9g6avlpUGC5XgwwEiRGmbUfd582Nx237svm1u0+dj97L51X7u77kd3t7kB+37zCWzv7O53&#10;x7cI0qGXbWMzgByrS+O7QVfqqrnQ9K1FSo8rouY81HS9buCexGdEj1L8xjbAaNa+1AxiyMLp0NhV&#10;aWoPCS1DqzC/9WF+fOUQhcMkTU+GMYyZ7n0RyfaJjbHuBdc18kaOpVC+tSQjywvrPBGS7UP8sdJT&#10;IWWQh1SozfFRcvIsJFgtBfNOH2bNfDaWBi2JF1j4harA8zDM6IViAazihE12tiNCbm24XCqPB6UA&#10;nZ21VdC70/h0MpwM0146OJ700rgoes+n47R3PAVKxVExHhfJe08tSbNKMMaVZ7dXc5L+nVp272qr&#10;w4OeD22IHqOHfgHZ/X8gHWbpx7cVwkyz9aXZzxgEHIJ3j82/kId7sB9+Eka/AAAA//8DAFBLAwQU&#10;AAYACAAAACEAeZ7fEt8AAAAJAQAADwAAAGRycy9kb3ducmV2LnhtbEyPQU/DMAyF75P2HyJP4ral&#10;K9M0StOJVnDYAaRtSMAta0xb0TilSbfy7zHiADf7+en5e+l2tK04Y+8bRwqWiwgEUulMQ5WC5+PD&#10;fAPCB01Gt45QwRd62GbTSaoT4y60x/MhVIJDyCdaQR1Cl0jpyxqt9gvXIfHt3fVWB177SppeXzjc&#10;tjKOorW0uiH+UOsOixrLj8NgFQT/8voUht1nvs4fCzzmb8W93Cl1NRvvbkEEHMOfGX7wGR0yZjq5&#10;gYwXrYI4Xl6zlYcNd2LDanXDwulXkFkq/zfIvgEAAP//AwBQSwECLQAUAAYACAAAACEAtoM4kv4A&#10;AADhAQAAEwAAAAAAAAAAAAAAAAAAAAAAW0NvbnRlbnRfVHlwZXNdLnhtbFBLAQItABQABgAIAAAA&#10;IQA4/SH/1gAAAJQBAAALAAAAAAAAAAAAAAAAAC8BAABfcmVscy8ucmVsc1BLAQItABQABgAIAAAA&#10;IQB5wuG/TgIAAFoEAAAOAAAAAAAAAAAAAAAAAC4CAABkcnMvZTJvRG9jLnhtbFBLAQItABQABgAI&#10;AAAAIQB5nt8S3wAAAAkBAAAPAAAAAAAAAAAAAAAAAKgEAABkcnMvZG93bnJldi54bWxQSwUGAAAA&#10;AAQABADzAAAAtAUAAAAA&#10;" strokeweight=".25pt">
                <w10:wrap anchorx="page"/>
                <w10:anchorlock/>
              </v:line>
            </w:pict>
          </mc:Fallback>
        </mc:AlternateContent>
      </w:r>
      <w:r w:rsidRPr="00BE354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19.07.2024г.          № 177</w:t>
      </w:r>
    </w:p>
    <w:p w:rsidR="000C35CD" w:rsidRPr="00BE3548" w:rsidRDefault="000C35CD" w:rsidP="00BE3548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Кантемировка</w:t>
      </w:r>
    </w:p>
    <w:p w:rsidR="000C35CD" w:rsidRPr="00BE3548" w:rsidRDefault="000C35CD" w:rsidP="00BE3548">
      <w:pPr>
        <w:spacing w:after="0" w:line="240" w:lineRule="auto"/>
        <w:ind w:right="3967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ind w:right="3967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Кантемировского городского поселения от 14.11.2014 г. № 323 «Об утверждении муниципальной программы «Муниципальное управление и обеспечение информационной открытости органов местного самоуправления Кантемировского городского поселения»»</w:t>
      </w:r>
    </w:p>
    <w:p w:rsidR="000C35CD" w:rsidRPr="00BE3548" w:rsidRDefault="000C35CD" w:rsidP="00BE3548">
      <w:pPr>
        <w:spacing w:after="0" w:line="240" w:lineRule="auto"/>
        <w:ind w:right="3967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 основании решения Совета народных депутатов Кантемировского городского поселения от 19.07.2024 г. № 294 «О 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 администрация Кантемировского городского поселения </w:t>
      </w:r>
      <w:r w:rsidRPr="00BE354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постановляет:</w:t>
      </w:r>
    </w:p>
    <w:p w:rsidR="000C35CD" w:rsidRPr="00BE3548" w:rsidRDefault="000C35CD" w:rsidP="00BE3548">
      <w:pPr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1. Внести изменения и изложить в новой редакции муниципальную программу «Муниципальное управление и обеспечение информационной открытости органов местного самоуправления Кантемировского городского поселения», согласно приложению.</w:t>
      </w:r>
    </w:p>
    <w:p w:rsidR="000C35CD" w:rsidRPr="00BE3548" w:rsidRDefault="00BE3548" w:rsidP="00BE3548">
      <w:pPr>
        <w:pStyle w:val="a9"/>
        <w:spacing w:after="0" w:line="240" w:lineRule="auto"/>
        <w:ind w:left="0" w:right="-2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</w:t>
      </w:r>
      <w:r w:rsidR="000C35CD"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0C35CD" w:rsidRPr="00BE3548" w:rsidRDefault="000C35CD" w:rsidP="00BE3548">
      <w:pPr>
        <w:numPr>
          <w:ilvl w:val="0"/>
          <w:numId w:val="1"/>
        </w:numPr>
        <w:spacing w:after="0" w:line="240" w:lineRule="auto"/>
        <w:ind w:left="0" w:right="-2"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Контроль за исполнением настоящего постановления оставляю за собой. </w:t>
      </w:r>
    </w:p>
    <w:p w:rsidR="000C35CD" w:rsidRPr="00BE3548" w:rsidRDefault="000C35CD" w:rsidP="00BE3548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Глава Кантемировского</w:t>
      </w:r>
    </w:p>
    <w:p w:rsidR="000C35CD" w:rsidRPr="00BE3548" w:rsidRDefault="000C35CD" w:rsidP="00BE35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городского поселения                                                            Ю.А. Завгородний</w:t>
      </w:r>
    </w:p>
    <w:p w:rsidR="000C35CD" w:rsidRPr="00BE3548" w:rsidRDefault="000C35CD" w:rsidP="00BE3548">
      <w:pPr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ind w:right="-1278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</w:t>
      </w:r>
    </w:p>
    <w:p w:rsidR="000C35CD" w:rsidRPr="00BE3548" w:rsidRDefault="000C35CD" w:rsidP="00BE3548">
      <w:pPr>
        <w:spacing w:after="0" w:line="240" w:lineRule="auto"/>
        <w:ind w:right="-127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C35CD" w:rsidRPr="00BE3548" w:rsidRDefault="000C35CD" w:rsidP="00BE3548">
      <w:pPr>
        <w:spacing w:after="0" w:line="240" w:lineRule="auto"/>
        <w:ind w:right="-1278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Кантемировского городского поселения</w:t>
      </w:r>
    </w:p>
    <w:p w:rsidR="000C35CD" w:rsidRPr="00BE3548" w:rsidRDefault="000C35CD" w:rsidP="00BE3548">
      <w:pPr>
        <w:spacing w:after="0" w:line="240" w:lineRule="auto"/>
        <w:ind w:right="-127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от 19.07.2024 г. № 177</w:t>
      </w:r>
    </w:p>
    <w:p w:rsidR="000C35CD" w:rsidRPr="00BE3548" w:rsidRDefault="000C35CD" w:rsidP="00BE3548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МУНИЦИПАЛЬНАЯ ПРОГРАММА</w:t>
      </w: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Pr="00BE354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Муниципальное управление и обеспечение информационной открытости органов местного самоуправления Кантемировского городского поселения</w:t>
      </w: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Кантемировка</w:t>
      </w: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2014 г.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lastRenderedPageBreak/>
        <w:t>ПАСПОРТ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муниципальной программы 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«Муниципальное управление и обеспечение информационной открытости органов местного самоуправления»</w:t>
      </w:r>
    </w:p>
    <w:tbl>
      <w:tblPr>
        <w:tblpPr w:leftFromText="180" w:rightFromText="180" w:vertAnchor="text" w:horzAnchor="margin" w:tblpY="33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095"/>
      </w:tblGrid>
      <w:tr w:rsidR="000C35CD" w:rsidRPr="00BE3548" w:rsidTr="000C35CD">
        <w:trPr>
          <w:cantSplit/>
          <w:trHeight w:val="36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«Муниципальное управление и обеспечение информационной открытости органов местного самоуправления»</w:t>
            </w:r>
          </w:p>
        </w:tc>
      </w:tr>
      <w:tr w:rsidR="000C35CD" w:rsidRPr="00BE3548" w:rsidTr="000C35CD">
        <w:trPr>
          <w:cantSplit/>
          <w:trHeight w:val="60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принятия решения о разработке программы (наименование и номер соответствующего нормативного акта)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Кантемировского городского поселения от 24.10.2014 г. № 129 </w:t>
            </w:r>
          </w:p>
        </w:tc>
      </w:tr>
      <w:tr w:rsidR="000C35CD" w:rsidRPr="00BE3548" w:rsidTr="000C35CD">
        <w:trPr>
          <w:cantSplit/>
          <w:trHeight w:val="21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заказчики программы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Кантемировского городского поселения</w:t>
            </w:r>
          </w:p>
        </w:tc>
      </w:tr>
      <w:tr w:rsidR="00BE3548" w:rsidRPr="00BE3548" w:rsidTr="00BE3548">
        <w:trPr>
          <w:cantSplit/>
          <w:trHeight w:val="347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программы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Исполнение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актами.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Исполнение отдельных государственных полномочий, переданных федеральными законами и законами Воронежской области.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Развитие муниципальной службы администрации муниципального образования.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Обеспечение реализации прав граждан, проживающих на территории муниципального образования.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Повышение уровня информированности населения и предоставление возможности контроля за деятельностью администрации Кантемировского городского поселения институтами гражданского общества.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Создание объектов муниципальной собственности Кантемировского городского поселения</w:t>
            </w:r>
          </w:p>
        </w:tc>
      </w:tr>
      <w:tr w:rsidR="00BE3548" w:rsidRPr="00BE3548" w:rsidTr="00BE3548">
        <w:trPr>
          <w:cantSplit/>
          <w:trHeight w:val="4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программы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Кантемировского городского поселения</w:t>
            </w:r>
          </w:p>
        </w:tc>
      </w:tr>
      <w:tr w:rsidR="000C35CD" w:rsidRPr="00BE3548" w:rsidTr="000C35CD">
        <w:trPr>
          <w:cantSplit/>
          <w:trHeight w:val="64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программы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Решение вопросов местного значения, иных отдельных государственных полномочий и повышение эффективности деятельности администрации муниципального образования</w:t>
            </w:r>
          </w:p>
        </w:tc>
      </w:tr>
      <w:tr w:rsidR="000C35CD" w:rsidRPr="00BE3548" w:rsidTr="000C35CD">
        <w:trPr>
          <w:cantSplit/>
          <w:trHeight w:val="362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Этапы и сроки реализации  </w:t>
            </w: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Разделение на этапы не предусматривается.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программы 2019-2026 годы</w:t>
            </w:r>
          </w:p>
        </w:tc>
      </w:tr>
      <w:tr w:rsidR="000C35CD" w:rsidRPr="00BE3548" w:rsidTr="000C35CD">
        <w:trPr>
          <w:cantSplit/>
          <w:trHeight w:val="362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повышения качества жизни населения;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повышение эффективности деятельности органов местного самоуправления на территории муниципального образования;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эффективного кадрового потенциала и кадрового резерва муниципальных служащих, совершенствование их знаний и умений;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и создание нормативно-правовой и методической базы, обеспечивающей дальнейшее развитие и эффективную деятельность работы администрации поселения;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обеспечение в кратчайшие сроки исполнения тематических и социально-правовых запросов, связанных с обеспечением конституционных прав и социальной защищенностью граждан;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увеличение количества принятых запросов на предоставление государственных и муниципальных услуг, развитие электронного документооборота</w:t>
            </w:r>
          </w:p>
        </w:tc>
      </w:tr>
      <w:tr w:rsidR="000C35CD" w:rsidRPr="00BE3548" w:rsidTr="000C35CD">
        <w:trPr>
          <w:cantSplit/>
          <w:trHeight w:val="2968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финансирования-средства бюджета Кантемировского городского поселения.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Общий объем финансирования программы составляет –100885,02 тыс.руб.: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2019 году - 10200,2 тыс.руб.;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2020 году – 13115,2 тыс.руб.;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2021 году – 10442,7 тыс.руб.;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2022 году – 13224,2 тыс.руб.; 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2023 году – 13648,3 тыс.руб.;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2024 году – 14675,1 тыс.руб.;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2025 году – 12826,6 тыс.руб.: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2026 году – 12752,9 тыс.руб.:</w:t>
            </w:r>
          </w:p>
        </w:tc>
      </w:tr>
    </w:tbl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0C35CD" w:rsidRDefault="000C35CD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3548" w:rsidRDefault="00BE3548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E3548" w:rsidRPr="00BE3548" w:rsidRDefault="00BE3548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1. Общая характеристика сф</w:t>
      </w:r>
      <w:r w:rsidRPr="00BE354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еры реализации муниципальной программы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Функционирование и развитие муниципальной системы управления является одним из важных условий ускорения социально-экономического развития муниципального образования Кантемировское городское поселение (далее по тексту – муниципальное образование). Очевидно, что для полноценного и качественного решения вопросов местного значения особую важность приобретает построение эффективной системы управления в структуре исполнительных органов местного самоуправления, внедрение механизмов результативного управления.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настоящее время система управления муниципального образования, сложившаяся в соответствии с действующим законодательством и сочетающая в себе как вертикальное, так и горизонтальное управление, направлена на решение задач текущего, оперативного регулирования социально-экономических процессов, решение тактических задач развития экономики муниципального образования.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Решение вопросов местного значения осуществляется администрацией муниципального образования (исполнительно-распорядительного органа местного самоуправления) в рамках полномочий, определенных Уставом Кантемировского городского поселения Кантемировского муниципального района Воронежской области.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Для оценки эффективности деятельности органов местного самоуправления в соответствии с 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приказом департамента финансово-бюджетной политики Воронежской области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от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19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>.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04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>.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2012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г. №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48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«о/н» «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О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порядке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осуществления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ежегодного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мониторинга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и оценки качества управления муниципальными финансами»</w:t>
      </w: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проводится ежегодный мониторинг среди муниципальных образований Воронежской области.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Целью мониторинга эффективности деятельности органов местного самоуправления, является оценка динамики изменения показателей, характеризующих качество жизни, уровня социально-экономического развития муниципального образования, степени внедрения методов и принципов управления, обеспечивающих переход к более результативным моделям муниципального управления.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Результаты мониторинга позволяют определить зоны, требующие приоритетного внимания органов местного самоуправления, сформировать перечень мероприятий по повышению результативности деятельности органов местного самоуправления, в том числе по снижению неэффективных расходов, а также выявить внутренние ресурсы для повышения качества и объема предоставляемых населению услуг.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то же время,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муниципального образования, в осуществлении местного самоуправления.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рамках данного направления администрацией муниципального образования в систематическом режиме ведётся администрирование официального сайта муниципального образования.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Организовано проведение публичных слушаний.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Обращение граждан в администрацию муниципального образования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муниципального образования.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2019 году в администрацию муниципального образования от граждан поступило 112 обращения (письменных заявлений 102 и личный прием 10). В 2020 году количество обращений на дату утверждения программы составило 170 обращений (письменных заявлений 131 и личный прием 39), в 2021 году количество обращений составило 163 (письменных заявлений 146 личный прием 17). В 2022 году </w:t>
      </w: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количество обращений составило 50 (письменных заявлений 50). В 2023 году количество обращений составило 54 (письменных заявлений 49, личный прием 5).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Сравнительные данные о количестве и характере актуальных вопросов, поступивших в администрацию муниципального образования в 2021, 2022, 2023 годах, приведены в таблице 1.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184"/>
        <w:gridCol w:w="1235"/>
        <w:gridCol w:w="1185"/>
        <w:gridCol w:w="1235"/>
        <w:gridCol w:w="1185"/>
        <w:gridCol w:w="1235"/>
      </w:tblGrid>
      <w:tr w:rsidR="000C35CD" w:rsidRPr="00BE3548" w:rsidTr="000C35CD">
        <w:tc>
          <w:tcPr>
            <w:tcW w:w="1849" w:type="dxa"/>
            <w:vMerge w:val="restart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2479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479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479" w:type="dxa"/>
            <w:gridSpan w:val="2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BE3548" w:rsidRPr="00BE3548" w:rsidTr="000C35CD">
        <w:tc>
          <w:tcPr>
            <w:tcW w:w="1849" w:type="dxa"/>
            <w:vMerge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к общему количеству, %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к общему количеству, %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к общему количеству, %</w:t>
            </w:r>
          </w:p>
        </w:tc>
      </w:tr>
      <w:tr w:rsidR="00BE3548" w:rsidRPr="00BE3548" w:rsidTr="000C35CD">
        <w:tc>
          <w:tcPr>
            <w:tcW w:w="1849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Вопросы жилья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BE3548" w:rsidRPr="00BE3548" w:rsidTr="000C35CD">
        <w:tc>
          <w:tcPr>
            <w:tcW w:w="1849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Вопросы ЖКХ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</w:tr>
      <w:tr w:rsidR="00BE3548" w:rsidRPr="00BE3548" w:rsidTr="000C35CD">
        <w:tc>
          <w:tcPr>
            <w:tcW w:w="1849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Социальные вопросы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E3548" w:rsidRPr="00BE3548" w:rsidTr="000C35CD">
        <w:tc>
          <w:tcPr>
            <w:tcW w:w="1849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BE3548" w:rsidRPr="00BE3548" w:rsidTr="000C35CD">
        <w:tc>
          <w:tcPr>
            <w:tcW w:w="1849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</w:tr>
      <w:tr w:rsidR="00BE3548" w:rsidRPr="00BE3548" w:rsidTr="000C35CD">
        <w:tc>
          <w:tcPr>
            <w:tcW w:w="1849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3548" w:rsidRPr="00BE3548" w:rsidTr="000C35CD">
        <w:tc>
          <w:tcPr>
            <w:tcW w:w="1849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Трудовое законодательство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3548" w:rsidRPr="00BE3548" w:rsidTr="000C35CD">
        <w:tc>
          <w:tcPr>
            <w:tcW w:w="1849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Автотранспорт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3548" w:rsidRPr="00BE3548" w:rsidTr="000C35CD">
        <w:tc>
          <w:tcPr>
            <w:tcW w:w="1849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 и архитектура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3548" w:rsidRPr="00BE3548" w:rsidTr="000C35CD">
        <w:tc>
          <w:tcPr>
            <w:tcW w:w="1849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Вопросы электроснабжения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E3548" w:rsidRPr="00BE3548" w:rsidTr="000C35CD">
        <w:tc>
          <w:tcPr>
            <w:tcW w:w="1849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Разное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0C35CD" w:rsidRPr="00BE3548" w:rsidTr="000C35CD">
        <w:tc>
          <w:tcPr>
            <w:tcW w:w="1849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4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6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Имеется тенденция к уменьшению обращений граждан на территории муниципального образования. Все поступившие обращения были рассмотрены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поступивших обращениях, были даны разъяснения по действующему законодательству, о правах заявителей, приняты меры по устранению нарушений.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Поток граждан с обращениями повышает требовательность к профессионализму, качеству и общему уровню ведения личного приема специалистами администрации муниципального образования.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Одним из основных условий развития муниципальной службы в администрации муниципального образования является повышение профессионализма,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ходе исполнения бюджета муниципального образования осуществляется работа по защите интересов муниципального образования в судах по исполнению судебных актов и мировых соглашений по обращению взыскания на средства бюджета муниципального образования.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Исполнение судебных актов по обращению взыскания на средства бюджета муниципального образования производится в соответствии с главой 24.1 Бюджетного кодекса Российской Федерации на основании исполнительных документов с указанием сумм, подлежащих взысканию и установленных законодательством Российской Федерации требований, предъявленных к исполнительным документам, срокам предъявления исполнительных документов.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Исполнение мировых соглашений, предусматривающих обращение взыскания на средства бюджета муниципального образования производится в соответствии с заключенными мировыми соглашениями.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рамках повышения эффективности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 В свою очередь, повышение качества жизни населения неразрывно связано с качеством и доступностью муниципальных услуг.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Организация предоставления государственных и муниципальных услуг основывается на Федеральном законе от 27.07.2010 № 210-ФЗ «Об организации предоставлении государственных и муниципальных услуг» (далее – Федеральный закон от 27.07.2010 № 210-ФЗ) и направлено на обеспечение прав граждан при обращении в государственные и муниципальные органы.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Оценка деятельности в сфере организации предоставления государственных и муниципальных услуг позволяет определить следующие основные проблемы: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административные барьеры при предоставлении государственных и муниципальных услуг;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информационная неосведомленность граждан и юридических лиц о порядке, способах и условиях получения государственных и муниципальных услуг; 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организация межведомственного взаимодействия с федеральными, региональными и муниципальными службами, органами и организациями.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рамках данной Программы предполагается повысить качество и оперативность принятия управленческих решений с использованием современных ИКТ решений. В развитии информатизации муниципального образования существует ряд проблем, которые требуют комплексного решения: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отсутствие полноценной и эффективной информационной системы взаимодействия органов местного самоуправления;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имеющийся устаревший парк компьютерной техники в органах местного самоуправления не позволяется качественно и полноценно решать задачи по 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внедрению современных информационных ресурсов;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существующие проблемы по лицензированию системного и прикладного программного обеспечения;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недостаточная квалификация пользователей в сфере информационных технологий;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в связи с выходом поправок к Федеральному Закону от 27.07.2006 № 152-ФЗ «О персональных данных», возникли новые существенные требования к информационной безопасности.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Муниципальная программа будет способствовать выходу системы управления муниципального образования на более высокий качественный уровень, что позволит сделать более эффективным механизм муниципального управления во всех сферах деятельности администрации муниципального образования.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794A5C">
      <w:pPr>
        <w:numPr>
          <w:ilvl w:val="0"/>
          <w:numId w:val="11"/>
        </w:numPr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Приоритеты муниципальной политики в сфере реализации муниципальной программы, описание основных целей и задач муниципальной программы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Приоритеты муниципальной политики в сфере развития муниципального управления на период до 2026 года сформированы с учетом целей и задач, представленных в Стратегии социально-экономического развития Кантемировского городского поселения до 2026 года.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Муниципальная программа разработана в соответствии с: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Конституцией Российской Федерации;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Бюджетным кодексом Российской Федерации;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Федеральным законом от 02.03.2007 № 25-ФЗ «О муниципальной службе в Российской Федерации»;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Законом Воронежской области от 28.12.2007 года № 175-ОЗ «О муниципальной службе в Воронежской области»;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П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риказом департамента финансово-бюджетной политики Воронежской области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от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19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>.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04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>.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2012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г. №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48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«о/н» «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О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порядке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осуществления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ежегодного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BE3548">
        <w:rPr>
          <w:rFonts w:ascii="Times New Roman" w:eastAsiaTheme="minorEastAsia" w:hAnsi="Times New Roman" w:cs="Times New Roman"/>
          <w:bCs/>
          <w:sz w:val="20"/>
          <w:szCs w:val="20"/>
          <w:shd w:val="clear" w:color="auto" w:fill="FFFFFF"/>
          <w:lang w:eastAsia="ru-RU"/>
        </w:rPr>
        <w:t>мониторинга</w:t>
      </w:r>
      <w:r w:rsidRPr="00BE3548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 xml:space="preserve"> и оценки качества управления муниципальными финансами»</w:t>
      </w: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Уставом Кантемировского городского поселения;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Муниципальными правовыми актами, связанными с деятельностью администрации муниципального образования.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Целью муниципальной программы является решение вопросов местного значения и повышение эффективности деятельности администрации муниципального образования.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достижения указанной цели необходимо решить ряд взаимосвязанных задач: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исполнение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исполнение отдельных государственных полномочий, переданных федеральными законами и законами Воронежской области;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обеспечение реализации прав граждан, проживающих на территории муниципального образования, на осуществление местного самоуправления;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развитие муниципальной службы в администрации муниципального образования;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исполнение судебных актов и мировых соглашений по обращению граждан и юр. лиц к администрации Кантемировского городского поселения.</w:t>
      </w:r>
      <w:bookmarkStart w:id="1" w:name="sub_1084"/>
      <w:bookmarkStart w:id="2" w:name="sub_1088"/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результате реализации муниципальной программы к 2026 году будет достигнута положительная динамика по показателям эффективности деятельности 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администрации муниципального образования.</w:t>
      </w:r>
    </w:p>
    <w:bookmarkEnd w:id="1"/>
    <w:bookmarkEnd w:id="2"/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0C35CD" w:rsidRPr="00BE3548" w:rsidRDefault="000C35CD" w:rsidP="00794A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Обобщенная характеристика мероприятий муниципальной программы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Программные мероприятия, обеспечивающие реализацию муниципальной программы, приведены в таблице 2: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Таблица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9"/>
        <w:gridCol w:w="6095"/>
      </w:tblGrid>
      <w:tr w:rsidR="000C35CD" w:rsidRPr="00BE3548" w:rsidTr="000C35CD">
        <w:tc>
          <w:tcPr>
            <w:tcW w:w="540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29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программных мероприятий</w:t>
            </w:r>
          </w:p>
        </w:tc>
        <w:tc>
          <w:tcPr>
            <w:tcW w:w="6095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Характеристика программных мероприятий</w:t>
            </w:r>
          </w:p>
        </w:tc>
      </w:tr>
      <w:tr w:rsidR="00BE3548" w:rsidRPr="00BE3548" w:rsidTr="000C35CD">
        <w:tc>
          <w:tcPr>
            <w:tcW w:w="540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29" w:type="dxa"/>
          </w:tcPr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Решение вопросов местного значения и иных отдельных государственных полномочий</w:t>
            </w:r>
          </w:p>
        </w:tc>
        <w:tc>
          <w:tcPr>
            <w:tcW w:w="6095" w:type="dxa"/>
          </w:tcPr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- аппарат администрации, руководство и управление в сфере установленных функций - глава муниципального образования, доплаты к пенсиям муниципальных служащих, обеспечение проведения выборов, укрепление законности в деятельности администрации муниципального образования и ее структурных подразделений, мониторинг действующего законодательства, регулирующего муниципальную службу, поддержание нормативной правовой базы по вопросам муниципальной службы в актуальном состоянии: своевременное внесение изменений, дополнений и признание правовых актов утратившими силу в соответствии с законодательством, рассмотрение обращений граждан в сроки, предусмотренные Федеральным законом от 02.05.2006 № 59-ФЗ «О порядке рассмотрения обращений граждан Российской Федерации», исполнение судебных актов по обращению граждан и </w:t>
            </w:r>
            <w:proofErr w:type="spellStart"/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юр.лиц</w:t>
            </w:r>
            <w:proofErr w:type="spellEnd"/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 администрации Кантемировского городского поселения. Профилактика коррупции: внедрение антикоррупционных механизмов в рамках     реализации кадровой политики: 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организация проверок соблюдения муниципальными служащими ограничений, связанных с муниципальной службой, установленных ст. 13 Федерального закона от 02 марта 2007 года № 25-ФЗ «О муниципальной службе в Российской Федерации» и другими правовыми актами;  - проведение проверок по фактам коррупционных проявлений в администрации Кантемировского городского поселения                                </w:t>
            </w:r>
          </w:p>
        </w:tc>
      </w:tr>
      <w:tr w:rsidR="00BE3548" w:rsidRPr="00BE3548" w:rsidTr="000C35CD">
        <w:trPr>
          <w:trHeight w:val="1669"/>
        </w:trPr>
        <w:tc>
          <w:tcPr>
            <w:tcW w:w="540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29" w:type="dxa"/>
          </w:tcPr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полномочий по учету средств резервного фонда Администрации Кантемировского городского поселения, а также управление муниципальным долгом и его обслуживание.</w:t>
            </w:r>
          </w:p>
        </w:tc>
        <w:tc>
          <w:tcPr>
            <w:tcW w:w="6095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Учет средств резервного фонда администрации Кантемировского городского поселения, процентные платежи по муниципальному долгу Кантемировского городского поселения</w:t>
            </w:r>
          </w:p>
        </w:tc>
      </w:tr>
      <w:tr w:rsidR="00BE3548" w:rsidRPr="00BE3548" w:rsidTr="000C35CD">
        <w:tc>
          <w:tcPr>
            <w:tcW w:w="540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29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поселения.</w:t>
            </w:r>
          </w:p>
        </w:tc>
        <w:tc>
          <w:tcPr>
            <w:tcW w:w="6095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 регулирование отношений по муниципальной собственности Кантемировского городского поселения, мероприятия по землеустройству и землепользованию Кантемировского городского поселения</w:t>
            </w:r>
          </w:p>
        </w:tc>
      </w:tr>
      <w:tr w:rsidR="00BE3548" w:rsidRPr="00BE3548" w:rsidTr="000C35CD">
        <w:trPr>
          <w:trHeight w:val="2070"/>
        </w:trPr>
        <w:tc>
          <w:tcPr>
            <w:tcW w:w="540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29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органов местного самоуправления Кантемировского городского поселения,</w:t>
            </w:r>
          </w:p>
        </w:tc>
        <w:tc>
          <w:tcPr>
            <w:tcW w:w="6095" w:type="dxa"/>
            <w:shd w:val="clear" w:color="auto" w:fill="auto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Обеспечение поддержки средств массовой информации. Подготовка публикаций, статей в печатных и электронных СМИ. А также сюжетов на телевидении и радио на темы местного самоуправления и  деятельности администрации муниципального образования, информирование населения о деятельности администрации муниципального образования на официальном сайте, в печатных и электронных СМИ, на телевидении, и радио, обеспечение  доступа  граждан  к  информации о деятельности администрации Кантемировского городского поселения                             </w:t>
            </w:r>
          </w:p>
        </w:tc>
      </w:tr>
      <w:tr w:rsidR="00BE3548" w:rsidRPr="00BE3548" w:rsidTr="000C35CD">
        <w:trPr>
          <w:trHeight w:val="1324"/>
        </w:trPr>
        <w:tc>
          <w:tcPr>
            <w:tcW w:w="540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29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 полномочий Кантемировского городского поселения.</w:t>
            </w:r>
          </w:p>
        </w:tc>
        <w:tc>
          <w:tcPr>
            <w:tcW w:w="6095" w:type="dxa"/>
            <w:shd w:val="clear" w:color="auto" w:fill="auto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 полномочий Кантемировского городского поселения в соответствии с заключенными соглашениями</w:t>
            </w:r>
          </w:p>
        </w:tc>
      </w:tr>
    </w:tbl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sectPr w:rsidR="000C35CD" w:rsidRPr="00BE3548" w:rsidSect="000C35CD">
          <w:footerReference w:type="even" r:id="rId17"/>
          <w:footerReference w:type="default" r:id="rId18"/>
          <w:pgSz w:w="11906" w:h="16838"/>
          <w:pgMar w:top="1134" w:right="851" w:bottom="1134" w:left="1985" w:header="138" w:footer="217" w:gutter="0"/>
          <w:cols w:space="708"/>
          <w:docGrid w:linePitch="360"/>
        </w:sect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Осуществление программных мероприятий обеспечит развитие и повышение эффективности муниципального управления на 2019-2026 годы.</w:t>
      </w:r>
    </w:p>
    <w:p w:rsidR="000C35CD" w:rsidRPr="00BE3548" w:rsidRDefault="000C35CD" w:rsidP="00794A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lastRenderedPageBreak/>
        <w:t>Ресурсное обеспечение муниципальной программы</w:t>
      </w:r>
    </w:p>
    <w:p w:rsidR="000C35CD" w:rsidRPr="00BE3548" w:rsidRDefault="000C35CD" w:rsidP="00BE35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Общий объем финансирования муниципальной программы всего – 100885,02 тыс.руб., в том числе объемы по источникам финансирования и годам реализации приведены в таблице № 3.   </w:t>
      </w:r>
    </w:p>
    <w:p w:rsidR="000C35CD" w:rsidRPr="00BE3548" w:rsidRDefault="000C35CD" w:rsidP="00BE354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Таблица № 3, тыс. руб.</w:t>
      </w:r>
    </w:p>
    <w:tbl>
      <w:tblPr>
        <w:tblpPr w:leftFromText="180" w:rightFromText="180" w:vertAnchor="text" w:tblpX="-61" w:tblpY="1"/>
        <w:tblOverlap w:val="never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134"/>
        <w:gridCol w:w="992"/>
        <w:gridCol w:w="992"/>
        <w:gridCol w:w="851"/>
        <w:gridCol w:w="850"/>
        <w:gridCol w:w="851"/>
        <w:gridCol w:w="850"/>
        <w:gridCol w:w="851"/>
        <w:gridCol w:w="851"/>
      </w:tblGrid>
      <w:tr w:rsidR="000C35CD" w:rsidRPr="00BE3548" w:rsidTr="000C35CD">
        <w:trPr>
          <w:cantSplit/>
          <w:trHeight w:val="424"/>
        </w:trPr>
        <w:tc>
          <w:tcPr>
            <w:tcW w:w="6771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134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0C35CD" w:rsidRPr="00BE3548" w:rsidTr="000C35CD">
        <w:trPr>
          <w:trHeight w:val="544"/>
        </w:trPr>
        <w:tc>
          <w:tcPr>
            <w:tcW w:w="677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всего:</w:t>
            </w:r>
          </w:p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100885,02</w:t>
            </w:r>
          </w:p>
        </w:tc>
        <w:tc>
          <w:tcPr>
            <w:tcW w:w="992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10200,2</w:t>
            </w:r>
          </w:p>
        </w:tc>
        <w:tc>
          <w:tcPr>
            <w:tcW w:w="992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13115,2</w:t>
            </w:r>
          </w:p>
        </w:tc>
        <w:tc>
          <w:tcPr>
            <w:tcW w:w="85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10442,7</w:t>
            </w:r>
          </w:p>
        </w:tc>
        <w:tc>
          <w:tcPr>
            <w:tcW w:w="850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13224,2</w:t>
            </w:r>
          </w:p>
        </w:tc>
        <w:tc>
          <w:tcPr>
            <w:tcW w:w="85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13648,3</w:t>
            </w:r>
          </w:p>
        </w:tc>
        <w:tc>
          <w:tcPr>
            <w:tcW w:w="850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14675,1</w:t>
            </w:r>
          </w:p>
        </w:tc>
        <w:tc>
          <w:tcPr>
            <w:tcW w:w="85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12826,6</w:t>
            </w:r>
          </w:p>
        </w:tc>
        <w:tc>
          <w:tcPr>
            <w:tcW w:w="85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12752,9</w:t>
            </w:r>
          </w:p>
        </w:tc>
      </w:tr>
      <w:tr w:rsidR="000C35CD" w:rsidRPr="00BE3548" w:rsidTr="000C35CD">
        <w:trPr>
          <w:trHeight w:val="342"/>
        </w:trPr>
        <w:tc>
          <w:tcPr>
            <w:tcW w:w="677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за счет средств областного бюджета</w:t>
            </w:r>
          </w:p>
        </w:tc>
        <w:tc>
          <w:tcPr>
            <w:tcW w:w="1134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699,3</w:t>
            </w:r>
          </w:p>
        </w:tc>
        <w:tc>
          <w:tcPr>
            <w:tcW w:w="992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699,3</w:t>
            </w:r>
          </w:p>
        </w:tc>
        <w:tc>
          <w:tcPr>
            <w:tcW w:w="992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5CD" w:rsidRPr="00BE3548" w:rsidTr="000C35CD">
        <w:trPr>
          <w:trHeight w:val="342"/>
        </w:trPr>
        <w:tc>
          <w:tcPr>
            <w:tcW w:w="677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за счет средств местного бюджета</w:t>
            </w:r>
          </w:p>
        </w:tc>
        <w:tc>
          <w:tcPr>
            <w:tcW w:w="1134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100185,9</w:t>
            </w:r>
          </w:p>
        </w:tc>
        <w:tc>
          <w:tcPr>
            <w:tcW w:w="992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9500,9</w:t>
            </w:r>
          </w:p>
        </w:tc>
        <w:tc>
          <w:tcPr>
            <w:tcW w:w="992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13115,2</w:t>
            </w:r>
          </w:p>
        </w:tc>
        <w:tc>
          <w:tcPr>
            <w:tcW w:w="85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10442,7</w:t>
            </w:r>
          </w:p>
        </w:tc>
        <w:tc>
          <w:tcPr>
            <w:tcW w:w="850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13224,2</w:t>
            </w:r>
          </w:p>
        </w:tc>
        <w:tc>
          <w:tcPr>
            <w:tcW w:w="85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13648,3</w:t>
            </w:r>
          </w:p>
        </w:tc>
        <w:tc>
          <w:tcPr>
            <w:tcW w:w="850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14675,1</w:t>
            </w:r>
          </w:p>
        </w:tc>
        <w:tc>
          <w:tcPr>
            <w:tcW w:w="85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12826,6</w:t>
            </w:r>
          </w:p>
        </w:tc>
        <w:tc>
          <w:tcPr>
            <w:tcW w:w="85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12752,9</w:t>
            </w:r>
          </w:p>
        </w:tc>
      </w:tr>
    </w:tbl>
    <w:p w:rsidR="000C35CD" w:rsidRPr="00BE3548" w:rsidRDefault="000C35CD" w:rsidP="00BE3548">
      <w:pPr>
        <w:spacing w:after="0" w:line="240" w:lineRule="auto"/>
        <w:ind w:right="-17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Направление использования средств определяется бюджетной сметой администрации муниципального образования, отраженной в таблице № 4:</w:t>
      </w:r>
    </w:p>
    <w:p w:rsidR="000C35CD" w:rsidRPr="00BE3548" w:rsidRDefault="000C35CD" w:rsidP="00BE354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Таблица № 4, тыс. руб.</w:t>
      </w:r>
    </w:p>
    <w:tbl>
      <w:tblPr>
        <w:tblpPr w:leftFromText="180" w:rightFromText="180" w:vertAnchor="text" w:horzAnchor="margin" w:tblpXSpec="center" w:tblpY="170"/>
        <w:tblOverlap w:val="never"/>
        <w:tblW w:w="1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134"/>
        <w:gridCol w:w="1022"/>
        <w:gridCol w:w="992"/>
        <w:gridCol w:w="962"/>
        <w:gridCol w:w="993"/>
        <w:gridCol w:w="850"/>
        <w:gridCol w:w="1134"/>
        <w:gridCol w:w="1161"/>
        <w:gridCol w:w="1161"/>
      </w:tblGrid>
      <w:tr w:rsidR="000C35CD" w:rsidRPr="00BE3548" w:rsidTr="000C35CD">
        <w:trPr>
          <w:trHeight w:val="299"/>
        </w:trPr>
        <w:tc>
          <w:tcPr>
            <w:tcW w:w="6771" w:type="dxa"/>
            <w:vMerge w:val="restart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Направление использования средств муниципального образования</w:t>
            </w:r>
          </w:p>
        </w:tc>
        <w:tc>
          <w:tcPr>
            <w:tcW w:w="1134" w:type="dxa"/>
            <w:vMerge w:val="restart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75" w:type="dxa"/>
            <w:gridSpan w:val="8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Объем и источники финансирования </w:t>
            </w:r>
          </w:p>
        </w:tc>
      </w:tr>
      <w:tr w:rsidR="000C35CD" w:rsidRPr="00BE3548" w:rsidTr="000C35CD">
        <w:trPr>
          <w:trHeight w:val="322"/>
        </w:trPr>
        <w:tc>
          <w:tcPr>
            <w:tcW w:w="6771" w:type="dxa"/>
            <w:vMerge/>
            <w:tcBorders>
              <w:bottom w:val="single" w:sz="4" w:space="0" w:color="auto"/>
            </w:tcBorders>
          </w:tcPr>
          <w:p w:rsidR="000C35CD" w:rsidRPr="00BE3548" w:rsidRDefault="000C35CD" w:rsidP="00BE354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34" w:type="dxa"/>
            <w:vMerge/>
          </w:tcPr>
          <w:p w:rsidR="000C35CD" w:rsidRPr="00BE3548" w:rsidRDefault="000C35CD" w:rsidP="00BE354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2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0C35CD" w:rsidRPr="00BE3548" w:rsidTr="000C35CD">
        <w:trPr>
          <w:trHeight w:val="69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1.Финансирование всего:</w:t>
            </w:r>
          </w:p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100885,2</w:t>
            </w: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699,3</w:t>
            </w:r>
          </w:p>
        </w:tc>
        <w:tc>
          <w:tcPr>
            <w:tcW w:w="1022" w:type="dxa"/>
            <w:vMerge w:val="restart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10200,2</w:t>
            </w: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699,3</w:t>
            </w:r>
          </w:p>
        </w:tc>
        <w:tc>
          <w:tcPr>
            <w:tcW w:w="992" w:type="dxa"/>
            <w:vMerge w:val="restart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13115,2</w:t>
            </w:r>
          </w:p>
        </w:tc>
        <w:tc>
          <w:tcPr>
            <w:tcW w:w="962" w:type="dxa"/>
            <w:vMerge w:val="restart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10442,7</w:t>
            </w:r>
          </w:p>
        </w:tc>
        <w:tc>
          <w:tcPr>
            <w:tcW w:w="993" w:type="dxa"/>
            <w:vMerge w:val="restart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13224,2</w:t>
            </w:r>
          </w:p>
        </w:tc>
        <w:tc>
          <w:tcPr>
            <w:tcW w:w="850" w:type="dxa"/>
            <w:vMerge w:val="restart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13648,3</w:t>
            </w:r>
          </w:p>
        </w:tc>
        <w:tc>
          <w:tcPr>
            <w:tcW w:w="1134" w:type="dxa"/>
            <w:vMerge w:val="restart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14675,1</w:t>
            </w:r>
          </w:p>
        </w:tc>
        <w:tc>
          <w:tcPr>
            <w:tcW w:w="1161" w:type="dxa"/>
            <w:vMerge w:val="restart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12826,6</w:t>
            </w:r>
          </w:p>
        </w:tc>
        <w:tc>
          <w:tcPr>
            <w:tcW w:w="1161" w:type="dxa"/>
            <w:vMerge w:val="restart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12752,9</w:t>
            </w:r>
          </w:p>
        </w:tc>
      </w:tr>
      <w:tr w:rsidR="000C35CD" w:rsidRPr="00BE3548" w:rsidTr="000C35CD">
        <w:trPr>
          <w:trHeight w:val="413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 за счет средств областного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</w:tcPr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C35CD" w:rsidRPr="00BE3548" w:rsidRDefault="000C35CD" w:rsidP="00BE3548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C35CD" w:rsidRPr="00BE3548" w:rsidRDefault="000C35CD" w:rsidP="00BE3548">
            <w:pPr>
              <w:spacing w:after="0" w:line="240" w:lineRule="auto"/>
              <w:ind w:right="-10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5CD" w:rsidRPr="00BE3548" w:rsidTr="000C35CD">
        <w:trPr>
          <w:trHeight w:val="322"/>
        </w:trPr>
        <w:tc>
          <w:tcPr>
            <w:tcW w:w="6771" w:type="dxa"/>
            <w:tcBorders>
              <w:top w:val="single" w:sz="4" w:space="0" w:color="auto"/>
            </w:tcBorders>
          </w:tcPr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1.Руководство</w:t>
            </w:r>
            <w:proofErr w:type="gramEnd"/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управление в сфере установленных функций: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глава администрации муниципального образования;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аппарат администрации муниципального образования; 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доплаты к пенсиям муниципальных служащих;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обеспечение проведения выборов;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создание объектов муниципальной собственности Кантемировского городского поселения</w:t>
            </w:r>
          </w:p>
        </w:tc>
        <w:tc>
          <w:tcPr>
            <w:tcW w:w="1134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86735,1</w:t>
            </w:r>
          </w:p>
        </w:tc>
        <w:tc>
          <w:tcPr>
            <w:tcW w:w="1022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8355,2</w:t>
            </w:r>
          </w:p>
        </w:tc>
        <w:tc>
          <w:tcPr>
            <w:tcW w:w="992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11348,5</w:t>
            </w:r>
          </w:p>
        </w:tc>
        <w:tc>
          <w:tcPr>
            <w:tcW w:w="962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9772,7</w:t>
            </w:r>
          </w:p>
        </w:tc>
        <w:tc>
          <w:tcPr>
            <w:tcW w:w="99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10214,2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10233,9</w:t>
            </w:r>
          </w:p>
        </w:tc>
        <w:tc>
          <w:tcPr>
            <w:tcW w:w="1134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11831,1</w:t>
            </w:r>
          </w:p>
        </w:tc>
        <w:tc>
          <w:tcPr>
            <w:tcW w:w="116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12526,6</w:t>
            </w:r>
          </w:p>
        </w:tc>
        <w:tc>
          <w:tcPr>
            <w:tcW w:w="116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12452,9</w:t>
            </w:r>
          </w:p>
        </w:tc>
      </w:tr>
      <w:tr w:rsidR="000C35CD" w:rsidRPr="00BE3548" w:rsidTr="000C35CD">
        <w:trPr>
          <w:trHeight w:val="322"/>
        </w:trPr>
        <w:tc>
          <w:tcPr>
            <w:tcW w:w="6771" w:type="dxa"/>
          </w:tcPr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 Учет средств резервного фонда администрации Кантемировского городского поселения, процентные платежи по муниципальному долгу Кантемировского городского поселения</w:t>
            </w:r>
          </w:p>
        </w:tc>
        <w:tc>
          <w:tcPr>
            <w:tcW w:w="1134" w:type="dxa"/>
          </w:tcPr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647,2</w:t>
            </w:r>
          </w:p>
        </w:tc>
        <w:tc>
          <w:tcPr>
            <w:tcW w:w="1022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962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161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1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C35CD" w:rsidRPr="00BE3548" w:rsidTr="000C35CD">
        <w:trPr>
          <w:cantSplit/>
          <w:trHeight w:hRule="exact" w:val="2279"/>
        </w:trPr>
        <w:tc>
          <w:tcPr>
            <w:tcW w:w="6771" w:type="dxa"/>
          </w:tcPr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 Оценка недвижимости, признание прав и регулирование отношений по муниципальной собственности Кантемировского городского поселения, мероприятия по развитию градостроительной деятельности, землеустройству и землепользованию Кантемировского городского поселения, в том числе: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за счет средств областного бюджета по мероприятиям развития градостроительной деятельности</w:t>
            </w:r>
          </w:p>
        </w:tc>
        <w:tc>
          <w:tcPr>
            <w:tcW w:w="1134" w:type="dxa"/>
          </w:tcPr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2769,7</w:t>
            </w:r>
          </w:p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699,3</w:t>
            </w:r>
          </w:p>
        </w:tc>
        <w:tc>
          <w:tcPr>
            <w:tcW w:w="1022" w:type="dxa"/>
          </w:tcPr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849,9</w:t>
            </w: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7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699,3</w:t>
            </w:r>
          </w:p>
        </w:tc>
        <w:tc>
          <w:tcPr>
            <w:tcW w:w="992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246,6</w:t>
            </w: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93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744,7</w:t>
            </w:r>
          </w:p>
        </w:tc>
        <w:tc>
          <w:tcPr>
            <w:tcW w:w="1134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161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1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C35CD" w:rsidRPr="00BE3548" w:rsidTr="000C35CD">
        <w:trPr>
          <w:trHeight w:hRule="exact" w:val="3048"/>
        </w:trPr>
        <w:tc>
          <w:tcPr>
            <w:tcW w:w="6771" w:type="dxa"/>
          </w:tcPr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1.4. Обеспечение поддержки средств массовой информации, подготовка публикаций, статей в печатных и электронных СМИ. А также сюжетов на телевидении и радио на темы местного самоуправления, деятельности администрации муниципального образования, информирование населения о деятельности администрации муниципального образования на официальном сайте, в печатных и электронных СМИ, на телевидении и радио, обеспечение доступа граждан к информации  о деятельности  администрации Кантемировского городского поселения, основное мероприятие «Решение вопросов местного значения»</w:t>
            </w:r>
          </w:p>
        </w:tc>
        <w:tc>
          <w:tcPr>
            <w:tcW w:w="1134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1428,8</w:t>
            </w:r>
          </w:p>
        </w:tc>
        <w:tc>
          <w:tcPr>
            <w:tcW w:w="1022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528,8</w:t>
            </w:r>
          </w:p>
        </w:tc>
        <w:tc>
          <w:tcPr>
            <w:tcW w:w="962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1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1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35CD" w:rsidRPr="00BE3548" w:rsidTr="000C35CD">
        <w:trPr>
          <w:trHeight w:val="696"/>
        </w:trPr>
        <w:tc>
          <w:tcPr>
            <w:tcW w:w="6771" w:type="dxa"/>
          </w:tcPr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1.5. Межбюджетные трансферты на осуществление части  полномочий Кантемировского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9304,4</w:t>
            </w:r>
          </w:p>
        </w:tc>
        <w:tc>
          <w:tcPr>
            <w:tcW w:w="1022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992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806,7</w:t>
            </w:r>
          </w:p>
        </w:tc>
        <w:tc>
          <w:tcPr>
            <w:tcW w:w="962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2860,7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1134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2477,0</w:t>
            </w:r>
          </w:p>
        </w:tc>
        <w:tc>
          <w:tcPr>
            <w:tcW w:w="1161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1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C35CD" w:rsidRPr="00BE3548" w:rsidRDefault="000C35CD" w:rsidP="00BE354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0C35CD" w:rsidRPr="00BE3548" w:rsidSect="000C35CD">
          <w:pgSz w:w="16838" w:h="11906" w:orient="landscape"/>
          <w:pgMar w:top="1276" w:right="1134" w:bottom="851" w:left="1134" w:header="136" w:footer="215" w:gutter="0"/>
          <w:cols w:space="708"/>
          <w:docGrid w:linePitch="360"/>
        </w:sectPr>
      </w:pP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Применяемый метод оценки затрат на реализацию мероприятий муниципальной программы – расчётный, в соответствие с методикой планирования бюджетных ассигнований бюджета муниципального образования на очередной финансовый год и плановый период.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Объемы финансирования мероприятий муниципальной программы могут изменяться в зависимости от возможностей бюджета муниципального образования и результатов оценки эффективности реализации муниципальной программы.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Перечень программных мероприятий с источниками и объемами финансирования приведен в приложении 1 к муниципальной программе.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794A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Анализ рисков реализации муниципальной программы и описание</w:t>
      </w:r>
    </w:p>
    <w:p w:rsidR="000C35CD" w:rsidRPr="00BE3548" w:rsidRDefault="000C35CD" w:rsidP="00BE35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мер управления рисками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основным рискам реализации муниципальной программы относятся финансово-экономические риски, в том числе непредвиденные, нормативно-правовые риски, организационные и управленческие риски.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Финансово-экономические риски связаны с возможным недофинансированием мероприятий муниципальной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муниципального образования и к необходимости концентрации средств бюджета на преодоление последствий данных процессов.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Нормативно-правовые риски могут быть определены непринятием или несвоевременным принятием необходимых нормативных правовых актов, внесением изменений в федеральное законодательство, влияющих на мероприятия муниципальной программы.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Организационные и управленческие риски могут возникнуть по причине недостаточной проработки вопросов, решаемых в рамках муниципальной программы, неадекватности системы мониторинга реализации муниципальной программы, отставания от сроков реализации мероприятий.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предотвращения и минимизации рисков предполагается организовать мониторинг хода реализации мероприятий муниципальной программы, что позволит своевременно принимать управленческие решения в отношении повышения эффективности использования средств и ресурсов муниципальной программы, своевременной и качественной подготовки нормативных правовых документов.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794A5C">
      <w:pPr>
        <w:numPr>
          <w:ilvl w:val="0"/>
          <w:numId w:val="10"/>
        </w:numPr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Организация управления программой и контроль за ходом ее реализации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Практическое руководство и контроль за ходом реализации муниципальной целевой программы, организацию финансирования программных мероприятий осуществляет Администрация Кантемировского городского поселения. Финансирование целевой программы учитывает объемы финансовых средств, направляемых на реализацию всех намеченных мероприятий</w:t>
      </w:r>
    </w:p>
    <w:p w:rsidR="000C35CD" w:rsidRPr="00BE3548" w:rsidRDefault="000C35CD" w:rsidP="00BE35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муниципальной программы.</w:t>
      </w:r>
    </w:p>
    <w:p w:rsidR="000C35CD" w:rsidRPr="00BE3548" w:rsidRDefault="000C35CD" w:rsidP="00BE354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0C35CD" w:rsidRPr="00BE3548" w:rsidSect="000C35CD">
          <w:pgSz w:w="11906" w:h="16838"/>
          <w:pgMar w:top="1134" w:right="850" w:bottom="1134" w:left="1701" w:header="138" w:footer="217" w:gutter="0"/>
          <w:cols w:space="708"/>
          <w:docGrid w:linePitch="360"/>
        </w:sectPr>
      </w:pP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Перечень программных мероприятий </w:t>
      </w:r>
    </w:p>
    <w:p w:rsidR="000C35CD" w:rsidRPr="00BE3548" w:rsidRDefault="000C35CD" w:rsidP="00BE35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муниципальной программы «Муниципальное управление и обеспечение информационной открытости органов местного самоуправления Кантемировского городского поселения» с источниками и объемами финансирования</w:t>
      </w:r>
    </w:p>
    <w:tbl>
      <w:tblPr>
        <w:tblW w:w="156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541"/>
        <w:gridCol w:w="853"/>
        <w:gridCol w:w="849"/>
        <w:gridCol w:w="851"/>
        <w:gridCol w:w="850"/>
        <w:gridCol w:w="15"/>
        <w:gridCol w:w="9"/>
        <w:gridCol w:w="831"/>
        <w:gridCol w:w="14"/>
        <w:gridCol w:w="6"/>
        <w:gridCol w:w="995"/>
        <w:gridCol w:w="850"/>
        <w:gridCol w:w="142"/>
        <w:gridCol w:w="851"/>
        <w:gridCol w:w="975"/>
        <w:gridCol w:w="17"/>
      </w:tblGrid>
      <w:tr w:rsidR="000C35CD" w:rsidRPr="00BE3548" w:rsidTr="000C35CD">
        <w:tc>
          <w:tcPr>
            <w:tcW w:w="4962" w:type="dxa"/>
            <w:vMerge w:val="restart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Решаемая задача/содержание мероприятия</w:t>
            </w:r>
          </w:p>
        </w:tc>
        <w:tc>
          <w:tcPr>
            <w:tcW w:w="2541" w:type="dxa"/>
            <w:vMerge w:val="restart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7116" w:type="dxa"/>
            <w:gridSpan w:val="13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Объемы финансирования(тыс. руб.).</w:t>
            </w:r>
          </w:p>
        </w:tc>
        <w:tc>
          <w:tcPr>
            <w:tcW w:w="992" w:type="dxa"/>
            <w:gridSpan w:val="2"/>
            <w:vMerge w:val="restart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0C35CD" w:rsidRPr="00BE3548" w:rsidRDefault="000C35CD" w:rsidP="00BE3548">
            <w:pPr>
              <w:spacing w:after="0" w:line="240" w:lineRule="auto"/>
              <w:ind w:right="-385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Приме</w:t>
            </w:r>
          </w:p>
          <w:p w:rsidR="000C35CD" w:rsidRPr="00BE3548" w:rsidRDefault="000C35CD" w:rsidP="00BE3548">
            <w:pPr>
              <w:spacing w:after="0" w:line="240" w:lineRule="auto"/>
              <w:ind w:right="-385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0C35CD" w:rsidRPr="00BE3548" w:rsidTr="000C35CD">
        <w:trPr>
          <w:trHeight w:val="139"/>
        </w:trPr>
        <w:tc>
          <w:tcPr>
            <w:tcW w:w="4962" w:type="dxa"/>
            <w:vMerge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1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gridSpan w:val="2"/>
            <w:vMerge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5CD" w:rsidRPr="00BE3548" w:rsidTr="000C35CD">
        <w:tc>
          <w:tcPr>
            <w:tcW w:w="15611" w:type="dxa"/>
            <w:gridSpan w:val="17"/>
          </w:tcPr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1. Решение вопросов местного значения</w:t>
            </w:r>
          </w:p>
        </w:tc>
      </w:tr>
      <w:tr w:rsidR="000C35CD" w:rsidRPr="00BE3548" w:rsidTr="000C35CD">
        <w:trPr>
          <w:trHeight w:val="575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 Руководство и управление в сфере установленных функций (глава администрации муниципального образования)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898,6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996,1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963,5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1044,9</w:t>
            </w:r>
          </w:p>
        </w:tc>
        <w:tc>
          <w:tcPr>
            <w:tcW w:w="85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1215,5</w:t>
            </w:r>
          </w:p>
        </w:tc>
        <w:tc>
          <w:tcPr>
            <w:tcW w:w="101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1381,9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1291,6</w:t>
            </w: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1304,5</w:t>
            </w: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9096,6</w:t>
            </w:r>
          </w:p>
        </w:tc>
      </w:tr>
      <w:tr w:rsidR="000C35CD" w:rsidRPr="00BE3548" w:rsidTr="000C35CD">
        <w:trPr>
          <w:trHeight w:val="599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 Руководство и управление в сфере установленных функций (аппарат администрации муниципального образования)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7328,5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9185,9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8664,1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8948,3</w:t>
            </w:r>
          </w:p>
        </w:tc>
        <w:tc>
          <w:tcPr>
            <w:tcW w:w="85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6501,8</w:t>
            </w:r>
          </w:p>
        </w:tc>
        <w:tc>
          <w:tcPr>
            <w:tcW w:w="101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7414,4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7757,7</w:t>
            </w:r>
          </w:p>
          <w:p w:rsidR="000C35CD" w:rsidRPr="00BE3548" w:rsidRDefault="000C35CD" w:rsidP="00BE3548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7837,9</w:t>
            </w:r>
          </w:p>
        </w:tc>
        <w:tc>
          <w:tcPr>
            <w:tcW w:w="992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63638,6</w:t>
            </w:r>
          </w:p>
        </w:tc>
      </w:tr>
      <w:tr w:rsidR="000C35CD" w:rsidRPr="00BE3548" w:rsidTr="000C35CD"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 Доплаты к пенсиям муниципальных служащих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85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01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1013,8</w:t>
            </w:r>
          </w:p>
        </w:tc>
      </w:tr>
      <w:tr w:rsidR="000C35CD" w:rsidRPr="00BE3548" w:rsidTr="000C35CD"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1.4. Создание объектов муниципальной собственности Кантемировского городского поселения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5CD" w:rsidRPr="00BE3548" w:rsidRDefault="000C35CD" w:rsidP="00BE3548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35CD" w:rsidRPr="00BE3548" w:rsidTr="000C35CD"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1.5. Обеспечение деятельности аппарата администрации 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5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2380,4</w:t>
            </w:r>
          </w:p>
        </w:tc>
        <w:tc>
          <w:tcPr>
            <w:tcW w:w="101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2929,7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3082,3</w:t>
            </w:r>
          </w:p>
          <w:p w:rsidR="000C35CD" w:rsidRPr="00BE3548" w:rsidRDefault="000C35CD" w:rsidP="00BE3548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3215,5</w:t>
            </w:r>
          </w:p>
        </w:tc>
        <w:tc>
          <w:tcPr>
            <w:tcW w:w="992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11656,1</w:t>
            </w:r>
          </w:p>
        </w:tc>
      </w:tr>
      <w:tr w:rsidR="000C35CD" w:rsidRPr="00BE3548" w:rsidTr="000C35CD"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1.6. Обеспечение проведения выборов 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0C35CD" w:rsidRPr="00BE3548" w:rsidTr="000C35CD"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1.7. Обеспечение проведения выборов главы муниципального образования 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0C35CD" w:rsidRPr="00BE3548" w:rsidTr="000C35CD"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1.8. Межбюджетные трансферты бюджету Кантемировского муниципального района из бюджета из бюджета Кантемировского городского поселения в соответствии с заключенными соглашениями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660,0</w:t>
            </w:r>
          </w:p>
        </w:tc>
      </w:tr>
      <w:tr w:rsidR="000C35CD" w:rsidRPr="00BE3548" w:rsidTr="000C35CD">
        <w:trPr>
          <w:gridAfter w:val="1"/>
          <w:wAfter w:w="17" w:type="dxa"/>
          <w:trHeight w:val="286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8355,2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11348,5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9772,7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10214,2</w:t>
            </w:r>
          </w:p>
        </w:tc>
        <w:tc>
          <w:tcPr>
            <w:tcW w:w="85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10233,9</w:t>
            </w:r>
          </w:p>
        </w:tc>
        <w:tc>
          <w:tcPr>
            <w:tcW w:w="101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11831,1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12526,6</w:t>
            </w: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12452,9</w:t>
            </w:r>
          </w:p>
        </w:tc>
        <w:tc>
          <w:tcPr>
            <w:tcW w:w="975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86735,1</w:t>
            </w:r>
          </w:p>
        </w:tc>
      </w:tr>
      <w:tr w:rsidR="000C35CD" w:rsidRPr="00BE3548" w:rsidTr="000C35CD">
        <w:trPr>
          <w:trHeight w:val="553"/>
        </w:trPr>
        <w:tc>
          <w:tcPr>
            <w:tcW w:w="15611" w:type="dxa"/>
            <w:gridSpan w:val="17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2. Осуществление полномочий по учету средств резервного фонда Администрации Кантемировского городского поселения, 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 также управление муниципальным долгом и его обслуживание</w:t>
            </w:r>
          </w:p>
        </w:tc>
      </w:tr>
      <w:tr w:rsidR="000C35CD" w:rsidRPr="00BE3548" w:rsidTr="000C35CD">
        <w:trPr>
          <w:gridAfter w:val="1"/>
          <w:wAfter w:w="17" w:type="dxa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2.1. Резервный фонд администрации Кантемировского городского поселения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75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639,4</w:t>
            </w:r>
          </w:p>
        </w:tc>
      </w:tr>
      <w:tr w:rsidR="000C35CD" w:rsidRPr="00BE3548" w:rsidTr="000C35CD">
        <w:trPr>
          <w:gridAfter w:val="1"/>
          <w:wAfter w:w="17" w:type="dxa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2.2. Процентные платежи по муниципальному долгу Кантемировского городского поселения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1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0C35CD" w:rsidRPr="00BE3548" w:rsidTr="000C35CD">
        <w:trPr>
          <w:gridAfter w:val="1"/>
          <w:wAfter w:w="17" w:type="dxa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15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75" w:type="dxa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647,2</w:t>
            </w:r>
          </w:p>
        </w:tc>
      </w:tr>
      <w:tr w:rsidR="000C35CD" w:rsidRPr="00BE3548" w:rsidTr="000C35CD">
        <w:tc>
          <w:tcPr>
            <w:tcW w:w="15611" w:type="dxa"/>
            <w:gridSpan w:val="17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3. Повышение эффективности политики, проводимой в области земельно-имущественных отношений и управления </w:t>
            </w: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муниципальной собственностью Кантемировского городского поселения</w:t>
            </w:r>
          </w:p>
        </w:tc>
      </w:tr>
      <w:tr w:rsidR="000C35CD" w:rsidRPr="00BE3548" w:rsidTr="000C35CD">
        <w:trPr>
          <w:gridAfter w:val="1"/>
          <w:wAfter w:w="17" w:type="dxa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 Оценка недвижимости, признание прав и регулирование отношений по муниципальной собственности Кантемировского городского поселения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65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4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644,7</w:t>
            </w:r>
          </w:p>
        </w:tc>
        <w:tc>
          <w:tcPr>
            <w:tcW w:w="1001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5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1470,9</w:t>
            </w:r>
          </w:p>
        </w:tc>
      </w:tr>
      <w:tr w:rsidR="000C35CD" w:rsidRPr="00BE3548" w:rsidTr="000C35CD">
        <w:trPr>
          <w:gridAfter w:val="1"/>
          <w:wAfter w:w="17" w:type="dxa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3.2. Мероприятия по развитию градостроительной деятельности за счет средств областного бюджета 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699,3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699,3</w:t>
            </w:r>
          </w:p>
        </w:tc>
      </w:tr>
      <w:tr w:rsidR="000C35CD" w:rsidRPr="00BE3548" w:rsidTr="000C35CD">
        <w:trPr>
          <w:gridAfter w:val="1"/>
          <w:wAfter w:w="17" w:type="dxa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 Мероприятия по развитию градостроительной деятельности за счет средств местного бюджета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C35CD" w:rsidRPr="00BE3548" w:rsidTr="000C35CD">
        <w:trPr>
          <w:gridAfter w:val="1"/>
          <w:wAfter w:w="17" w:type="dxa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3.4. Мероприятия по землеустройству и землепользованию Кантемировского городского поселения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49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2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54" w:type="dxa"/>
            <w:gridSpan w:val="3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1" w:type="dxa"/>
            <w:gridSpan w:val="2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50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5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583,1</w:t>
            </w:r>
          </w:p>
        </w:tc>
      </w:tr>
      <w:tr w:rsidR="000C35CD" w:rsidRPr="00BE3548" w:rsidTr="000C35CD">
        <w:trPr>
          <w:gridAfter w:val="1"/>
          <w:wAfter w:w="17" w:type="dxa"/>
        </w:trPr>
        <w:tc>
          <w:tcPr>
            <w:tcW w:w="4962" w:type="dxa"/>
            <w:vAlign w:val="center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Итого по задаче 3</w:t>
            </w:r>
          </w:p>
        </w:tc>
        <w:tc>
          <w:tcPr>
            <w:tcW w:w="2541" w:type="dxa"/>
            <w:vAlign w:val="center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849,9</w:t>
            </w:r>
          </w:p>
        </w:tc>
        <w:tc>
          <w:tcPr>
            <w:tcW w:w="849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851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65" w:type="dxa"/>
            <w:gridSpan w:val="2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854" w:type="dxa"/>
            <w:gridSpan w:val="3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744,7</w:t>
            </w:r>
          </w:p>
        </w:tc>
        <w:tc>
          <w:tcPr>
            <w:tcW w:w="1001" w:type="dxa"/>
            <w:gridSpan w:val="2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850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75" w:type="dxa"/>
            <w:vAlign w:val="center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2769,7</w:t>
            </w:r>
          </w:p>
        </w:tc>
      </w:tr>
      <w:tr w:rsidR="000C35CD" w:rsidRPr="00BE3548" w:rsidTr="000C35CD">
        <w:tc>
          <w:tcPr>
            <w:tcW w:w="15611" w:type="dxa"/>
            <w:gridSpan w:val="17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4. Обеспечение информационной открытости органов местного самоуправления Кантемировского городского поселения</w:t>
            </w:r>
          </w:p>
        </w:tc>
      </w:tr>
      <w:tr w:rsidR="000C35CD" w:rsidRPr="00BE3548" w:rsidTr="000C35CD">
        <w:trPr>
          <w:gridAfter w:val="1"/>
          <w:wAfter w:w="17" w:type="dxa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4.1. Освещение деятельности органов местного самоуправления Кантемировского городского поселения</w:t>
            </w:r>
          </w:p>
        </w:tc>
        <w:tc>
          <w:tcPr>
            <w:tcW w:w="2541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49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5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0C35CD" w:rsidRPr="00BE3548" w:rsidTr="000C35CD">
        <w:trPr>
          <w:gridAfter w:val="1"/>
          <w:wAfter w:w="17" w:type="dxa"/>
          <w:trHeight w:val="141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4.2. Основное мероприятие «Решение вопросов местного значения»</w:t>
            </w:r>
          </w:p>
        </w:tc>
        <w:tc>
          <w:tcPr>
            <w:tcW w:w="2541" w:type="dxa"/>
            <w:shd w:val="clear" w:color="auto" w:fill="auto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</w:t>
            </w:r>
          </w:p>
        </w:tc>
        <w:tc>
          <w:tcPr>
            <w:tcW w:w="853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851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0C35CD" w:rsidRPr="00BE3548" w:rsidTr="000C35CD">
        <w:trPr>
          <w:gridAfter w:val="1"/>
          <w:wAfter w:w="17" w:type="dxa"/>
          <w:trHeight w:val="141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Итого по задаче 4</w:t>
            </w:r>
          </w:p>
        </w:tc>
        <w:tc>
          <w:tcPr>
            <w:tcW w:w="2541" w:type="dxa"/>
            <w:shd w:val="clear" w:color="auto" w:fill="auto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49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528,8</w:t>
            </w:r>
          </w:p>
        </w:tc>
        <w:tc>
          <w:tcPr>
            <w:tcW w:w="851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1428,8</w:t>
            </w:r>
          </w:p>
        </w:tc>
      </w:tr>
      <w:tr w:rsidR="000C35CD" w:rsidRPr="00BE3548" w:rsidTr="000C35CD">
        <w:trPr>
          <w:trHeight w:val="138"/>
        </w:trPr>
        <w:tc>
          <w:tcPr>
            <w:tcW w:w="15611" w:type="dxa"/>
            <w:gridSpan w:val="17"/>
          </w:tcPr>
          <w:p w:rsidR="000C35CD" w:rsidRPr="00BE3548" w:rsidRDefault="000C35CD" w:rsidP="00794A5C">
            <w:pPr>
              <w:numPr>
                <w:ilvl w:val="0"/>
                <w:numId w:val="12"/>
              </w:num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на осуществление части  полномочий Кантемировского городского поселения*</w:t>
            </w:r>
          </w:p>
        </w:tc>
      </w:tr>
      <w:tr w:rsidR="000C35CD" w:rsidRPr="00BE3548" w:rsidTr="000C35CD">
        <w:trPr>
          <w:gridAfter w:val="1"/>
          <w:wAfter w:w="17" w:type="dxa"/>
          <w:trHeight w:val="138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5.1. Межбюджетные трансферты на осуществление части полномочий Кантемировского городского поселения в соответствии с заключенными соглашениями</w:t>
            </w:r>
          </w:p>
        </w:tc>
        <w:tc>
          <w:tcPr>
            <w:tcW w:w="2541" w:type="dxa"/>
            <w:shd w:val="clear" w:color="auto" w:fill="auto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</w:tc>
        <w:tc>
          <w:tcPr>
            <w:tcW w:w="853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849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806,7</w:t>
            </w:r>
          </w:p>
        </w:tc>
        <w:tc>
          <w:tcPr>
            <w:tcW w:w="851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2860,7</w:t>
            </w:r>
          </w:p>
        </w:tc>
        <w:tc>
          <w:tcPr>
            <w:tcW w:w="851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995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2477,0</w:t>
            </w:r>
          </w:p>
        </w:tc>
        <w:tc>
          <w:tcPr>
            <w:tcW w:w="992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0C35CD" w:rsidRPr="00BE3548" w:rsidRDefault="000C35CD" w:rsidP="00BE3548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975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9304,4</w:t>
            </w:r>
          </w:p>
        </w:tc>
      </w:tr>
      <w:tr w:rsidR="000C35CD" w:rsidRPr="00BE3548" w:rsidTr="000C35CD">
        <w:trPr>
          <w:gridAfter w:val="1"/>
          <w:wAfter w:w="17" w:type="dxa"/>
          <w:trHeight w:val="138"/>
        </w:trPr>
        <w:tc>
          <w:tcPr>
            <w:tcW w:w="4962" w:type="dxa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Итого по задаче 5</w:t>
            </w:r>
          </w:p>
        </w:tc>
        <w:tc>
          <w:tcPr>
            <w:tcW w:w="2541" w:type="dxa"/>
            <w:shd w:val="clear" w:color="auto" w:fill="auto"/>
          </w:tcPr>
          <w:p w:rsidR="000C35CD" w:rsidRPr="00BE3548" w:rsidRDefault="000C35CD" w:rsidP="00BE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849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806,7</w:t>
            </w:r>
          </w:p>
        </w:tc>
        <w:tc>
          <w:tcPr>
            <w:tcW w:w="851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2860,7</w:t>
            </w:r>
          </w:p>
        </w:tc>
        <w:tc>
          <w:tcPr>
            <w:tcW w:w="851" w:type="dxa"/>
            <w:gridSpan w:val="3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995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2477,0</w:t>
            </w:r>
          </w:p>
        </w:tc>
        <w:tc>
          <w:tcPr>
            <w:tcW w:w="992" w:type="dxa"/>
            <w:gridSpan w:val="2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C35CD" w:rsidRPr="00BE3548" w:rsidRDefault="000C35CD" w:rsidP="00BE354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0C35CD" w:rsidRPr="00BE3548" w:rsidRDefault="000C35CD" w:rsidP="00BE35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9304,4</w:t>
            </w:r>
          </w:p>
        </w:tc>
      </w:tr>
    </w:tbl>
    <w:p w:rsidR="000C35CD" w:rsidRPr="00BE3548" w:rsidRDefault="000C35CD" w:rsidP="00BE35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*</w:t>
      </w:r>
      <w:r w:rsidRPr="00BE354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Объемы финансирования подлежат уточнению при заключении соглашений на соответствующий финансовый год и плановый период</w:t>
      </w:r>
    </w:p>
    <w:p w:rsidR="000C35CD" w:rsidRPr="00BE3548" w:rsidRDefault="000C35CD" w:rsidP="00BE354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35CD" w:rsidRDefault="000C35CD" w:rsidP="00BE35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3548" w:rsidRDefault="00BE3548" w:rsidP="00BE35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3548" w:rsidRDefault="00BE3548" w:rsidP="00BE35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3548" w:rsidRDefault="00BE3548" w:rsidP="00BE35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3548" w:rsidRDefault="00BE3548" w:rsidP="00BE35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3548" w:rsidRDefault="00BE3548" w:rsidP="00BE35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3548" w:rsidRDefault="00BE3548" w:rsidP="00BE35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E3548" w:rsidSect="00BE3548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E3548" w:rsidRPr="00BE3548" w:rsidRDefault="00BE3548" w:rsidP="00BE354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BE3548">
        <w:rPr>
          <w:rFonts w:ascii="Times New Roman" w:eastAsia="Times New Roman" w:hAnsi="Times New Roman" w:cs="Times New Roman"/>
          <w:b/>
          <w:bCs/>
          <w:noProof/>
          <w:spacing w:val="4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0" wp14:anchorId="5C5CDA2E" wp14:editId="712AF185">
            <wp:simplePos x="0" y="0"/>
            <wp:positionH relativeFrom="column">
              <wp:posOffset>2663825</wp:posOffset>
            </wp:positionH>
            <wp:positionV relativeFrom="paragraph">
              <wp:posOffset>-520065</wp:posOffset>
            </wp:positionV>
            <wp:extent cx="532765" cy="657225"/>
            <wp:effectExtent l="19050" t="0" r="635" b="0"/>
            <wp:wrapTopAndBottom/>
            <wp:docPr id="24" name="Рисунок 7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3548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АДМИНИСТРАЦИЯ</w:t>
      </w:r>
    </w:p>
    <w:p w:rsidR="00BE3548" w:rsidRPr="00BE3548" w:rsidRDefault="00BE3548" w:rsidP="00BE354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  <w:r w:rsidRPr="00BE3548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  <w:t>КАНТЕМИРОВСКОГО ГОРОДСКОГО ПОСЕЛЕНИЯ</w:t>
      </w: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ar-SA"/>
        </w:rPr>
        <w:t>КАНТЕМИРОВСКОГО МУНИЦИПАЛЬНОГО РАЙОНА</w:t>
      </w: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ar-SA"/>
        </w:rPr>
        <w:t>ВОРОНЕЖСКОЙ ОБЛАСТИ</w:t>
      </w:r>
    </w:p>
    <w:p w:rsidR="00BE3548" w:rsidRPr="00BE3548" w:rsidRDefault="00BE3548" w:rsidP="00BE3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</w:pPr>
    </w:p>
    <w:p w:rsidR="00BE3548" w:rsidRPr="00BE3548" w:rsidRDefault="00BE3548" w:rsidP="00BE354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</w:pPr>
      <w:r w:rsidRPr="00BE3548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  <w:t>ПОСТАНОВЛЕНИЕ</w:t>
      </w:r>
    </w:p>
    <w:p w:rsidR="00BE3548" w:rsidRPr="00BE3548" w:rsidRDefault="00BE3548" w:rsidP="00BE3548">
      <w:pPr>
        <w:tabs>
          <w:tab w:val="left" w:pos="7513"/>
        </w:tabs>
        <w:spacing w:after="0" w:line="240" w:lineRule="auto"/>
        <w:ind w:left="969" w:firstLine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548" w:rsidRPr="00BE3548" w:rsidRDefault="00BE3548" w:rsidP="00BE3548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>
                <wp:simplePos x="0" y="0"/>
                <wp:positionH relativeFrom="page">
                  <wp:posOffset>2997835</wp:posOffset>
                </wp:positionH>
                <wp:positionV relativeFrom="paragraph">
                  <wp:posOffset>177800</wp:posOffset>
                </wp:positionV>
                <wp:extent cx="579120" cy="0"/>
                <wp:effectExtent l="6985" t="8890" r="13970" b="1016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7781B" id="Прямая соединительная линия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5o1TQIAAFkEAAAOAAAAZHJzL2Uyb0RvYy54bWysVM1uEzEQviPxDpbv6WbTNG1X3VQom3Ap&#10;UKnlARzbm7Xw2pbtZBMhJOCM1EfgFTiAVKnAM2zeiLHzoxQuCJGDM/bMfP5m5vNeXC5riRbcOqFV&#10;jtOjLkZcUc2EmuX49e2kc4aR80QxIrXiOV5xhy+HT59cNCbjPV1pybhFAKJc1pgcV96bLEkcrXhN&#10;3JE2XIGz1LYmHrZ2ljBLGkCvZdLrdgdJoy0zVlPuHJwWGyceRvyy5NS/KkvHPZI5Bm4+rjau07Am&#10;wwuSzSwxlaBbGuQfWNREKLh0D1UQT9Dcij+gakGtdrr0R1TXiS5LQXmsAapJu79Vc1MRw2Mt0Bxn&#10;9m1y/w+WvlxcWyRYjnsDjBSpYUbt5/X79V37vf2yvkPrD+3P9lv7tb1vf7T3649gP6w/gR2c7cP2&#10;+A5BOvSyMS4DyJG6tqEbdKluzJWmbxxSelQRNeOxptuVgXvSkJE8SgkbZ4DRtHmhGcSQudexscvS&#10;1gESWoaWcX6r/fz40iMKhyen52kPpkx3roRkuzxjnX/OdY2CkWMpVOgsycjiyvnAg2S7kHCs9ERI&#10;GdUhFWpyfJyensQEp6VgwRnCnJ1NR9KiBQn6ir9YFHgOw6yeKxbBKk7YeGt7IuTGhsulCnhQCdDZ&#10;WhsBvT3vno/Pxmf9Tr83GHf63aLoPJuM+p3BBCgVx8VoVKTvArW0n1WCMa4Cu52Y0/7fiWX7rDYy&#10;3Mt534bkMXrsF5Dd/UfScZRhehsdTDVbXdvdiEG/MXj71sIDOdyDffhFGP4CAAD//wMAUEsDBBQA&#10;BgAIAAAAIQA7HRZ63wAAAAkBAAAPAAAAZHJzL2Rvd25yZXYueG1sTI/BTsMwDIbvSLxDZCRuLF0H&#10;ZSpNJ1rBYQeQ2CYNbllj2orGKU26lbfHiAMcbX/6/f3ZarKdOOLgW0cK5rMIBFLlTEu1gt328WoJ&#10;wgdNRneOUMEXeljl52eZTo070QseN6EWHEI+1QqaEPpUSl81aLWfuR6Jb+9usDrwONTSDPrE4baT&#10;cRQl0uqW+EOjeywbrD42o1UQ/P71OYzrzyIpnkrcFm/lg1wrdXkx3d+BCDiFPxh+9FkdcnY6uJGM&#10;F52C69t4zqiCeMmdGLhJFgsQh9+FzDP5v0H+DQAA//8DAFBLAQItABQABgAIAAAAIQC2gziS/gAA&#10;AOEBAAATAAAAAAAAAAAAAAAAAAAAAABbQ29udGVudF9UeXBlc10ueG1sUEsBAi0AFAAGAAgAAAAh&#10;ADj9If/WAAAAlAEAAAsAAAAAAAAAAAAAAAAALwEAAF9yZWxzLy5yZWxzUEsBAi0AFAAGAAgAAAAh&#10;ADbXmjVNAgAAWQQAAA4AAAAAAAAAAAAAAAAALgIAAGRycy9lMm9Eb2MueG1sUEsBAi0AFAAGAAgA&#10;AAAhADsdFnrfAAAACQEAAA8AAAAAAAAAAAAAAAAApwQAAGRycy9kb3ducmV2LnhtbFBLBQYAAAAA&#10;BAAEAPMAAACzBQAAAAA=&#10;" strokeweight=".25pt">
                <w10:wrap anchorx="page"/>
                <w10:anchorlock/>
              </v:line>
            </w:pict>
          </mc:Fallback>
        </mc:AlternateContent>
      </w:r>
      <w:r w:rsidRPr="00BE35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8890" r="13970" b="1016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1B274" id="Прямая соединительная линия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TcTgIAAFoEAAAOAAAAZHJzL2Uyb0RvYy54bWysVM1uEzEQviPxDpbvye6m2zZddVOhbMKl&#10;QKWWB3Bsb9bCa69sJ5sIIQFnpD4Cr8ABpEoFnmHzRoydH7VwQYgcnLFn5vM3M5/3/GJVS7Tkxgqt&#10;cpz0Y4y4opoJNc/x65tpb4iRdUQxIrXiOV5ziy9GT5+ct03GB7rSknGDAETZrG1yXDnXZFFkacVr&#10;Yvu64QqcpTY1cbA184gZ0gJ6LaNBHJ9ErTasMZpya+G02DrxKOCXJafuVVla7pDMMXBzYTVhnfk1&#10;Gp2TbG5IUwm6o0H+gUVNhIJLD1AFcQQtjPgDqhbUaKtL16e6jnRZCspDDVBNEv9WzXVFGh5qgebY&#10;5tAm+/9g6cvllUGC5XhwjJEiNcyo+7x5v7ntvndfNrdo86H72X3rvnZ33Y/ubvMR7PvNJ7C9s7vf&#10;Hd8iSIdeto3NAHKsrozvBl2p6+ZS0zcWKT2uiJrzUNPNuoF7Ep8RPUrxG9sAo1n7QjOIIQunQ2NX&#10;pak9JLQMrcL81of58ZVDFA6TND0dxjBmuvdFJNsnNsa651zXyBs5lkL51pKMLC+t80RItg/xx0pP&#10;hZRBHlKhNsdHyelxSLBaCuadPsya+WwsDVoSL7DwC1WB52GY0QvFAljFCZvsbEeE3NpwuVQeD0oB&#10;Ojtrq6C3Z/HZZDgZpr10cDLppXFR9J5Nx2nvZAqUiqNiPC6Sd55akmaVYIwrz26v5iT9O7Xs3tVW&#10;hwc9H9oQPUYP/QKy+/9AOszSj28rhJlm6yuznzEIOATvHpt/IQ/3YD/8JIx+AQAA//8DAFBLAwQU&#10;AAYACAAAACEAeZ7fEt8AAAAJAQAADwAAAGRycy9kb3ducmV2LnhtbEyPQU/DMAyF75P2HyJP4ral&#10;K9M0StOJVnDYAaRtSMAta0xb0TilSbfy7zHiADf7+en5e+l2tK04Y+8bRwqWiwgEUulMQ5WC5+PD&#10;fAPCB01Gt45QwRd62GbTSaoT4y60x/MhVIJDyCdaQR1Cl0jpyxqt9gvXIfHt3fVWB177SppeXzjc&#10;tjKOorW0uiH+UOsOixrLj8NgFQT/8voUht1nvs4fCzzmb8W93Cl1NRvvbkEEHMOfGX7wGR0yZjq5&#10;gYwXrYI4Xl6zlYcNd2LDanXDwulXkFkq/zfIvgEAAP//AwBQSwECLQAUAAYACAAAACEAtoM4kv4A&#10;AADhAQAAEwAAAAAAAAAAAAAAAAAAAAAAW0NvbnRlbnRfVHlwZXNdLnhtbFBLAQItABQABgAIAAAA&#10;IQA4/SH/1gAAAJQBAAALAAAAAAAAAAAAAAAAAC8BAABfcmVscy8ucmVsc1BLAQItABQABgAIAAAA&#10;IQB6lNTcTgIAAFoEAAAOAAAAAAAAAAAAAAAAAC4CAABkcnMvZTJvRG9jLnhtbFBLAQItABQABgAI&#10;AAAAIQB5nt8S3wAAAAkBAAAPAAAAAAAAAAAAAAAAAKgEAABkcnMvZG93bnJldi54bWxQSwUGAAAA&#10;AAQABADzAAAAtAUAAAAA&#10;" strokeweight=".25pt">
                <w10:wrap anchorx="page"/>
                <w10:anchorlock/>
              </v:line>
            </w:pict>
          </mc:Fallback>
        </mc:AlternateContent>
      </w:r>
      <w:r w:rsidRPr="00BE354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19.07.2024г.           № 178</w:t>
      </w:r>
    </w:p>
    <w:p w:rsidR="00BE3548" w:rsidRPr="00BE3548" w:rsidRDefault="00BE3548" w:rsidP="00BE3548">
      <w:pPr>
        <w:tabs>
          <w:tab w:val="left" w:pos="-125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548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Кантемировка</w:t>
      </w:r>
    </w:p>
    <w:p w:rsidR="00BE3548" w:rsidRPr="00BE3548" w:rsidRDefault="00BE3548" w:rsidP="00BE3548">
      <w:pPr>
        <w:suppressAutoHyphens/>
        <w:spacing w:after="0" w:line="240" w:lineRule="auto"/>
        <w:ind w:left="969" w:firstLine="2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ind w:right="410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 внесении изменений в постановление администрации Кантемировского городского поселения от 14.11.2014г. № 325 «Об утверждении муниципальной программы «Организация досуга и развитие народного творчества в Кантемировском городском поселении»»</w:t>
      </w:r>
    </w:p>
    <w:p w:rsidR="00BE3548" w:rsidRPr="00BE3548" w:rsidRDefault="00BE3548" w:rsidP="00BE3548">
      <w:pPr>
        <w:tabs>
          <w:tab w:val="left" w:pos="71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BE3548" w:rsidRPr="00BE3548" w:rsidRDefault="00BE3548" w:rsidP="00BE35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основании решения Совета народных депутатов Кантемировского городского поселения от 19.07.2024 г. № 294 «О 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 администрация Кантемировского городского поселения </w:t>
      </w:r>
      <w:r w:rsidRPr="00BE354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постановляет:</w:t>
      </w:r>
    </w:p>
    <w:p w:rsidR="00BE3548" w:rsidRPr="00BE3548" w:rsidRDefault="00BE3548" w:rsidP="00BE3548">
      <w:pPr>
        <w:suppressAutoHyphens/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sz w:val="20"/>
          <w:szCs w:val="20"/>
          <w:lang w:eastAsia="ar-SA"/>
        </w:rPr>
        <w:t>1. Внести изменения и изложить в новой редакции муниципальную программу «Организация досуга и развитие народного творчества в Кантемировском городском поселении», согласно приложению.</w:t>
      </w:r>
    </w:p>
    <w:p w:rsidR="00BE3548" w:rsidRPr="00BE3548" w:rsidRDefault="00BE3548" w:rsidP="00BE3548">
      <w:pPr>
        <w:pStyle w:val="a9"/>
        <w:suppressAutoHyphens/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2.</w:t>
      </w:r>
      <w:r w:rsidRPr="00BE3548">
        <w:rPr>
          <w:rFonts w:ascii="Times New Roman" w:eastAsia="Times New Roman" w:hAnsi="Times New Roman" w:cs="Times New Roman"/>
          <w:sz w:val="20"/>
          <w:szCs w:val="20"/>
          <w:lang w:eastAsia="ar-SA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BE3548" w:rsidRPr="00BE3548" w:rsidRDefault="00BE3548" w:rsidP="00BE3548">
      <w:pPr>
        <w:suppressAutoHyphens/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Контроль за исполнением настоящего постановления оставляю за собой. </w:t>
      </w:r>
    </w:p>
    <w:p w:rsidR="00BE3548" w:rsidRPr="00BE3548" w:rsidRDefault="00BE3548" w:rsidP="00BE35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Глава Кантемировского</w:t>
      </w:r>
    </w:p>
    <w:p w:rsidR="00BE3548" w:rsidRPr="00BE3548" w:rsidRDefault="00BE3548" w:rsidP="00BE3548">
      <w:pPr>
        <w:tabs>
          <w:tab w:val="left" w:pos="78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городского поселения                                                            Ю.А. Завгородний</w:t>
      </w: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ПРИЛОЖЕНИЕ </w:t>
      </w:r>
    </w:p>
    <w:p w:rsidR="00BE3548" w:rsidRPr="00BE3548" w:rsidRDefault="00BE3548" w:rsidP="00BE3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к постановлению администрации </w:t>
      </w:r>
    </w:p>
    <w:p w:rsidR="00BE3548" w:rsidRPr="00BE3548" w:rsidRDefault="00BE3548" w:rsidP="00BE3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Кантемировского городского поселения  </w:t>
      </w:r>
    </w:p>
    <w:p w:rsidR="00BE3548" w:rsidRPr="00BE3548" w:rsidRDefault="00BE3548" w:rsidP="00BE3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от 19.07.2024 г. № 178</w:t>
      </w:r>
    </w:p>
    <w:p w:rsidR="00BE3548" w:rsidRPr="00BE3548" w:rsidRDefault="00BE3548" w:rsidP="00BE3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Муниципальная программа</w:t>
      </w: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«</w:t>
      </w:r>
      <w:r w:rsidRPr="00BE3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Организация досуга и развитие народного творчества в Кантемировском городском поселении»</w:t>
      </w:r>
    </w:p>
    <w:p w:rsidR="00BE3548" w:rsidRPr="00BE3548" w:rsidRDefault="00BE3548" w:rsidP="00BE3548">
      <w:pPr>
        <w:tabs>
          <w:tab w:val="left" w:pos="541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ab/>
      </w: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Кантемировка</w:t>
      </w: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2014 г.</w:t>
      </w: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lastRenderedPageBreak/>
        <w:t>ПАСПОРТ</w:t>
      </w: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BE354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«</w:t>
      </w:r>
      <w:r w:rsidRPr="00BE3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Организация досуга и развитие народного творчества в Кантемировском городском поселении</w:t>
      </w:r>
      <w:r w:rsidRPr="00BE354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»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54"/>
        <w:gridCol w:w="6458"/>
      </w:tblGrid>
      <w:tr w:rsidR="00BE3548" w:rsidRPr="00BE3548" w:rsidTr="009B534A">
        <w:trPr>
          <w:trHeight w:val="44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Наименование 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«Организация досуга и  развитие народного творчества в Кантемировском  городском поселении» (Далее – программа)</w:t>
            </w:r>
          </w:p>
        </w:tc>
      </w:tr>
      <w:tr w:rsidR="00BE3548" w:rsidRPr="00BE3548" w:rsidTr="009B534A">
        <w:trPr>
          <w:trHeight w:val="80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Дата принятия решения о разработке программы (наименование и номер соответствующего нормативного акта)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распоряжение администрации Кантемировского городского поселения от 24.10.2014 г. № 129 </w:t>
            </w:r>
          </w:p>
        </w:tc>
      </w:tr>
      <w:tr w:rsidR="00BE3548" w:rsidRPr="00BE3548" w:rsidTr="009B534A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Муниципальный  заказчик</w:t>
            </w:r>
          </w:p>
        </w:tc>
        <w:tc>
          <w:tcPr>
            <w:tcW w:w="6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администрация Кантемировского городского поселения</w:t>
            </w:r>
          </w:p>
        </w:tc>
      </w:tr>
      <w:tr w:rsidR="00BE3548" w:rsidRPr="00BE3548" w:rsidTr="009B534A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Основные разработчики программы </w:t>
            </w:r>
          </w:p>
        </w:tc>
        <w:tc>
          <w:tcPr>
            <w:tcW w:w="6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Администрация Кантемировского городского поселения, МКУ «КДЦ» </w:t>
            </w:r>
          </w:p>
        </w:tc>
      </w:tr>
      <w:tr w:rsidR="00BE3548" w:rsidRPr="00BE3548" w:rsidTr="009B534A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Цели и задачи программы</w:t>
            </w:r>
          </w:p>
        </w:tc>
        <w:tc>
          <w:tcPr>
            <w:tcW w:w="6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Цели программы: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- сохранение и развитие культуры </w:t>
            </w:r>
            <w:proofErr w:type="gramStart"/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Кантемировского  городского</w:t>
            </w:r>
            <w:proofErr w:type="gramEnd"/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поселения;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укрепление и модернизация материально-технической базы учреждений;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создание условий для адаптации культуры в рыночных условиях;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возрождение народно-православных праздников и обрядов;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расширение банка данных о мастерах-умельцах, самобытных художниках, песенников-частушечников;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предоставление жителям поселения возможностей доступа к культурным ценностям и информационным ресурсам учреждений культуры поселения;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обеспечение равных возможностей доступа к культурным ценностям всех жителей поселения вне зависимости от места проживания и отношения к социальным группам;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проведение концертной, выставочной, научно-просветительской, издательской деятельности, художественно-творческих мероприятий;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поддержка художественного творчества, творческих инициатив талантов поселения и ведущих творческих коллективов, составляющих основу поселения культуры;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создание условий для формирования новых творческих коллективов и любительских объединений;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повышение роли культурно-исторического наследия и традиционной народной культуры в художественном образовании детей;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приобщение учащихся школ к сохранению и развитию национальных традиций;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проведение работ по сохранению, реставрации объектов культурного наследия, музейных ценностей.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Задачи программы: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развитие разнообразных форм государственной и частной поддержки отрасли культуры;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рост количества услуг, предоставляемых учреждениями культуры в соответствии с интересами и потребностями населения;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развитие инфраструктуры отрасли, укрепление ее материальной базы;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оказание поддержки проведению конкурсов, фестивалей, выставок и увеличение их числа;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развитие информационных услуг, предоставляемых населению;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внедрение и распространение новых информационных технологий в сфере культуры;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увеличение разнообразия услуг культуры;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выявление и поддержка творческой одаренной молодежи;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проведение работ по сохранению музейных ценностей;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проведение работ по организации библиотечного обслуживания населения поселка</w:t>
            </w:r>
          </w:p>
        </w:tc>
      </w:tr>
      <w:tr w:rsidR="00BE3548" w:rsidRPr="00BE3548" w:rsidTr="009B534A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Важнейшие целевые индикаторы и показатели</w:t>
            </w:r>
          </w:p>
        </w:tc>
        <w:tc>
          <w:tcPr>
            <w:tcW w:w="6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Целевые индикаторы: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количество посещений культурно-массовых мероприятий увеличится в 1,5 раза;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увеличение удельного веса населения, участвующего в культурно-досуговых мероприятиях, проводимых поселенческими учреждениями культуры, и в работе любительских объединений на 50%;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Целевые показатели: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доля учреждений культуры, обеспеченных современным светозвуковым оборудованием – 50%.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Расходы бюджета поселения по мероприятиям Программы в расчете на 1 жителя</w:t>
            </w:r>
          </w:p>
        </w:tc>
      </w:tr>
      <w:tr w:rsidR="00BE3548" w:rsidRPr="00BE3548" w:rsidTr="009B534A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6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2019–2026 годы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BE3548" w:rsidRPr="00BE3548" w:rsidTr="009B534A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Основные мероприятия программы</w:t>
            </w:r>
          </w:p>
        </w:tc>
        <w:tc>
          <w:tcPr>
            <w:tcW w:w="6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Создание благоприятных условий для организации досуга и развития народного творчества путем: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капитального и текущего ремонта зданий учреждений культуры;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модернизации творческого и производственного процессов, приобретения оборудования, музыкальных инструментов и технических средств для учреждений культуры</w:t>
            </w:r>
          </w:p>
        </w:tc>
      </w:tr>
      <w:tr w:rsidR="00BE3548" w:rsidRPr="00BE3548" w:rsidTr="009B534A">
        <w:trPr>
          <w:trHeight w:val="70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создание благоприятных условий для творческой деятельности культуры Кантемировского поселения, освоение новых форм и направлений культурного обмена;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сохранение и эффективное использование культурного наследия Кантемировского городского поселения;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увеличение предложений населению культурных благ, расширение доступа граждан к культурным ценностям;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решение организации досуга молодежи, формирование правильной ценностной ориентации подрастающего поколения;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- активизация экономических процессов развития культуры. 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Реализация программных мероприятий позволит к 2026 году: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повысить уровень материальной обеспеченности учреждений культуры Кантемировского городского поселения;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обеспечение более широкого доступа населения поселка к информации о социально-экономическом, общественном развитии Кантемировского городского поселения;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увеличить количество посещений учреждений культуры</w:t>
            </w:r>
          </w:p>
        </w:tc>
      </w:tr>
      <w:tr w:rsidR="00BE3548" w:rsidRPr="00BE3548" w:rsidTr="009B534A">
        <w:trPr>
          <w:trHeight w:val="70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Объемы и источники финансирования</w:t>
            </w:r>
          </w:p>
        </w:tc>
        <w:tc>
          <w:tcPr>
            <w:tcW w:w="6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Общий объем финансирования программы составляет –45103,2 тыс. руб., в т.ч. по годам: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2019 г. – 4618,5 тыс.руб.;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2020 г.– 4080,8 тыс.руб.;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2021 г. – 4435,4 тыс.руб.;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2022 г. – 5080,8тыс.руб.;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2023 г. – 6503,8 тыс.руб.;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2024 г. – 7396,4 тыс.руб.;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2025 г. – 6361,2 тыс.руб.</w:t>
            </w:r>
          </w:p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2026 г. – 6626,3 тыс.руб.</w:t>
            </w:r>
          </w:p>
        </w:tc>
      </w:tr>
    </w:tbl>
    <w:p w:rsidR="00BE3548" w:rsidRPr="00BE3548" w:rsidRDefault="00BE3548" w:rsidP="00BE35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794A5C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Характеристика проблем, на решение которых направлена Программа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Осуществляемые государством преобразования, стимулировали рост творческой инициативы граждан, создали предпосылки для ее развития. Появились новые типы потребителей и заказчиков профессионального искусства и народного творчества, строящие свои отношения с творческими деятелями на </w:t>
      </w:r>
      <w:proofErr w:type="gramStart"/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рыночных  принципах</w:t>
      </w:r>
      <w:proofErr w:type="gramEnd"/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В то же время, государство последовательно сокращало свое участие в поддержке отечественной культуры, полагая, что формирующийся рынок решит возникающие проблемы. Сокращение объемов бюджетного финансирования негативно отразилось на состоянии материально-технической базы учреждений культуры.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Несмотря на сложную финансовую ситуацию, в Кантемировском городском поселении удалось сохранить накопленный ранее культурный потенциал инфраструктуры и сберечь здания.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В настоящее время на территории Кантемировского поселения действует учреждение Кантемировского городского поселения МКУ «КДЦ».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Государственная поддержка сферы культуры должна быть направлена на обеспечение широкого доступа к культурным ценностям, знаниям и информации, сохранение национальной самобытности, развитие профессионального искусства и народного творчества. Разработка данной программы будет способствовать последовательному внедрению программного подхода к определению стратегии и тактики культурного развития отрасли, на решение актуальных задач социально-экономического, социально-творческого характера для обеспечения устойчивого развития культуры Кантемировского городского поселения Кантемировского муниципального района. 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lastRenderedPageBreak/>
        <w:t xml:space="preserve">В среднем в год </w:t>
      </w:r>
      <w:proofErr w:type="gramStart"/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поселение  проводит</w:t>
      </w:r>
      <w:proofErr w:type="gramEnd"/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36 тематических мероприятия и участвует в смотрах и конкурсах района. Развиваются направления, связанные с традициями художественного самодеятельного творчества. 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Разработка данной Программы будет способствовать последовательному внедрению программного подхода к определению стратегии и тактике культурного развития отрасли, на решение актуальных задач социально- экономического, социально-творческого характера, для обеспечения дальнейшего развития системы культуры и телерадиовещания Кантемировского городского поселения.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>В рамках Программы планируется: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увеличить и улучшить качество предоставляемых услуг в целях повышения качества жизни населения посредством удовлетворения индивидуальных и общественных потребностей, связанных с организацией досуга и приобщением к творчеству, культурному развитию, самообразованию, любительскому искусству и ремеслу.</w:t>
      </w:r>
    </w:p>
    <w:p w:rsid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2.</w:t>
      </w: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BE354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Цели и задачи Программы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>Основными целями развития отрасли являются: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сохранение культурного потенциала и культурного наследия Кантемировского городского поселения, перспектив развития;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- создание условий для поддержки перспективных направлений развития культуры и обеспечения равных возможностей доступа к культурным ценностям и информационным ресурсам всех жителей Кантемировского городского поселения.                                              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>Достижение целей осуществляется посредством решения следующих задач: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проведение работ по сохранению объектов культурного наследия;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- содержание и развитие инфраструктуры, обеспечивающей сохранность ценностей и гарантируемый доступ к ним; 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выявление и поддержка творческой одарённой молодёжи;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внедрение и распространение новых информационных технологий в сфере культуры;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оказание поддержки в проведении конкурсов, фестивалей, выставок и увеличение их числа;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развитие отрасли, укрепление её материальной базы;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активизация культурного сотрудничества;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рост количества услуг, предоставляемых в соответствии с интересами и потребностями населения;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развитие разнообразных форм государственной и частной поддержки отрасли культуры;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- организация библиотечного обслуживания населения Кантемировского городского поселения. </w:t>
      </w:r>
    </w:p>
    <w:p w:rsidR="00BE3548" w:rsidRPr="00BE3548" w:rsidRDefault="00BE3548" w:rsidP="00BE35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3. Система программных мероприятий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Программой предусматривается разработка и реализация конкретных мероприятий, направленных на решение задач развития и модернизации объектов культуры на 2019-2026 годы.                                                          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Система программных мероприятий заключается в </w:t>
      </w: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создании благоприятных условий для организации досуга и развития народного творчества путем: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капитального и текущего ремонта зданий учреждений культуры;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модернизации творческого и производственного процессов, приобретения оборудования, музыкальных инструментов и технических средств для учреждений культуры.</w:t>
      </w:r>
    </w:p>
    <w:p w:rsidR="00BE3548" w:rsidRPr="00BE3548" w:rsidRDefault="00BE3548" w:rsidP="00BE35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4. Ресурсное обеспечение программы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Общий объем финансирования программы 45103,2 тыс.руб.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Источником средств, для реализации программы является бюджет Кантемировского городского поселения. 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Объем финансирования и источник финансирования приведены в таблице № 1. </w:t>
      </w:r>
    </w:p>
    <w:p w:rsidR="00BE3548" w:rsidRPr="00BE3548" w:rsidRDefault="00BE3548" w:rsidP="00BE3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          Таблица № 1 (тыс. руб.)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851"/>
        <w:gridCol w:w="708"/>
        <w:gridCol w:w="851"/>
        <w:gridCol w:w="850"/>
        <w:gridCol w:w="709"/>
        <w:gridCol w:w="709"/>
        <w:gridCol w:w="850"/>
        <w:gridCol w:w="709"/>
        <w:gridCol w:w="709"/>
      </w:tblGrid>
      <w:tr w:rsidR="00BE3548" w:rsidRPr="00BE3548" w:rsidTr="009B534A">
        <w:tc>
          <w:tcPr>
            <w:tcW w:w="568" w:type="dxa"/>
            <w:vMerge w:val="restart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126" w:type="dxa"/>
            <w:vMerge w:val="restart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6095" w:type="dxa"/>
            <w:gridSpan w:val="8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В том числе по годам</w:t>
            </w:r>
          </w:p>
        </w:tc>
      </w:tr>
      <w:tr w:rsidR="00BE3548" w:rsidRPr="00BE3548" w:rsidTr="009B534A">
        <w:tc>
          <w:tcPr>
            <w:tcW w:w="568" w:type="dxa"/>
            <w:vMerge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2026</w:t>
            </w:r>
          </w:p>
        </w:tc>
      </w:tr>
      <w:tr w:rsidR="00BE3548" w:rsidRPr="00BE3548" w:rsidTr="009B534A">
        <w:tc>
          <w:tcPr>
            <w:tcW w:w="56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Безвозвратные бюджетные средства 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45103,2</w:t>
            </w:r>
          </w:p>
        </w:tc>
        <w:tc>
          <w:tcPr>
            <w:tcW w:w="70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4618,5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4080,8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4435,4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5080,8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6503,8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7396,4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6361,2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6626,3</w:t>
            </w:r>
          </w:p>
        </w:tc>
      </w:tr>
      <w:tr w:rsidR="00BE3548" w:rsidRPr="00BE3548" w:rsidTr="009B534A">
        <w:tc>
          <w:tcPr>
            <w:tcW w:w="56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BE3548" w:rsidRPr="00BE3548" w:rsidTr="009B534A">
        <w:tc>
          <w:tcPr>
            <w:tcW w:w="56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Федеральный бюджет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BE3548" w:rsidRPr="00BE3548" w:rsidTr="009B534A">
        <w:tc>
          <w:tcPr>
            <w:tcW w:w="56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Областной бюджет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70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BE3548" w:rsidRPr="00BE3548" w:rsidTr="009B534A">
        <w:trPr>
          <w:trHeight w:val="645"/>
        </w:trPr>
        <w:tc>
          <w:tcPr>
            <w:tcW w:w="56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Бюджет муниципального района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BE3548" w:rsidRPr="00BE3548" w:rsidTr="009B534A">
        <w:trPr>
          <w:trHeight w:val="325"/>
        </w:trPr>
        <w:tc>
          <w:tcPr>
            <w:tcW w:w="56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Бюджет поселения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45063,2</w:t>
            </w:r>
          </w:p>
        </w:tc>
        <w:tc>
          <w:tcPr>
            <w:tcW w:w="70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4578,5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4080,8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4435,4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5080,8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6503,8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7396,4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6361,2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6626,3</w:t>
            </w:r>
          </w:p>
        </w:tc>
      </w:tr>
      <w:tr w:rsidR="00BE3548" w:rsidRPr="00BE3548" w:rsidTr="009B534A">
        <w:tc>
          <w:tcPr>
            <w:tcW w:w="56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2126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Безвозвратные средства из других источников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BE3548" w:rsidRPr="00BE3548" w:rsidTr="009B534A">
        <w:tc>
          <w:tcPr>
            <w:tcW w:w="56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BE3548" w:rsidRPr="00BE3548" w:rsidTr="009B534A">
        <w:tc>
          <w:tcPr>
            <w:tcW w:w="56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 население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BE3548" w:rsidRPr="00BE3548" w:rsidTr="009B534A">
        <w:tc>
          <w:tcPr>
            <w:tcW w:w="56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45103,2</w:t>
            </w:r>
          </w:p>
        </w:tc>
        <w:tc>
          <w:tcPr>
            <w:tcW w:w="70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4618,5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4080,8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4435,4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5315,1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6503,8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7396,4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6361,2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6626,3</w:t>
            </w:r>
          </w:p>
        </w:tc>
      </w:tr>
    </w:tbl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Финансирование программы учитывает объемы денежных средств, направляемых на реализацию всех намеченных мероприятий (таблица № 2).                                                                                                                                  </w:t>
      </w:r>
    </w:p>
    <w:p w:rsidR="00BE3548" w:rsidRPr="00BE3548" w:rsidRDefault="00BE3548" w:rsidP="00BE3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Таблица № 2 (тыс. руб.)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851"/>
        <w:gridCol w:w="850"/>
        <w:gridCol w:w="851"/>
        <w:gridCol w:w="850"/>
        <w:gridCol w:w="851"/>
        <w:gridCol w:w="850"/>
        <w:gridCol w:w="852"/>
        <w:gridCol w:w="850"/>
        <w:gridCol w:w="709"/>
        <w:gridCol w:w="850"/>
      </w:tblGrid>
      <w:tr w:rsidR="00BE3548" w:rsidRPr="00BE3548" w:rsidTr="00BE3548">
        <w:trPr>
          <w:trHeight w:val="483"/>
        </w:trPr>
        <w:tc>
          <w:tcPr>
            <w:tcW w:w="567" w:type="dxa"/>
            <w:vMerge w:val="restart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01" w:type="dxa"/>
            <w:vMerge w:val="restart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Наименование статьи затрат, наименование расходов</w:t>
            </w:r>
          </w:p>
        </w:tc>
        <w:tc>
          <w:tcPr>
            <w:tcW w:w="6805" w:type="dxa"/>
            <w:gridSpan w:val="8"/>
            <w:vMerge w:val="restart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Финансирование по годам</w:t>
            </w:r>
          </w:p>
        </w:tc>
        <w:tc>
          <w:tcPr>
            <w:tcW w:w="1559" w:type="dxa"/>
            <w:gridSpan w:val="2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Сроки проведения (год)</w:t>
            </w:r>
          </w:p>
        </w:tc>
      </w:tr>
      <w:tr w:rsidR="00BE3548" w:rsidRPr="00BE3548" w:rsidTr="00BE3548">
        <w:trPr>
          <w:trHeight w:val="276"/>
        </w:trPr>
        <w:tc>
          <w:tcPr>
            <w:tcW w:w="567" w:type="dxa"/>
            <w:vMerge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6805" w:type="dxa"/>
            <w:gridSpan w:val="8"/>
            <w:vMerge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начало</w:t>
            </w:r>
          </w:p>
        </w:tc>
        <w:tc>
          <w:tcPr>
            <w:tcW w:w="850" w:type="dxa"/>
            <w:vMerge w:val="restart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окончание</w:t>
            </w:r>
          </w:p>
        </w:tc>
      </w:tr>
      <w:tr w:rsidR="00BE3548" w:rsidRPr="00BE3548" w:rsidTr="00BE3548">
        <w:trPr>
          <w:trHeight w:val="238"/>
        </w:trPr>
        <w:tc>
          <w:tcPr>
            <w:tcW w:w="567" w:type="dxa"/>
            <w:vMerge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2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09" w:type="dxa"/>
            <w:vMerge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BE3548" w:rsidRPr="00BE3548" w:rsidTr="00BE3548">
        <w:trPr>
          <w:trHeight w:val="1108"/>
        </w:trPr>
        <w:tc>
          <w:tcPr>
            <w:tcW w:w="567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Организация досуга и развитие народного творчества в Кантемировском городском поселении МКУ «КДЦ»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4299,1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3788,6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4131,2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4765,2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6126,9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6979,8</w:t>
            </w:r>
          </w:p>
        </w:tc>
        <w:tc>
          <w:tcPr>
            <w:tcW w:w="852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5918,4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6136,6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2026</w:t>
            </w:r>
          </w:p>
        </w:tc>
      </w:tr>
      <w:tr w:rsidR="00BE3548" w:rsidRPr="00BE3548" w:rsidTr="00BE3548">
        <w:trPr>
          <w:trHeight w:val="158"/>
        </w:trPr>
        <w:tc>
          <w:tcPr>
            <w:tcW w:w="567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Организация библиотечного обслуживания населения Кантемировского городского поселения</w:t>
            </w:r>
          </w:p>
        </w:tc>
        <w:tc>
          <w:tcPr>
            <w:tcW w:w="851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319,4</w:t>
            </w:r>
          </w:p>
        </w:tc>
        <w:tc>
          <w:tcPr>
            <w:tcW w:w="850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292,2</w:t>
            </w:r>
          </w:p>
        </w:tc>
        <w:tc>
          <w:tcPr>
            <w:tcW w:w="851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304,2</w:t>
            </w:r>
          </w:p>
        </w:tc>
        <w:tc>
          <w:tcPr>
            <w:tcW w:w="850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315,6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376,9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416,6</w:t>
            </w:r>
          </w:p>
        </w:tc>
        <w:tc>
          <w:tcPr>
            <w:tcW w:w="852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442,8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489,6</w:t>
            </w:r>
          </w:p>
        </w:tc>
        <w:tc>
          <w:tcPr>
            <w:tcW w:w="709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2026</w:t>
            </w:r>
          </w:p>
        </w:tc>
      </w:tr>
      <w:tr w:rsidR="00BE3548" w:rsidRPr="00BE3548" w:rsidTr="00BE3548">
        <w:trPr>
          <w:trHeight w:val="157"/>
        </w:trPr>
        <w:tc>
          <w:tcPr>
            <w:tcW w:w="567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4618,5</w:t>
            </w:r>
          </w:p>
        </w:tc>
        <w:tc>
          <w:tcPr>
            <w:tcW w:w="850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4080,8</w:t>
            </w:r>
          </w:p>
        </w:tc>
        <w:tc>
          <w:tcPr>
            <w:tcW w:w="851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4435,4</w:t>
            </w:r>
          </w:p>
        </w:tc>
        <w:tc>
          <w:tcPr>
            <w:tcW w:w="850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5080,8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6503,8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7396,4</w:t>
            </w:r>
          </w:p>
        </w:tc>
        <w:tc>
          <w:tcPr>
            <w:tcW w:w="852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6361,2</w:t>
            </w:r>
          </w:p>
        </w:tc>
        <w:tc>
          <w:tcPr>
            <w:tcW w:w="850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6626,3</w:t>
            </w:r>
          </w:p>
        </w:tc>
        <w:tc>
          <w:tcPr>
            <w:tcW w:w="709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E3548" w:rsidRPr="00BE3548" w:rsidRDefault="00BE3548" w:rsidP="00BE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2026</w:t>
            </w:r>
          </w:p>
        </w:tc>
      </w:tr>
    </w:tbl>
    <w:p w:rsidR="00BE3548" w:rsidRPr="00BE3548" w:rsidRDefault="00BE3548" w:rsidP="00BE35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5. Оценка социально-экономической эффективности Программы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Оценка эффективности программы осуществляется и реализуется через </w:t>
      </w:r>
    </w:p>
    <w:p w:rsidR="00BE3548" w:rsidRPr="00BE3548" w:rsidRDefault="00BE3548" w:rsidP="00BE35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>конкретные мероприятия, которые позволят: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- сохранить традицию и развитие художественного творчества; 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– сохранить учреждения культуры поселения, укрепить их материально-техническую базу;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- создать условия для художественного творчества и инновационной деятельности; 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сохранить народное творчество;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– стимулировать деятельность фольклорных коллективов и мастеров декоративно-прикладного искусства;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создать условия для привлечения детей и молодежи к народной культуре.</w:t>
      </w:r>
    </w:p>
    <w:p w:rsidR="00BE3548" w:rsidRPr="00BE3548" w:rsidRDefault="00BE3548" w:rsidP="00BE35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6. </w:t>
      </w:r>
      <w:r w:rsidRPr="00BE354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Механизм реализации программы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Механизм достижения целей развития культуры Кантемировского городского поселения, основан на взаимодействии экономических, организационных и правовых мер, направленных на формирование, привлечение ресурсов в отрасль, разработку совокупности нормативных, правовых документов поселенческого уровня.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ar-SA"/>
        </w:rPr>
        <w:t xml:space="preserve">Экономические </w:t>
      </w: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меры - включают финансовый механизм программы, ее материально-техническое обеспечение, формируют стратегическое направление развития культуры.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ar-SA"/>
        </w:rPr>
        <w:t xml:space="preserve">Организационные </w:t>
      </w: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- определяют структуру управления реализации программы, состав функции и согласованность действий между административно-хозяйственными </w:t>
      </w:r>
    </w:p>
    <w:p w:rsidR="00BE3548" w:rsidRPr="00BE3548" w:rsidRDefault="00BE3548" w:rsidP="00BE35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субъектами.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ar-SA"/>
        </w:rPr>
        <w:t xml:space="preserve">Правовые </w:t>
      </w: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формируют совокупность но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рмативных, правовых документов </w:t>
      </w: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уровня поселения, регулирующие отношения заказчиков и исполнителей в процессе реализации мероприятий.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Механизм реализации программы должен обеспечить целенаправленное воздействие структур представительной и исполнительной власти на ее выполнение. В основу механизма реализации программы положены действующие нормативные правовые акты Российской Федерации и Воронежской области:          </w:t>
      </w:r>
    </w:p>
    <w:p w:rsidR="00BE3548" w:rsidRPr="00BE3548" w:rsidRDefault="00BE3548" w:rsidP="00BE354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«Основы законодательства Российской Федерации о культуре» № 3612-1 от 9 октября 1992 г.;</w:t>
      </w:r>
    </w:p>
    <w:p w:rsidR="00BE3548" w:rsidRPr="00BE3548" w:rsidRDefault="00BE3548" w:rsidP="00BE354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Федеральный закон от 6 января 1999 г. № 7-ФЗ «О народных художественных промыслах»;</w:t>
      </w:r>
    </w:p>
    <w:p w:rsidR="00BE3548" w:rsidRPr="00BE3548" w:rsidRDefault="00BE3548" w:rsidP="00BE354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Федеральный закон от 25 июня 2002 г. № 73-ФЗ «Об объектах культурного наследия (памятниках истории и культуры) народов Российской Федерации».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lastRenderedPageBreak/>
        <w:t xml:space="preserve">Муниципальный заказчик программы – администрация Кантемировского городского поселения Кантемировского муниципального района Воронежской области. 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Комплексное управление реализацией программы осуществляет муниципальное казенное учреждение «Кантемировский досуговый центр».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Муниципальный заказчик в рамках своей компетенции определяет наиболее эффективные формы и методы организации работ по реализации программы.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Ежегодно МКУ «КДЦ» предоставляют планы мероприятий и бюджетные заявки на финансирование программы из бюджета поселения, ежегодно уточняют целевые показатели и затраты по программным мероприятиям с учетом выделения на реализацию финансовых средств, механизм реализации программы, состав исполнителей. </w:t>
      </w:r>
    </w:p>
    <w:p w:rsid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МКУ «КДЦ» информирует администрацию Кантемировского городского поселения о финансировании из местного бюджета и внебюджетных источников, направляет годовые отчеты и доклады о ходе реализации программы и эффективности использования финансовых средств по формам Приложений к Порядку разработки, реализации и оценки эффективности муниципальных целевых программ Кантемировского городского поселения.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bookmarkStart w:id="3" w:name="_GoBack"/>
      <w:bookmarkEnd w:id="3"/>
    </w:p>
    <w:p w:rsidR="00BE3548" w:rsidRPr="00BE3548" w:rsidRDefault="00BE3548" w:rsidP="00BE3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7. Ожидаемые конечные результаты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Реализация </w:t>
      </w:r>
      <w:proofErr w:type="gramStart"/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мероприятий  приведет</w:t>
      </w:r>
      <w:proofErr w:type="gramEnd"/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к достижению следующих результатов: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создание благоприятных условий для творческой деятельности культуры Кантемировского поселения, освоение новых форм и направлений культурного обмена;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сохранение и эффективное использование культурного наследия Кантемировского городского поселения;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увеличение предложений населению культурных благ, расширение доступа граждан к культурным ценностям;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решение организации досуга молодежи, формирование правильной ценностной ориентации подрастающего поколения;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- активизация экономических процессов развития культуры. 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Реализация программных мероприятий позволит к 2026 году: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повысить уровень материальной обеспеченности учреждений культуры Кантемировского городского поселения;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обеспечение более широкого доступа населения поселка к информации о социально-экономическом, общественном развитии Кантемировского городского поселения;</w:t>
      </w:r>
    </w:p>
    <w:p w:rsidR="00BE3548" w:rsidRPr="00BE3548" w:rsidRDefault="00BE3548" w:rsidP="00BE35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увеличить количество посещений учреждений культуры.</w:t>
      </w:r>
    </w:p>
    <w:p w:rsidR="00BE3548" w:rsidRPr="00BE3548" w:rsidRDefault="00BE3548" w:rsidP="00BE35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BE3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8. Оценка эффективности реализации Программы</w:t>
      </w:r>
    </w:p>
    <w:p w:rsidR="00BE3548" w:rsidRPr="00BE3548" w:rsidRDefault="00BE3548" w:rsidP="00BE3548">
      <w:pPr>
        <w:tabs>
          <w:tab w:val="left" w:pos="5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Сведения о показателях (индикаторах) муниципальной программы, их значения представлены в таблице № 3.</w:t>
      </w:r>
    </w:p>
    <w:p w:rsidR="00BE3548" w:rsidRPr="00BE3548" w:rsidRDefault="00BE3548" w:rsidP="00BE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E35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Таблица №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708"/>
        <w:gridCol w:w="709"/>
        <w:gridCol w:w="709"/>
        <w:gridCol w:w="709"/>
        <w:gridCol w:w="708"/>
        <w:gridCol w:w="709"/>
        <w:gridCol w:w="851"/>
        <w:gridCol w:w="708"/>
      </w:tblGrid>
      <w:tr w:rsidR="00BE3548" w:rsidRPr="00BE3548" w:rsidTr="009B534A">
        <w:tc>
          <w:tcPr>
            <w:tcW w:w="709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6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993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8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08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2026</w:t>
            </w:r>
          </w:p>
        </w:tc>
      </w:tr>
      <w:tr w:rsidR="00BE3548" w:rsidRPr="00BE3548" w:rsidTr="009B534A">
        <w:tc>
          <w:tcPr>
            <w:tcW w:w="709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26" w:type="dxa"/>
          </w:tcPr>
          <w:p w:rsidR="00BE3548" w:rsidRPr="00BE3548" w:rsidRDefault="00BE3548" w:rsidP="00BE3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Расходы бюджета поселения по мероприятиям Программы в расчете на 1 жителя</w:t>
            </w:r>
          </w:p>
        </w:tc>
        <w:tc>
          <w:tcPr>
            <w:tcW w:w="993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708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325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336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352</w:t>
            </w:r>
          </w:p>
        </w:tc>
        <w:tc>
          <w:tcPr>
            <w:tcW w:w="708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355</w:t>
            </w:r>
          </w:p>
        </w:tc>
        <w:tc>
          <w:tcPr>
            <w:tcW w:w="709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355</w:t>
            </w:r>
          </w:p>
        </w:tc>
        <w:tc>
          <w:tcPr>
            <w:tcW w:w="851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355</w:t>
            </w:r>
          </w:p>
        </w:tc>
        <w:tc>
          <w:tcPr>
            <w:tcW w:w="708" w:type="dxa"/>
          </w:tcPr>
          <w:p w:rsidR="00BE3548" w:rsidRPr="00BE3548" w:rsidRDefault="00BE3548" w:rsidP="00BE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BE35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355</w:t>
            </w:r>
          </w:p>
        </w:tc>
      </w:tr>
    </w:tbl>
    <w:p w:rsidR="00BE3548" w:rsidRPr="00BE3548" w:rsidRDefault="00BE3548" w:rsidP="00BE35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BE3548" w:rsidRPr="00BE3548" w:rsidRDefault="00BE3548" w:rsidP="00BE35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BE3548" w:rsidRPr="00BE3548" w:rsidSect="005A7504"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5C" w:rsidRDefault="00794A5C" w:rsidP="001A5D58">
      <w:pPr>
        <w:spacing w:after="0" w:line="240" w:lineRule="auto"/>
      </w:pPr>
      <w:r>
        <w:separator/>
      </w:r>
    </w:p>
  </w:endnote>
  <w:endnote w:type="continuationSeparator" w:id="0">
    <w:p w:rsidR="00794A5C" w:rsidRDefault="00794A5C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CD" w:rsidRDefault="000C35CD">
    <w:pPr>
      <w:pStyle w:val="aff2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35CD" w:rsidRDefault="000C35CD">
    <w:pPr>
      <w:pStyle w:val="af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CD" w:rsidRDefault="000C35CD">
    <w:pPr>
      <w:pStyle w:val="af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CD" w:rsidRDefault="000C35CD" w:rsidP="000C35CD">
    <w:pPr>
      <w:pStyle w:val="aff2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35CD" w:rsidRDefault="000C35CD" w:rsidP="000C35CD">
    <w:pPr>
      <w:pStyle w:val="af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CD" w:rsidRDefault="000C35CD" w:rsidP="000C35CD">
    <w:pPr>
      <w:pStyle w:val="af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5C" w:rsidRDefault="00794A5C" w:rsidP="001A5D58">
      <w:pPr>
        <w:spacing w:after="0" w:line="240" w:lineRule="auto"/>
      </w:pPr>
      <w:r>
        <w:separator/>
      </w:r>
    </w:p>
  </w:footnote>
  <w:footnote w:type="continuationSeparator" w:id="0">
    <w:p w:rsidR="00794A5C" w:rsidRDefault="00794A5C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CD" w:rsidRDefault="000C35C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CD" w:rsidRDefault="000C35C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CD" w:rsidRDefault="000C35CD" w:rsidP="006D6C95">
    <w:pPr>
      <w:pStyle w:val="ab"/>
      <w:tabs>
        <w:tab w:val="clear" w:pos="4677"/>
        <w:tab w:val="clear" w:pos="9355"/>
        <w:tab w:val="left" w:pos="142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76DF"/>
    <w:multiLevelType w:val="hybridMultilevel"/>
    <w:tmpl w:val="C0400AC6"/>
    <w:lvl w:ilvl="0" w:tplc="13DA0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9D4DA1"/>
    <w:multiLevelType w:val="hybridMultilevel"/>
    <w:tmpl w:val="CDC80558"/>
    <w:lvl w:ilvl="0" w:tplc="5EF8E7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148"/>
    <w:multiLevelType w:val="hybridMultilevel"/>
    <w:tmpl w:val="B8A87C50"/>
    <w:lvl w:ilvl="0" w:tplc="DACC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F0D5F"/>
    <w:multiLevelType w:val="hybridMultilevel"/>
    <w:tmpl w:val="8FF07B96"/>
    <w:lvl w:ilvl="0" w:tplc="8924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C367CF"/>
    <w:multiLevelType w:val="hybridMultilevel"/>
    <w:tmpl w:val="92F2D3E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0F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5"/>
  </w:num>
  <w:num w:numId="5">
    <w:abstractNumId w:val="6"/>
  </w:num>
  <w:num w:numId="6">
    <w:abstractNumId w:val="1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13"/>
  </w:num>
  <w:num w:numId="13">
    <w:abstractNumId w:val="7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1"/>
  </w:num>
  <w:num w:numId="18">
    <w:abstractNumId w:val="4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6FBE"/>
    <w:rsid w:val="00040309"/>
    <w:rsid w:val="00046778"/>
    <w:rsid w:val="000514C1"/>
    <w:rsid w:val="0006548A"/>
    <w:rsid w:val="00071864"/>
    <w:rsid w:val="000C2B47"/>
    <w:rsid w:val="000C3015"/>
    <w:rsid w:val="000C35CD"/>
    <w:rsid w:val="000E262D"/>
    <w:rsid w:val="000F1C7F"/>
    <w:rsid w:val="0010774B"/>
    <w:rsid w:val="001135EE"/>
    <w:rsid w:val="00127414"/>
    <w:rsid w:val="00143BBC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5585"/>
    <w:rsid w:val="002720AD"/>
    <w:rsid w:val="00280534"/>
    <w:rsid w:val="002C0172"/>
    <w:rsid w:val="002C1E23"/>
    <w:rsid w:val="002E0092"/>
    <w:rsid w:val="002E4D59"/>
    <w:rsid w:val="002F5F46"/>
    <w:rsid w:val="0030345B"/>
    <w:rsid w:val="0030462F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D4910"/>
    <w:rsid w:val="005E0709"/>
    <w:rsid w:val="005E31E8"/>
    <w:rsid w:val="00630FD3"/>
    <w:rsid w:val="00635B76"/>
    <w:rsid w:val="00641559"/>
    <w:rsid w:val="006424BE"/>
    <w:rsid w:val="00667852"/>
    <w:rsid w:val="0067484F"/>
    <w:rsid w:val="00675FDA"/>
    <w:rsid w:val="0068267E"/>
    <w:rsid w:val="0068462D"/>
    <w:rsid w:val="00692A9E"/>
    <w:rsid w:val="00693B6C"/>
    <w:rsid w:val="006A2AE6"/>
    <w:rsid w:val="006C4354"/>
    <w:rsid w:val="006D4F09"/>
    <w:rsid w:val="006D6C95"/>
    <w:rsid w:val="00743058"/>
    <w:rsid w:val="00762CC0"/>
    <w:rsid w:val="00766410"/>
    <w:rsid w:val="00783C02"/>
    <w:rsid w:val="00792682"/>
    <w:rsid w:val="00794A5C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10C7"/>
    <w:rsid w:val="009047C2"/>
    <w:rsid w:val="00934AF4"/>
    <w:rsid w:val="009418E1"/>
    <w:rsid w:val="009463ED"/>
    <w:rsid w:val="00962DCD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E3548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80A65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B40B63"/>
  <w15:docId w15:val="{E8D194B2-A739-4A40-8A74-1DB40D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uiPriority w:val="99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uiPriority w:val="99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C4354"/>
  </w:style>
  <w:style w:type="paragraph" w:customStyle="1" w:styleId="affff4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4">
    <w:name w:val="Обычный3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5">
    <w:basedOn w:val="a"/>
    <w:next w:val="a3"/>
    <w:qFormat/>
    <w:rsid w:val="00674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7484F"/>
  </w:style>
  <w:style w:type="paragraph" w:customStyle="1" w:styleId="affff6">
    <w:name w:val="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7">
    <w:name w:val=" Знак Знак Знак Знак Знак Знак Знак Знак Знак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numbering" w:customStyle="1" w:styleId="35">
    <w:name w:val="Нет списка3"/>
    <w:next w:val="a2"/>
    <w:uiPriority w:val="99"/>
    <w:semiHidden/>
    <w:unhideWhenUsed/>
    <w:rsid w:val="006D6C95"/>
  </w:style>
  <w:style w:type="paragraph" w:customStyle="1" w:styleId="Pro-text">
    <w:name w:val="Pro-text"/>
    <w:basedOn w:val="a"/>
    <w:uiPriority w:val="99"/>
    <w:rsid w:val="006D6C95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ext0">
    <w:name w:val="Pro-text Знак"/>
    <w:basedOn w:val="a0"/>
    <w:uiPriority w:val="99"/>
    <w:rsid w:val="006D6C95"/>
    <w:rPr>
      <w:rFonts w:ascii="Georgia" w:hAnsi="Georgia" w:cs="Times New Roman"/>
      <w:sz w:val="24"/>
      <w:szCs w:val="24"/>
      <w:lang w:val="ru-RU" w:eastAsia="ru-RU" w:bidi="ar-SA"/>
    </w:rPr>
  </w:style>
  <w:style w:type="paragraph" w:customStyle="1" w:styleId="Pro-List-1">
    <w:name w:val="Pro-List -1"/>
    <w:basedOn w:val="a"/>
    <w:rsid w:val="006D6C95"/>
    <w:pPr>
      <w:numPr>
        <w:ilvl w:val="2"/>
        <w:numId w:val="15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f1">
    <w:name w:val="Текст1"/>
    <w:basedOn w:val="a"/>
    <w:uiPriority w:val="99"/>
    <w:rsid w:val="006D6C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2">
    <w:name w:val="Сетка таблицы1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D6C95"/>
  </w:style>
  <w:style w:type="table" w:customStyle="1" w:styleId="2d">
    <w:name w:val="Сетка таблицы2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C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B4DC-5712-4920-887E-6704AF98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38693</Words>
  <Characters>220553</Characters>
  <Application>Microsoft Office Word</Application>
  <DocSecurity>0</DocSecurity>
  <Lines>1837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2024-06-25T07:18:00Z</cp:lastPrinted>
  <dcterms:created xsi:type="dcterms:W3CDTF">2024-07-29T09:01:00Z</dcterms:created>
  <dcterms:modified xsi:type="dcterms:W3CDTF">2024-07-29T11:55:00Z</dcterms:modified>
</cp:coreProperties>
</file>