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8064BB" w:rsidRDefault="008064BB" w:rsidP="008064BB">
      <w:pPr>
        <w:ind w:right="60"/>
        <w:jc w:val="center"/>
        <w:rPr>
          <w:rStyle w:val="70"/>
          <w:bCs w:val="0"/>
          <w:sz w:val="24"/>
          <w:szCs w:val="24"/>
        </w:rPr>
      </w:pPr>
    </w:p>
    <w:p w:rsidR="008064BB" w:rsidRPr="008064BB" w:rsidRDefault="008064BB" w:rsidP="008064BB">
      <w:pPr>
        <w:ind w:right="60"/>
        <w:jc w:val="center"/>
      </w:pPr>
      <w:r w:rsidRPr="008064BB">
        <w:rPr>
          <w:rStyle w:val="70"/>
          <w:bCs w:val="0"/>
          <w:sz w:val="24"/>
          <w:szCs w:val="24"/>
        </w:rPr>
        <w:t>ЗАКЛЮЧЕНИЕ</w:t>
      </w:r>
    </w:p>
    <w:p w:rsidR="008064BB" w:rsidRPr="00C2147A" w:rsidRDefault="008064BB" w:rsidP="008064BB">
      <w:pPr>
        <w:ind w:right="60"/>
        <w:jc w:val="center"/>
        <w:rPr>
          <w:rStyle w:val="70"/>
          <w:b w:val="0"/>
          <w:bCs w:val="0"/>
          <w:sz w:val="24"/>
          <w:szCs w:val="24"/>
        </w:rPr>
      </w:pPr>
      <w:r w:rsidRPr="00C2147A">
        <w:rPr>
          <w:color w:val="000000"/>
          <w:lang w:bidi="ru-RU"/>
        </w:rPr>
        <w:t xml:space="preserve">о </w:t>
      </w:r>
      <w:r w:rsidRPr="00C2147A">
        <w:rPr>
          <w:rStyle w:val="70"/>
          <w:b w:val="0"/>
          <w:bCs w:val="0"/>
          <w:sz w:val="24"/>
          <w:szCs w:val="24"/>
        </w:rPr>
        <w:t xml:space="preserve">результатах </w:t>
      </w:r>
      <w:r w:rsidRPr="00C2147A">
        <w:rPr>
          <w:color w:val="000000"/>
          <w:lang w:bidi="ru-RU"/>
        </w:rPr>
        <w:t xml:space="preserve">публичных </w:t>
      </w:r>
      <w:r w:rsidRPr="00C2147A">
        <w:rPr>
          <w:rStyle w:val="70"/>
          <w:b w:val="0"/>
          <w:bCs w:val="0"/>
          <w:sz w:val="24"/>
          <w:szCs w:val="24"/>
        </w:rPr>
        <w:t>слушаний по рассмотрению проект</w:t>
      </w:r>
      <w:r w:rsidR="0016457E" w:rsidRPr="00C2147A">
        <w:rPr>
          <w:rStyle w:val="70"/>
          <w:b w:val="0"/>
          <w:bCs w:val="0"/>
          <w:sz w:val="24"/>
          <w:szCs w:val="24"/>
        </w:rPr>
        <w:t>у</w:t>
      </w:r>
      <w:r w:rsidRPr="00C2147A">
        <w:rPr>
          <w:rStyle w:val="70"/>
          <w:b w:val="0"/>
          <w:bCs w:val="0"/>
          <w:sz w:val="24"/>
          <w:szCs w:val="24"/>
        </w:rPr>
        <w:t xml:space="preserve"> Приказ</w:t>
      </w:r>
      <w:r w:rsidR="0016457E" w:rsidRPr="00C2147A">
        <w:rPr>
          <w:rStyle w:val="70"/>
          <w:b w:val="0"/>
          <w:bCs w:val="0"/>
          <w:sz w:val="24"/>
          <w:szCs w:val="24"/>
        </w:rPr>
        <w:t>а</w:t>
      </w:r>
      <w:r w:rsidRPr="00C2147A">
        <w:rPr>
          <w:rStyle w:val="70"/>
          <w:b w:val="0"/>
          <w:bCs w:val="0"/>
          <w:sz w:val="24"/>
          <w:szCs w:val="24"/>
        </w:rPr>
        <w:br/>
        <w:t>департамента архитектуры и градостроительства Воронежской области</w:t>
      </w:r>
      <w:r w:rsidRPr="00C2147A">
        <w:rPr>
          <w:rStyle w:val="70"/>
          <w:b w:val="0"/>
          <w:bCs w:val="0"/>
          <w:sz w:val="24"/>
          <w:szCs w:val="24"/>
        </w:rPr>
        <w:br/>
      </w:r>
      <w:r w:rsidR="0097086D" w:rsidRPr="00C2147A">
        <w:rPr>
          <w:color w:val="000000"/>
          <w:lang w:bidi="ru-RU"/>
        </w:rPr>
        <w:t xml:space="preserve">по </w:t>
      </w:r>
      <w:r w:rsidR="0097086D" w:rsidRPr="00C2147A">
        <w:rPr>
          <w:rStyle w:val="20"/>
        </w:rPr>
        <w:t xml:space="preserve">вопросу </w:t>
      </w:r>
      <w:r w:rsidR="009966AD">
        <w:rPr>
          <w:rStyle w:val="20"/>
          <w:sz w:val="22"/>
          <w:szCs w:val="22"/>
        </w:rPr>
        <w:t>проекта</w:t>
      </w:r>
      <w:r w:rsidR="009966AD">
        <w:rPr>
          <w:sz w:val="22"/>
          <w:szCs w:val="22"/>
        </w:rPr>
        <w:t xml:space="preserve"> </w:t>
      </w:r>
      <w:r w:rsidR="009966AD">
        <w:rPr>
          <w:rStyle w:val="20"/>
          <w:sz w:val="22"/>
          <w:szCs w:val="22"/>
        </w:rPr>
        <w:t xml:space="preserve">внесения изменений в </w:t>
      </w:r>
      <w:r w:rsidR="009966AD">
        <w:rPr>
          <w:sz w:val="22"/>
          <w:szCs w:val="22"/>
        </w:rPr>
        <w:t>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="009966AD">
        <w:t xml:space="preserve"> </w:t>
      </w:r>
    </w:p>
    <w:p w:rsidR="008064BB" w:rsidRPr="00C2147A" w:rsidRDefault="008064BB" w:rsidP="008064BB">
      <w:pPr>
        <w:ind w:right="60"/>
        <w:jc w:val="center"/>
      </w:pPr>
    </w:p>
    <w:p w:rsidR="008064BB" w:rsidRPr="00C2147A" w:rsidRDefault="008064BB" w:rsidP="008064BB">
      <w:pPr>
        <w:tabs>
          <w:tab w:val="left" w:pos="8085"/>
        </w:tabs>
        <w:spacing w:after="319" w:line="0" w:lineRule="atLeast"/>
      </w:pPr>
      <w:r w:rsidRPr="00C2147A">
        <w:tab/>
      </w:r>
      <w:r w:rsidR="007E462E">
        <w:t>23.10.2023</w:t>
      </w:r>
      <w:r w:rsidRPr="00C2147A">
        <w:t>г.</w:t>
      </w:r>
    </w:p>
    <w:p w:rsidR="008064BB" w:rsidRPr="00C2147A" w:rsidRDefault="008064BB" w:rsidP="008064BB"/>
    <w:p w:rsidR="008064BB" w:rsidRPr="00C2147A" w:rsidRDefault="008064BB" w:rsidP="00AE058B">
      <w:pPr>
        <w:spacing w:line="0" w:lineRule="atLeast"/>
        <w:ind w:firstLine="480"/>
        <w:jc w:val="both"/>
      </w:pPr>
      <w:r w:rsidRPr="00C2147A">
        <w:rPr>
          <w:rStyle w:val="20"/>
        </w:rPr>
        <w:t xml:space="preserve">Собрание </w:t>
      </w:r>
      <w:r w:rsidRPr="00C2147A">
        <w:rPr>
          <w:color w:val="000000"/>
          <w:lang w:bidi="ru-RU"/>
        </w:rPr>
        <w:t xml:space="preserve">участников </w:t>
      </w:r>
      <w:r w:rsidRPr="00C2147A">
        <w:rPr>
          <w:rStyle w:val="20"/>
        </w:rPr>
        <w:t xml:space="preserve">публичных слушаний проведено </w:t>
      </w:r>
      <w:r w:rsidR="007E462E">
        <w:t>23.10.2023</w:t>
      </w:r>
      <w:r w:rsidRPr="00C2147A">
        <w:rPr>
          <w:rStyle w:val="20"/>
        </w:rPr>
        <w:t xml:space="preserve">г. </w:t>
      </w:r>
      <w:r w:rsidRPr="00C2147A">
        <w:rPr>
          <w:color w:val="000000"/>
          <w:lang w:bidi="ru-RU"/>
        </w:rPr>
        <w:t xml:space="preserve">в 14.00 часов по адресу: </w:t>
      </w:r>
      <w:r w:rsidRPr="00C2147A">
        <w:t>большой зал администрации Кантемировского муниципального района Воронежской области</w:t>
      </w:r>
      <w:r w:rsidRPr="00C2147A">
        <w:rPr>
          <w:rStyle w:val="20"/>
        </w:rPr>
        <w:t xml:space="preserve">, </w:t>
      </w:r>
      <w:r w:rsidRPr="00C2147A">
        <w:t>Воронежская область, р.п. Кантемировка, ул</w:t>
      </w:r>
      <w:proofErr w:type="gramStart"/>
      <w:r w:rsidRPr="00C2147A">
        <w:t>.П</w:t>
      </w:r>
      <w:proofErr w:type="gramEnd"/>
      <w:r w:rsidRPr="00C2147A">
        <w:t>обеды, 17</w:t>
      </w:r>
      <w:r w:rsidRPr="00C2147A">
        <w:rPr>
          <w:rStyle w:val="20"/>
        </w:rPr>
        <w:t>.</w:t>
      </w:r>
    </w:p>
    <w:p w:rsidR="008064BB" w:rsidRPr="00C2147A" w:rsidRDefault="008064BB" w:rsidP="00AE058B">
      <w:pPr>
        <w:spacing w:line="0" w:lineRule="atLeast"/>
        <w:ind w:firstLine="480"/>
        <w:jc w:val="both"/>
      </w:pPr>
      <w:r w:rsidRPr="00C2147A">
        <w:rPr>
          <w:rStyle w:val="20"/>
        </w:rPr>
        <w:t xml:space="preserve">Составлен протокол публичных слушаний от </w:t>
      </w:r>
      <w:r w:rsidR="007E462E">
        <w:t>23.10.2023</w:t>
      </w:r>
      <w:r w:rsidRPr="00C2147A">
        <w:rPr>
          <w:rStyle w:val="20"/>
        </w:rPr>
        <w:t>г.</w:t>
      </w:r>
    </w:p>
    <w:p w:rsidR="008064BB" w:rsidRPr="00C2147A" w:rsidRDefault="008064BB" w:rsidP="00AE058B">
      <w:pPr>
        <w:spacing w:line="0" w:lineRule="atLeast"/>
        <w:ind w:firstLine="480"/>
        <w:jc w:val="both"/>
      </w:pPr>
      <w:r w:rsidRPr="00C2147A">
        <w:rPr>
          <w:color w:val="000000"/>
          <w:lang w:bidi="ru-RU"/>
        </w:rPr>
        <w:t xml:space="preserve">За </w:t>
      </w:r>
      <w:r w:rsidRPr="00C2147A">
        <w:rPr>
          <w:rStyle w:val="20"/>
        </w:rPr>
        <w:t>время проведения публичных слушаний от участников публичных слушаний                                                               предложений и замечаний не поступило.</w:t>
      </w:r>
    </w:p>
    <w:p w:rsidR="008064BB" w:rsidRPr="00C2147A" w:rsidRDefault="008064BB" w:rsidP="00AE058B">
      <w:pPr>
        <w:spacing w:line="0" w:lineRule="atLeast"/>
        <w:ind w:firstLine="480"/>
        <w:jc w:val="both"/>
      </w:pPr>
      <w:r w:rsidRPr="00C2147A">
        <w:rPr>
          <w:rStyle w:val="20"/>
        </w:rPr>
        <w:t>Выводы по результатам публичных слушаний:</w:t>
      </w:r>
    </w:p>
    <w:p w:rsidR="008064BB" w:rsidRPr="00C2147A" w:rsidRDefault="00AE058B" w:rsidP="00AE058B">
      <w:pPr>
        <w:widowControl w:val="0"/>
        <w:tabs>
          <w:tab w:val="left" w:pos="790"/>
        </w:tabs>
        <w:spacing w:line="0" w:lineRule="atLeast"/>
        <w:jc w:val="both"/>
      </w:pPr>
      <w:r w:rsidRPr="00C2147A">
        <w:rPr>
          <w:rStyle w:val="20"/>
        </w:rPr>
        <w:t xml:space="preserve">  1. </w:t>
      </w:r>
      <w:r w:rsidR="008064BB" w:rsidRPr="00C2147A">
        <w:rPr>
          <w:rStyle w:val="20"/>
        </w:rPr>
        <w:t xml:space="preserve">    Считать публичные слушания состоявшимися.</w:t>
      </w:r>
    </w:p>
    <w:p w:rsidR="008064BB" w:rsidRPr="00C2147A" w:rsidRDefault="008064BB" w:rsidP="00AE058B">
      <w:pPr>
        <w:widowControl w:val="0"/>
        <w:tabs>
          <w:tab w:val="left" w:pos="810"/>
        </w:tabs>
        <w:spacing w:line="0" w:lineRule="atLeast"/>
        <w:jc w:val="both"/>
        <w:rPr>
          <w:rStyle w:val="20"/>
          <w:color w:val="auto"/>
          <w:lang w:bidi="ar-SA"/>
        </w:rPr>
      </w:pPr>
      <w:r w:rsidRPr="00C2147A">
        <w:rPr>
          <w:rStyle w:val="20"/>
        </w:rPr>
        <w:t xml:space="preserve">  2.</w:t>
      </w:r>
      <w:r w:rsidR="00AE058B" w:rsidRPr="00C2147A">
        <w:rPr>
          <w:rStyle w:val="20"/>
        </w:rPr>
        <w:t xml:space="preserve"> </w:t>
      </w:r>
      <w:r w:rsidRPr="00C2147A">
        <w:rPr>
          <w:rStyle w:val="20"/>
        </w:rPr>
        <w:t>Одобрить проект Приказ</w:t>
      </w:r>
      <w:r w:rsidR="0016457E" w:rsidRPr="00C2147A">
        <w:rPr>
          <w:rStyle w:val="20"/>
        </w:rPr>
        <w:t>а</w:t>
      </w:r>
      <w:r w:rsidRPr="00C2147A">
        <w:rPr>
          <w:rStyle w:val="20"/>
        </w:rPr>
        <w:t xml:space="preserve"> департамента архитектуры и градостроительства Воронежской области </w:t>
      </w:r>
      <w:r w:rsidR="0097086D" w:rsidRPr="00C2147A">
        <w:rPr>
          <w:rStyle w:val="20"/>
        </w:rPr>
        <w:t xml:space="preserve">вопросу </w:t>
      </w:r>
      <w:r w:rsidR="0097086D" w:rsidRPr="00C2147A">
        <w:t>внесения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2147A">
        <w:rPr>
          <w:rStyle w:val="20"/>
        </w:rPr>
        <w:t>.</w:t>
      </w:r>
    </w:p>
    <w:p w:rsidR="008064BB" w:rsidRPr="00C2147A" w:rsidRDefault="00AE058B" w:rsidP="00AE058B">
      <w:pPr>
        <w:pStyle w:val="a5"/>
        <w:spacing w:line="0" w:lineRule="atLeast"/>
        <w:ind w:left="0"/>
        <w:jc w:val="both"/>
      </w:pPr>
      <w:r w:rsidRPr="00C2147A">
        <w:t xml:space="preserve">    3. </w:t>
      </w:r>
      <w:r w:rsidR="008064BB" w:rsidRPr="00C2147A">
        <w:t xml:space="preserve">В ходе публичных слушаний </w:t>
      </w:r>
      <w:r w:rsidR="007E462E">
        <w:t>23.10.2023</w:t>
      </w:r>
      <w:r w:rsidR="008064BB" w:rsidRPr="00C2147A">
        <w:t>г. все заинтересованные лица имели возможность высказать свои замечания и предложения по  проект</w:t>
      </w:r>
      <w:r w:rsidR="0016457E" w:rsidRPr="00C2147A">
        <w:t>у</w:t>
      </w:r>
      <w:r w:rsidR="008064BB" w:rsidRPr="00C2147A">
        <w:t xml:space="preserve"> </w:t>
      </w:r>
      <w:r w:rsidR="0097086D" w:rsidRPr="00C2147A">
        <w:t>внесения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="008064BB" w:rsidRPr="00C2147A">
        <w:t>.</w:t>
      </w:r>
    </w:p>
    <w:p w:rsidR="008064BB" w:rsidRPr="00C2147A" w:rsidRDefault="008064BB" w:rsidP="00AE058B">
      <w:pPr>
        <w:widowControl w:val="0"/>
        <w:tabs>
          <w:tab w:val="left" w:pos="810"/>
        </w:tabs>
        <w:spacing w:line="0" w:lineRule="atLeast"/>
        <w:jc w:val="both"/>
      </w:pPr>
      <w:r w:rsidRPr="00C2147A">
        <w:t xml:space="preserve">      Считать публичные  слушания состоявшимися.</w:t>
      </w:r>
    </w:p>
    <w:p w:rsidR="008064BB" w:rsidRPr="00C2147A" w:rsidRDefault="008064BB" w:rsidP="00AE058B">
      <w:pPr>
        <w:pStyle w:val="a5"/>
        <w:widowControl w:val="0"/>
        <w:tabs>
          <w:tab w:val="left" w:pos="810"/>
        </w:tabs>
        <w:spacing w:line="0" w:lineRule="atLeast"/>
        <w:ind w:left="0"/>
        <w:jc w:val="both"/>
      </w:pPr>
      <w:r w:rsidRPr="00C2147A">
        <w:rPr>
          <w:rStyle w:val="20"/>
        </w:rPr>
        <w:t xml:space="preserve">  4. </w:t>
      </w:r>
      <w:r w:rsidR="00AE058B" w:rsidRPr="00C2147A">
        <w:rPr>
          <w:rStyle w:val="20"/>
        </w:rPr>
        <w:t xml:space="preserve">   </w:t>
      </w:r>
      <w:r w:rsidRPr="00C2147A">
        <w:rPr>
          <w:rStyle w:val="20"/>
        </w:rPr>
        <w:t xml:space="preserve">Настоящее заключение подлежит обнародованию в порядке, установленном Уставом  Кантемировского городского поселения Кантемировского муниципального района Воронежской области и размещению на официальном сайте администрации Кантемировского городского поселения Кантемировского муниципального района </w:t>
      </w:r>
      <w:r w:rsidRPr="00C2147A">
        <w:rPr>
          <w:color w:val="000000"/>
          <w:lang w:bidi="ru-RU"/>
        </w:rPr>
        <w:t xml:space="preserve">Воронежской </w:t>
      </w:r>
      <w:r w:rsidRPr="00C2147A">
        <w:rPr>
          <w:rStyle w:val="20"/>
        </w:rPr>
        <w:t>области в информационно-телекоммуникационной сети «Интернет».</w:t>
      </w:r>
    </w:p>
    <w:p w:rsidR="008064BB" w:rsidRPr="00C2147A" w:rsidRDefault="008064BB" w:rsidP="00AE058B">
      <w:pPr>
        <w:spacing w:line="0" w:lineRule="atLeast"/>
      </w:pPr>
    </w:p>
    <w:p w:rsidR="00371FD3" w:rsidRPr="00C2147A" w:rsidRDefault="00371FD3" w:rsidP="008064BB"/>
    <w:p w:rsidR="00371FD3" w:rsidRPr="00C2147A" w:rsidRDefault="00371FD3" w:rsidP="00371FD3"/>
    <w:p w:rsidR="00371FD3" w:rsidRPr="00C2147A" w:rsidRDefault="00371FD3" w:rsidP="00371FD3">
      <w:pPr>
        <w:tabs>
          <w:tab w:val="left" w:pos="990"/>
        </w:tabs>
      </w:pPr>
      <w:r w:rsidRPr="00C2147A">
        <w:tab/>
        <w:t>Председатель комиссии                                                            Ю.</w:t>
      </w:r>
      <w:r w:rsidR="00C37B92">
        <w:t xml:space="preserve">А. </w:t>
      </w:r>
      <w:proofErr w:type="spellStart"/>
      <w:r w:rsidR="00C37B92">
        <w:t>Завгородний</w:t>
      </w:r>
      <w:proofErr w:type="spellEnd"/>
    </w:p>
    <w:p w:rsidR="004C2FC1" w:rsidRPr="00C2147A" w:rsidRDefault="00371FD3" w:rsidP="00371FD3">
      <w:pPr>
        <w:tabs>
          <w:tab w:val="left" w:pos="990"/>
        </w:tabs>
      </w:pPr>
      <w:r w:rsidRPr="00C2147A">
        <w:t xml:space="preserve">                 </w:t>
      </w:r>
    </w:p>
    <w:p w:rsidR="00371FD3" w:rsidRPr="00C2147A" w:rsidRDefault="004C2FC1" w:rsidP="00371FD3">
      <w:pPr>
        <w:tabs>
          <w:tab w:val="left" w:pos="990"/>
        </w:tabs>
      </w:pPr>
      <w:r w:rsidRPr="00C2147A">
        <w:t xml:space="preserve">                 </w:t>
      </w:r>
      <w:r w:rsidR="00371FD3" w:rsidRPr="00C2147A">
        <w:t>Секретарь                                                                                   С.И. Гетманская</w:t>
      </w:r>
    </w:p>
    <w:sectPr w:rsidR="00371FD3" w:rsidRPr="00C2147A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588"/>
    <w:multiLevelType w:val="multilevel"/>
    <w:tmpl w:val="F4B8C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E13F9"/>
    <w:multiLevelType w:val="multilevel"/>
    <w:tmpl w:val="F4B8C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6A41EC"/>
    <w:multiLevelType w:val="hybridMultilevel"/>
    <w:tmpl w:val="43A2F364"/>
    <w:lvl w:ilvl="0" w:tplc="2D7C47DC">
      <w:start w:val="4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BC6362"/>
    <w:multiLevelType w:val="hybridMultilevel"/>
    <w:tmpl w:val="9A346D24"/>
    <w:lvl w:ilvl="0" w:tplc="2788154E">
      <w:start w:val="4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CD53F4E"/>
    <w:multiLevelType w:val="hybridMultilevel"/>
    <w:tmpl w:val="64663C16"/>
    <w:lvl w:ilvl="0" w:tplc="E1B4451A">
      <w:start w:val="4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66D55"/>
    <w:rsid w:val="000A08D0"/>
    <w:rsid w:val="001374D6"/>
    <w:rsid w:val="00151A61"/>
    <w:rsid w:val="0016457E"/>
    <w:rsid w:val="00170AAE"/>
    <w:rsid w:val="00187B94"/>
    <w:rsid w:val="001D7597"/>
    <w:rsid w:val="0022418E"/>
    <w:rsid w:val="00225274"/>
    <w:rsid w:val="00226B97"/>
    <w:rsid w:val="00247255"/>
    <w:rsid w:val="0027652A"/>
    <w:rsid w:val="002A52AC"/>
    <w:rsid w:val="002B4F18"/>
    <w:rsid w:val="002C17E1"/>
    <w:rsid w:val="00300E6E"/>
    <w:rsid w:val="0030243A"/>
    <w:rsid w:val="003051B2"/>
    <w:rsid w:val="00312585"/>
    <w:rsid w:val="003477AA"/>
    <w:rsid w:val="00352652"/>
    <w:rsid w:val="00371FD3"/>
    <w:rsid w:val="00397935"/>
    <w:rsid w:val="004350CB"/>
    <w:rsid w:val="0043595C"/>
    <w:rsid w:val="00457703"/>
    <w:rsid w:val="004C2424"/>
    <w:rsid w:val="004C2FC1"/>
    <w:rsid w:val="004D0883"/>
    <w:rsid w:val="004D26D7"/>
    <w:rsid w:val="004D6F29"/>
    <w:rsid w:val="004E122D"/>
    <w:rsid w:val="004F685D"/>
    <w:rsid w:val="00506630"/>
    <w:rsid w:val="00581AC1"/>
    <w:rsid w:val="0059637A"/>
    <w:rsid w:val="00597280"/>
    <w:rsid w:val="00600551"/>
    <w:rsid w:val="006A2119"/>
    <w:rsid w:val="006E5632"/>
    <w:rsid w:val="006E5DD8"/>
    <w:rsid w:val="006F0F07"/>
    <w:rsid w:val="00765E25"/>
    <w:rsid w:val="007A446E"/>
    <w:rsid w:val="007B2ECB"/>
    <w:rsid w:val="007C242E"/>
    <w:rsid w:val="007E462E"/>
    <w:rsid w:val="008064BB"/>
    <w:rsid w:val="00831754"/>
    <w:rsid w:val="00840532"/>
    <w:rsid w:val="008415B7"/>
    <w:rsid w:val="008D4C1A"/>
    <w:rsid w:val="009025DE"/>
    <w:rsid w:val="0090279B"/>
    <w:rsid w:val="0091791E"/>
    <w:rsid w:val="00924007"/>
    <w:rsid w:val="00942E2A"/>
    <w:rsid w:val="0097086D"/>
    <w:rsid w:val="009966AD"/>
    <w:rsid w:val="009A7483"/>
    <w:rsid w:val="009D50A1"/>
    <w:rsid w:val="00A06ED9"/>
    <w:rsid w:val="00A164B3"/>
    <w:rsid w:val="00A2033F"/>
    <w:rsid w:val="00A81184"/>
    <w:rsid w:val="00AC3DEA"/>
    <w:rsid w:val="00AD2D4F"/>
    <w:rsid w:val="00AE058B"/>
    <w:rsid w:val="00B576E8"/>
    <w:rsid w:val="00B62BAB"/>
    <w:rsid w:val="00B94674"/>
    <w:rsid w:val="00BA0C2E"/>
    <w:rsid w:val="00BB0AE2"/>
    <w:rsid w:val="00BF779D"/>
    <w:rsid w:val="00C07D7A"/>
    <w:rsid w:val="00C2147A"/>
    <w:rsid w:val="00C216EF"/>
    <w:rsid w:val="00C37B92"/>
    <w:rsid w:val="00C469CA"/>
    <w:rsid w:val="00CA1D77"/>
    <w:rsid w:val="00CD2205"/>
    <w:rsid w:val="00D20F71"/>
    <w:rsid w:val="00D333F9"/>
    <w:rsid w:val="00D71CD1"/>
    <w:rsid w:val="00DB105C"/>
    <w:rsid w:val="00DC2C52"/>
    <w:rsid w:val="00DD3CC2"/>
    <w:rsid w:val="00DF7559"/>
    <w:rsid w:val="00E258F4"/>
    <w:rsid w:val="00F06511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  <w:style w:type="character" w:customStyle="1" w:styleId="7">
    <w:name w:val="Основной текст (7)_"/>
    <w:basedOn w:val="a0"/>
    <w:rsid w:val="00806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8064BB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List Paragraph"/>
    <w:basedOn w:val="a"/>
    <w:uiPriority w:val="34"/>
    <w:qFormat/>
    <w:rsid w:val="0080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D6AD-CC6B-482E-A17C-9E144B4A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2023-10-25T06:49:00Z</cp:lastPrinted>
  <dcterms:created xsi:type="dcterms:W3CDTF">2023-10-25T06:49:00Z</dcterms:created>
  <dcterms:modified xsi:type="dcterms:W3CDTF">2023-10-25T06:49:00Z</dcterms:modified>
</cp:coreProperties>
</file>