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МУНИЦИПАЛЬНОГО РАЙОНА</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ВЕСТНИК № </w:t>
      </w:r>
      <w:r w:rsidR="000F4EB4">
        <w:rPr>
          <w:rFonts w:ascii="Times New Roman" w:hAnsi="Times New Roman" w:cs="Times New Roman"/>
          <w:b/>
          <w:sz w:val="48"/>
          <w:szCs w:val="48"/>
        </w:rPr>
        <w:t>6</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МУНИЦИПАЛЬНЫХ НОРМАТИВНЫХ ПРАВОВЫХ АКТОВ ОРГАНОВ МЕСТНОГО САМОУПРАВЛЕНИЯ </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КАНТЕМИРОВСКОГО ГОРОДСКОГО ПОСЕЛЕНИЯ КАНТЕМИРОВСКОГО МУНИЦИПАЛЬНОГО РАЙОНА ВОРОНЕЖСКОЙ ОБЛАСТИ</w:t>
      </w: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9E5687" w:rsidP="009E5687">
      <w:pPr>
        <w:spacing w:after="0" w:line="240" w:lineRule="auto"/>
        <w:rPr>
          <w:rFonts w:ascii="Times New Roman" w:hAnsi="Times New Roman" w:cs="Times New Roman"/>
          <w:b/>
          <w:sz w:val="28"/>
          <w:szCs w:val="28"/>
        </w:rPr>
      </w:pPr>
    </w:p>
    <w:p w:rsidR="009E5687" w:rsidRDefault="009E5687" w:rsidP="009E5687">
      <w:pPr>
        <w:spacing w:after="0" w:line="240" w:lineRule="auto"/>
        <w:jc w:val="center"/>
        <w:rPr>
          <w:rFonts w:ascii="Times New Roman" w:hAnsi="Times New Roman" w:cs="Times New Roman"/>
          <w:b/>
          <w:sz w:val="28"/>
          <w:szCs w:val="28"/>
        </w:rPr>
      </w:pPr>
    </w:p>
    <w:p w:rsidR="009E5687" w:rsidRDefault="000F4EB4"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r w:rsidR="00C90B1D">
        <w:rPr>
          <w:rFonts w:ascii="Times New Roman" w:hAnsi="Times New Roman" w:cs="Times New Roman"/>
          <w:b/>
          <w:sz w:val="28"/>
          <w:szCs w:val="28"/>
        </w:rPr>
        <w:t>.01.202</w:t>
      </w:r>
      <w:r w:rsidR="00C52A13">
        <w:rPr>
          <w:rFonts w:ascii="Times New Roman" w:hAnsi="Times New Roman" w:cs="Times New Roman"/>
          <w:b/>
          <w:sz w:val="28"/>
          <w:szCs w:val="28"/>
        </w:rPr>
        <w:t>3</w:t>
      </w:r>
      <w:r w:rsidR="009E5687">
        <w:rPr>
          <w:rFonts w:ascii="Times New Roman" w:hAnsi="Times New Roman" w:cs="Times New Roman"/>
          <w:b/>
          <w:sz w:val="28"/>
          <w:szCs w:val="28"/>
        </w:rPr>
        <w:t xml:space="preserve"> год</w:t>
      </w:r>
    </w:p>
    <w:p w:rsidR="009E5687" w:rsidRDefault="009E5687" w:rsidP="009E56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р.п. Кантемировка</w:t>
      </w:r>
    </w:p>
    <w:p w:rsidR="009E5687" w:rsidRDefault="009E5687" w:rsidP="00D26B99">
      <w:pPr>
        <w:spacing w:after="0" w:line="240" w:lineRule="auto"/>
        <w:jc w:val="center"/>
        <w:rPr>
          <w:rFonts w:ascii="Times New Roman" w:hAnsi="Times New Roman" w:cs="Times New Roman"/>
          <w:b/>
          <w:sz w:val="28"/>
          <w:szCs w:val="28"/>
        </w:rPr>
      </w:pPr>
      <w:r w:rsidRPr="009A3EEB">
        <w:rPr>
          <w:rFonts w:ascii="Times New Roman" w:hAnsi="Times New Roman" w:cs="Times New Roman"/>
          <w:b/>
          <w:sz w:val="28"/>
          <w:szCs w:val="28"/>
        </w:rPr>
        <w:lastRenderedPageBreak/>
        <w:t>Содержание:</w:t>
      </w: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Постановления:</w:t>
      </w:r>
    </w:p>
    <w:tbl>
      <w:tblPr>
        <w:tblW w:w="9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98"/>
        <w:gridCol w:w="6765"/>
      </w:tblGrid>
      <w:tr w:rsidR="000F4EB4" w:rsidRPr="000F4EB4" w:rsidTr="004568E0">
        <w:tblPrEx>
          <w:tblCellMar>
            <w:top w:w="0" w:type="dxa"/>
            <w:bottom w:w="0" w:type="dxa"/>
          </w:tblCellMar>
        </w:tblPrEx>
        <w:tc>
          <w:tcPr>
            <w:tcW w:w="696" w:type="dxa"/>
          </w:tcPr>
          <w:p w:rsidR="000F4EB4" w:rsidRPr="000F4EB4" w:rsidRDefault="000F4EB4" w:rsidP="000F4EB4">
            <w:pPr>
              <w:pStyle w:val="a3"/>
              <w:ind w:right="-83"/>
              <w:rPr>
                <w:b w:val="0"/>
                <w:sz w:val="28"/>
                <w:szCs w:val="28"/>
              </w:rPr>
            </w:pPr>
            <w:r w:rsidRPr="000F4EB4">
              <w:rPr>
                <w:b w:val="0"/>
                <w:sz w:val="28"/>
                <w:szCs w:val="28"/>
              </w:rPr>
              <w:t>28.</w:t>
            </w:r>
          </w:p>
        </w:tc>
        <w:tc>
          <w:tcPr>
            <w:tcW w:w="1998" w:type="dxa"/>
          </w:tcPr>
          <w:p w:rsidR="000F4EB4" w:rsidRPr="000F4EB4" w:rsidRDefault="000F4EB4" w:rsidP="000F4EB4">
            <w:pPr>
              <w:spacing w:after="0" w:line="240" w:lineRule="auto"/>
              <w:jc w:val="center"/>
              <w:rPr>
                <w:rFonts w:ascii="Times New Roman" w:hAnsi="Times New Roman" w:cs="Times New Roman"/>
                <w:sz w:val="28"/>
                <w:szCs w:val="28"/>
              </w:rPr>
            </w:pPr>
            <w:r w:rsidRPr="000F4EB4">
              <w:rPr>
                <w:rFonts w:ascii="Times New Roman" w:hAnsi="Times New Roman" w:cs="Times New Roman"/>
                <w:sz w:val="28"/>
                <w:szCs w:val="28"/>
              </w:rPr>
              <w:t>31.01.2023</w:t>
            </w:r>
          </w:p>
        </w:tc>
        <w:tc>
          <w:tcPr>
            <w:tcW w:w="6765" w:type="dxa"/>
          </w:tcPr>
          <w:p w:rsidR="000F4EB4" w:rsidRPr="000F4EB4" w:rsidRDefault="000F4EB4" w:rsidP="000F4EB4">
            <w:pPr>
              <w:pStyle w:val="a3"/>
              <w:jc w:val="both"/>
              <w:rPr>
                <w:b w:val="0"/>
                <w:sz w:val="28"/>
                <w:szCs w:val="28"/>
              </w:rPr>
            </w:pPr>
            <w:r w:rsidRPr="000F4EB4">
              <w:rPr>
                <w:b w:val="0"/>
                <w:sz w:val="28"/>
                <w:szCs w:val="28"/>
              </w:rPr>
              <w:t>Об утверждении Положения о народной дружине на территории Кантемировского городского поселения</w:t>
            </w:r>
          </w:p>
        </w:tc>
      </w:tr>
    </w:tbl>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E63024" w:rsidRDefault="00E63024" w:rsidP="00D26B99">
      <w:pPr>
        <w:spacing w:after="0" w:line="240" w:lineRule="auto"/>
        <w:jc w:val="center"/>
        <w:rPr>
          <w:rFonts w:ascii="Times New Roman" w:hAnsi="Times New Roman" w:cs="Times New Roman"/>
          <w:b/>
          <w:sz w:val="28"/>
          <w:szCs w:val="28"/>
        </w:rPr>
      </w:pPr>
    </w:p>
    <w:p w:rsidR="000F4EB4" w:rsidRPr="000F4EB4" w:rsidRDefault="000F4EB4" w:rsidP="000F4EB4">
      <w:pPr>
        <w:pStyle w:val="4"/>
        <w:spacing w:before="0" w:after="0"/>
        <w:jc w:val="center"/>
        <w:rPr>
          <w:spacing w:val="40"/>
          <w:sz w:val="24"/>
          <w:szCs w:val="24"/>
        </w:rPr>
      </w:pPr>
      <w:r w:rsidRPr="000F4EB4">
        <w:rPr>
          <w:noProof/>
          <w:spacing w:val="40"/>
          <w:sz w:val="24"/>
          <w:szCs w:val="24"/>
        </w:rPr>
        <w:lastRenderedPageBreak/>
        <w:drawing>
          <wp:anchor distT="0" distB="0" distL="114300" distR="114300" simplePos="0" relativeHeight="251662336" behindDoc="0" locked="0" layoutInCell="1" allowOverlap="0">
            <wp:simplePos x="0" y="0"/>
            <wp:positionH relativeFrom="column">
              <wp:align>center</wp:align>
            </wp:positionH>
            <wp:positionV relativeFrom="paragraph">
              <wp:posOffset>-457200</wp:posOffset>
            </wp:positionV>
            <wp:extent cx="532765" cy="657225"/>
            <wp:effectExtent l="19050" t="0" r="635" b="0"/>
            <wp:wrapTopAndBottom/>
            <wp:docPr id="10" name="Рисунок 10" descr="гербовый щит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овый щит ЧБ-"/>
                    <pic:cNvPicPr>
                      <a:picLocks noChangeAspect="1" noChangeArrowheads="1"/>
                    </pic:cNvPicPr>
                  </pic:nvPicPr>
                  <pic:blipFill>
                    <a:blip r:embed="rId8" cstate="print"/>
                    <a:srcRect/>
                    <a:stretch>
                      <a:fillRect/>
                    </a:stretch>
                  </pic:blipFill>
                  <pic:spPr bwMode="auto">
                    <a:xfrm>
                      <a:off x="0" y="0"/>
                      <a:ext cx="532765" cy="657225"/>
                    </a:xfrm>
                    <a:prstGeom prst="rect">
                      <a:avLst/>
                    </a:prstGeom>
                    <a:noFill/>
                    <a:ln w="9525">
                      <a:noFill/>
                      <a:miter lim="800000"/>
                      <a:headEnd/>
                      <a:tailEnd/>
                    </a:ln>
                  </pic:spPr>
                </pic:pic>
              </a:graphicData>
            </a:graphic>
          </wp:anchor>
        </w:drawing>
      </w:r>
      <w:r w:rsidRPr="000F4EB4">
        <w:rPr>
          <w:spacing w:val="40"/>
          <w:sz w:val="24"/>
          <w:szCs w:val="24"/>
        </w:rPr>
        <w:t xml:space="preserve">АДМИНИСТРАЦИЯ </w:t>
      </w:r>
    </w:p>
    <w:p w:rsidR="000F4EB4" w:rsidRPr="000F4EB4" w:rsidRDefault="000F4EB4" w:rsidP="000F4EB4">
      <w:pPr>
        <w:pStyle w:val="4"/>
        <w:spacing w:before="0" w:after="0"/>
        <w:jc w:val="center"/>
        <w:rPr>
          <w:spacing w:val="40"/>
          <w:sz w:val="24"/>
          <w:szCs w:val="24"/>
        </w:rPr>
      </w:pPr>
      <w:r w:rsidRPr="000F4EB4">
        <w:rPr>
          <w:spacing w:val="40"/>
          <w:sz w:val="24"/>
          <w:szCs w:val="24"/>
        </w:rPr>
        <w:t>КАНТЕМИРОВСКОГО ГОРОДСКОГО ПОСЕЛЕНИЯ</w:t>
      </w:r>
    </w:p>
    <w:p w:rsidR="000F4EB4" w:rsidRPr="000F4EB4" w:rsidRDefault="000F4EB4" w:rsidP="000F4EB4">
      <w:pPr>
        <w:spacing w:after="0" w:line="240" w:lineRule="auto"/>
        <w:jc w:val="center"/>
        <w:rPr>
          <w:rFonts w:ascii="Times New Roman" w:hAnsi="Times New Roman" w:cs="Times New Roman"/>
          <w:b/>
          <w:bCs/>
          <w:spacing w:val="40"/>
          <w:sz w:val="24"/>
          <w:szCs w:val="24"/>
        </w:rPr>
      </w:pPr>
      <w:r w:rsidRPr="000F4EB4">
        <w:rPr>
          <w:rFonts w:ascii="Times New Roman" w:hAnsi="Times New Roman" w:cs="Times New Roman"/>
          <w:b/>
          <w:bCs/>
          <w:spacing w:val="40"/>
          <w:sz w:val="24"/>
          <w:szCs w:val="24"/>
        </w:rPr>
        <w:t>КАНТЕМИРОВСКОГО МУНИЦИПАЛЬНОГО РАЙОНА</w:t>
      </w:r>
    </w:p>
    <w:p w:rsidR="000F4EB4" w:rsidRPr="000F4EB4" w:rsidRDefault="000F4EB4" w:rsidP="000F4EB4">
      <w:pPr>
        <w:spacing w:after="0" w:line="240" w:lineRule="auto"/>
        <w:jc w:val="center"/>
        <w:rPr>
          <w:rFonts w:ascii="Times New Roman" w:hAnsi="Times New Roman" w:cs="Times New Roman"/>
          <w:b/>
          <w:bCs/>
          <w:spacing w:val="40"/>
          <w:sz w:val="24"/>
          <w:szCs w:val="24"/>
        </w:rPr>
      </w:pPr>
      <w:r w:rsidRPr="000F4EB4">
        <w:rPr>
          <w:rFonts w:ascii="Times New Roman" w:hAnsi="Times New Roman" w:cs="Times New Roman"/>
          <w:b/>
          <w:bCs/>
          <w:spacing w:val="40"/>
          <w:sz w:val="24"/>
          <w:szCs w:val="24"/>
        </w:rPr>
        <w:t>ВОРОНЕЖСКОЙ ОБЛАСТИ</w:t>
      </w:r>
    </w:p>
    <w:p w:rsidR="000F4EB4" w:rsidRDefault="000F4EB4" w:rsidP="000F4EB4">
      <w:pPr>
        <w:pStyle w:val="a5"/>
        <w:jc w:val="center"/>
        <w:rPr>
          <w:rFonts w:ascii="Times New Roman" w:hAnsi="Times New Roman"/>
          <w:b/>
          <w:spacing w:val="60"/>
          <w:sz w:val="24"/>
          <w:szCs w:val="24"/>
        </w:rPr>
      </w:pPr>
    </w:p>
    <w:p w:rsidR="000F4EB4" w:rsidRPr="000F4EB4" w:rsidRDefault="000F4EB4" w:rsidP="000F4EB4">
      <w:pPr>
        <w:pStyle w:val="a5"/>
        <w:jc w:val="center"/>
        <w:rPr>
          <w:rFonts w:ascii="Times New Roman" w:hAnsi="Times New Roman"/>
          <w:spacing w:val="60"/>
          <w:sz w:val="24"/>
          <w:szCs w:val="24"/>
        </w:rPr>
      </w:pPr>
      <w:r w:rsidRPr="000F4EB4">
        <w:rPr>
          <w:rFonts w:ascii="Times New Roman" w:hAnsi="Times New Roman"/>
          <w:b/>
          <w:spacing w:val="60"/>
          <w:sz w:val="24"/>
          <w:szCs w:val="24"/>
        </w:rPr>
        <w:t>ПОСТАНОВЛЕНИЕ</w:t>
      </w:r>
    </w:p>
    <w:p w:rsidR="000F4EB4" w:rsidRPr="000F4EB4" w:rsidRDefault="000F4EB4" w:rsidP="000F4EB4">
      <w:pPr>
        <w:pStyle w:val="a5"/>
        <w:tabs>
          <w:tab w:val="left" w:pos="7513"/>
        </w:tabs>
        <w:rPr>
          <w:rFonts w:ascii="Times New Roman" w:hAnsi="Times New Roman"/>
          <w:sz w:val="24"/>
          <w:szCs w:val="24"/>
        </w:rPr>
      </w:pPr>
    </w:p>
    <w:p w:rsidR="000F4EB4" w:rsidRPr="000F4EB4" w:rsidRDefault="000F4EB4" w:rsidP="000F4EB4">
      <w:pPr>
        <w:pStyle w:val="a5"/>
        <w:tabs>
          <w:tab w:val="left" w:pos="7809"/>
        </w:tabs>
        <w:ind w:right="2"/>
        <w:rPr>
          <w:rFonts w:ascii="Times New Roman" w:hAnsi="Times New Roman"/>
          <w:sz w:val="24"/>
          <w:szCs w:val="24"/>
        </w:rPr>
      </w:pPr>
      <w:r w:rsidRPr="000F4EB4">
        <w:rPr>
          <w:rFonts w:ascii="Times New Roman" w:hAnsi="Times New Roman"/>
          <w:noProof/>
          <w:sz w:val="24"/>
          <w:szCs w:val="24"/>
        </w:rPr>
        <w:pict>
          <v:line id="_x0000_s1033" style="position:absolute;z-index:251661312;mso-position-horizontal-relative:page" from="221.8pt,14pt" to="267.4pt,14pt" strokeweight=".25pt">
            <w10:anchorlock/>
          </v:line>
        </w:pict>
      </w:r>
      <w:r w:rsidRPr="000F4EB4">
        <w:rPr>
          <w:rFonts w:ascii="Times New Roman" w:hAnsi="Times New Roman"/>
          <w:noProof/>
          <w:sz w:val="24"/>
          <w:szCs w:val="24"/>
        </w:rPr>
        <w:pict>
          <v:line id="_x0000_s1032" style="position:absolute;z-index:251660288;mso-position-horizontal-relative:page" from="95.65pt,14pt" to="209.65pt,14pt" strokeweight=".25pt">
            <w10:anchorlock/>
          </v:line>
        </w:pict>
      </w:r>
      <w:r>
        <w:rPr>
          <w:rFonts w:ascii="Times New Roman" w:hAnsi="Times New Roman"/>
          <w:sz w:val="24"/>
          <w:szCs w:val="24"/>
        </w:rPr>
        <w:t xml:space="preserve">от </w:t>
      </w:r>
      <w:r w:rsidRPr="000F4EB4">
        <w:rPr>
          <w:rFonts w:ascii="Times New Roman" w:hAnsi="Times New Roman"/>
          <w:sz w:val="24"/>
          <w:szCs w:val="24"/>
        </w:rPr>
        <w:t xml:space="preserve">31.01.2023 г.       </w:t>
      </w:r>
      <w:r>
        <w:rPr>
          <w:rFonts w:ascii="Times New Roman" w:hAnsi="Times New Roman"/>
          <w:sz w:val="24"/>
          <w:szCs w:val="24"/>
        </w:rPr>
        <w:t xml:space="preserve">         </w:t>
      </w:r>
      <w:r w:rsidRPr="000F4EB4">
        <w:rPr>
          <w:rFonts w:ascii="Times New Roman" w:hAnsi="Times New Roman"/>
          <w:sz w:val="24"/>
          <w:szCs w:val="24"/>
        </w:rPr>
        <w:t>№</w:t>
      </w:r>
      <w:r>
        <w:rPr>
          <w:rFonts w:ascii="Times New Roman" w:hAnsi="Times New Roman"/>
          <w:sz w:val="24"/>
          <w:szCs w:val="24"/>
        </w:rPr>
        <w:t xml:space="preserve"> </w:t>
      </w:r>
      <w:r w:rsidRPr="000F4EB4">
        <w:rPr>
          <w:rFonts w:ascii="Times New Roman" w:hAnsi="Times New Roman"/>
          <w:sz w:val="24"/>
          <w:szCs w:val="24"/>
        </w:rPr>
        <w:t xml:space="preserve">28 </w:t>
      </w:r>
    </w:p>
    <w:p w:rsidR="000F4EB4" w:rsidRPr="000F4EB4" w:rsidRDefault="000F4EB4" w:rsidP="000F4EB4">
      <w:pPr>
        <w:pStyle w:val="a5"/>
        <w:tabs>
          <w:tab w:val="left" w:pos="-1254"/>
        </w:tabs>
        <w:rPr>
          <w:rFonts w:ascii="Times New Roman" w:hAnsi="Times New Roman"/>
          <w:sz w:val="24"/>
          <w:szCs w:val="24"/>
        </w:rPr>
      </w:pPr>
      <w:r w:rsidRPr="000F4EB4">
        <w:rPr>
          <w:rFonts w:ascii="Times New Roman" w:hAnsi="Times New Roman"/>
          <w:sz w:val="24"/>
          <w:szCs w:val="24"/>
        </w:rPr>
        <w:t>р.п.</w:t>
      </w:r>
      <w:r>
        <w:rPr>
          <w:rFonts w:ascii="Times New Roman" w:hAnsi="Times New Roman"/>
          <w:sz w:val="24"/>
          <w:szCs w:val="24"/>
        </w:rPr>
        <w:t xml:space="preserve"> </w:t>
      </w:r>
      <w:r w:rsidRPr="000F4EB4">
        <w:rPr>
          <w:rFonts w:ascii="Times New Roman" w:hAnsi="Times New Roman"/>
          <w:sz w:val="24"/>
          <w:szCs w:val="24"/>
        </w:rPr>
        <w:t>Кантемировка</w:t>
      </w:r>
    </w:p>
    <w:p w:rsidR="000F4EB4" w:rsidRPr="000F4EB4" w:rsidRDefault="000F4EB4" w:rsidP="000F4EB4">
      <w:pPr>
        <w:pStyle w:val="a5"/>
        <w:tabs>
          <w:tab w:val="left" w:pos="-1254"/>
        </w:tabs>
        <w:rPr>
          <w:rFonts w:ascii="Times New Roman" w:hAnsi="Times New Roman"/>
          <w:sz w:val="24"/>
          <w:szCs w:val="24"/>
        </w:rPr>
      </w:pPr>
    </w:p>
    <w:p w:rsidR="000F4EB4" w:rsidRPr="000F4EB4" w:rsidRDefault="000F4EB4" w:rsidP="000F4EB4">
      <w:pPr>
        <w:spacing w:after="0" w:line="240" w:lineRule="auto"/>
        <w:ind w:right="3684"/>
        <w:jc w:val="both"/>
        <w:rPr>
          <w:rFonts w:ascii="Times New Roman" w:hAnsi="Times New Roman" w:cs="Times New Roman"/>
          <w:b/>
          <w:bCs/>
          <w:sz w:val="24"/>
          <w:szCs w:val="24"/>
        </w:rPr>
      </w:pPr>
      <w:r w:rsidRPr="000F4EB4">
        <w:rPr>
          <w:rFonts w:ascii="Times New Roman" w:hAnsi="Times New Roman" w:cs="Times New Roman"/>
          <w:b/>
          <w:sz w:val="24"/>
          <w:szCs w:val="24"/>
        </w:rPr>
        <w:t>Об утверждении Положения о народной дружине на территории Кантемировского городского поселения</w:t>
      </w:r>
    </w:p>
    <w:p w:rsidR="000F4EB4" w:rsidRPr="000F4EB4" w:rsidRDefault="000F4EB4" w:rsidP="000F4EB4">
      <w:pPr>
        <w:autoSpaceDE w:val="0"/>
        <w:autoSpaceDN w:val="0"/>
        <w:adjustRightInd w:val="0"/>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В соответствии с Федеральным законом от 02 апреля 2014 года № 44-ФЗ «Об участии граждан в охране общественного порядка», Федеральным законом от 06 октября 2003 года № 131-ФЗ «Об общих принципах организации местного самоуправления в Российской Федерации», администрация Кантемировского городского поселения постановляет:</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1. Утвердить Положение о народной дружине на территории  Кантемировского городского поселения согласно Приложению № 1.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 Утвердить Положение о стимулировании и поощрении членов народных дружин на территории Кантемировского городского поселения согласно Приложению № 2.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3</w:t>
      </w:r>
      <w:r>
        <w:rPr>
          <w:rFonts w:ascii="Times New Roman" w:hAnsi="Times New Roman" w:cs="Times New Roman"/>
          <w:sz w:val="24"/>
          <w:szCs w:val="24"/>
        </w:rPr>
        <w:t xml:space="preserve">. </w:t>
      </w:r>
      <w:r w:rsidRPr="000F4EB4">
        <w:rPr>
          <w:rFonts w:ascii="Times New Roman" w:hAnsi="Times New Roman" w:cs="Times New Roman"/>
          <w:sz w:val="24"/>
          <w:szCs w:val="24"/>
        </w:rPr>
        <w:t xml:space="preserve">Обеспечить размещение настоящего постановления на официальном сайте органов местного самоуправления Кантемировского городского поселения. </w:t>
      </w:r>
    </w:p>
    <w:p w:rsidR="000F4EB4" w:rsidRPr="000F4EB4" w:rsidRDefault="000F4EB4" w:rsidP="000F4EB4">
      <w:pPr>
        <w:spacing w:after="0" w:line="240" w:lineRule="auto"/>
        <w:jc w:val="both"/>
        <w:rPr>
          <w:rFonts w:ascii="Times New Roman" w:hAnsi="Times New Roman" w:cs="Times New Roman"/>
          <w:sz w:val="24"/>
          <w:szCs w:val="24"/>
        </w:rPr>
      </w:pPr>
    </w:p>
    <w:p w:rsidR="000F4EB4" w:rsidRPr="000F4EB4" w:rsidRDefault="000F4EB4" w:rsidP="000F4EB4">
      <w:pPr>
        <w:spacing w:after="0" w:line="240" w:lineRule="auto"/>
        <w:jc w:val="both"/>
        <w:rPr>
          <w:rFonts w:ascii="Times New Roman" w:hAnsi="Times New Roman" w:cs="Times New Roman"/>
          <w:sz w:val="24"/>
          <w:szCs w:val="24"/>
        </w:rPr>
      </w:pPr>
    </w:p>
    <w:p w:rsidR="000F4EB4" w:rsidRPr="000F4EB4" w:rsidRDefault="000F4EB4" w:rsidP="000F4EB4">
      <w:pPr>
        <w:spacing w:after="0" w:line="240" w:lineRule="auto"/>
        <w:jc w:val="both"/>
        <w:rPr>
          <w:rFonts w:ascii="Times New Roman" w:hAnsi="Times New Roman" w:cs="Times New Roman"/>
          <w:sz w:val="24"/>
          <w:szCs w:val="24"/>
        </w:rPr>
      </w:pPr>
    </w:p>
    <w:p w:rsidR="000F4EB4" w:rsidRPr="000F4EB4" w:rsidRDefault="000F4EB4" w:rsidP="000F4EB4">
      <w:pPr>
        <w:spacing w:after="0" w:line="240" w:lineRule="auto"/>
        <w:jc w:val="both"/>
        <w:rPr>
          <w:rFonts w:ascii="Times New Roman" w:hAnsi="Times New Roman" w:cs="Times New Roman"/>
          <w:sz w:val="24"/>
          <w:szCs w:val="24"/>
        </w:rPr>
      </w:pPr>
      <w:r w:rsidRPr="000F4EB4">
        <w:rPr>
          <w:rFonts w:ascii="Times New Roman" w:hAnsi="Times New Roman" w:cs="Times New Roman"/>
          <w:sz w:val="24"/>
          <w:szCs w:val="24"/>
        </w:rPr>
        <w:t>Главы Кантемировского</w:t>
      </w: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r w:rsidRPr="000F4EB4">
        <w:rPr>
          <w:rFonts w:ascii="Times New Roman" w:hAnsi="Times New Roman" w:cs="Times New Roman"/>
          <w:sz w:val="24"/>
          <w:szCs w:val="24"/>
        </w:rPr>
        <w:t xml:space="preserve">городского поселения                         </w:t>
      </w:r>
      <w:r w:rsidRPr="000F4EB4">
        <w:rPr>
          <w:rFonts w:ascii="Times New Roman" w:hAnsi="Times New Roman" w:cs="Times New Roman"/>
          <w:sz w:val="24"/>
          <w:szCs w:val="24"/>
        </w:rPr>
        <w:tab/>
      </w:r>
      <w:r w:rsidRPr="000F4EB4">
        <w:rPr>
          <w:rFonts w:ascii="Times New Roman" w:hAnsi="Times New Roman" w:cs="Times New Roman"/>
          <w:sz w:val="24"/>
          <w:szCs w:val="24"/>
        </w:rPr>
        <w:tab/>
        <w:t xml:space="preserve">               Завгородний Ю.А.</w:t>
      </w: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Приложение</w:t>
      </w:r>
      <w:r w:rsidRPr="000F4EB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EB4">
        <w:rPr>
          <w:rFonts w:ascii="Times New Roman" w:hAnsi="Times New Roman" w:cs="Times New Roman"/>
          <w:sz w:val="24"/>
          <w:szCs w:val="24"/>
        </w:rPr>
        <w:t>1</w:t>
      </w:r>
    </w:p>
    <w:p w:rsidR="000F4EB4" w:rsidRDefault="000F4EB4" w:rsidP="000F4EB4">
      <w:pPr>
        <w:autoSpaceDE w:val="0"/>
        <w:autoSpaceDN w:val="0"/>
        <w:adjustRightInd w:val="0"/>
        <w:spacing w:after="0" w:line="240" w:lineRule="auto"/>
        <w:jc w:val="right"/>
        <w:rPr>
          <w:rFonts w:ascii="Times New Roman" w:hAnsi="Times New Roman" w:cs="Times New Roman"/>
          <w:sz w:val="24"/>
          <w:szCs w:val="24"/>
        </w:rPr>
      </w:pPr>
      <w:r w:rsidRPr="000F4EB4">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0F4EB4">
        <w:rPr>
          <w:rFonts w:ascii="Times New Roman" w:hAnsi="Times New Roman" w:cs="Times New Roman"/>
          <w:sz w:val="24"/>
          <w:szCs w:val="24"/>
        </w:rPr>
        <w:t xml:space="preserve">администрации </w:t>
      </w:r>
    </w:p>
    <w:p w:rsidR="000F4EB4" w:rsidRPr="000F4EB4" w:rsidRDefault="000F4EB4" w:rsidP="000F4EB4">
      <w:pPr>
        <w:autoSpaceDE w:val="0"/>
        <w:autoSpaceDN w:val="0"/>
        <w:adjustRightInd w:val="0"/>
        <w:spacing w:after="0" w:line="240" w:lineRule="auto"/>
        <w:jc w:val="right"/>
        <w:rPr>
          <w:rFonts w:ascii="Times New Roman" w:hAnsi="Times New Roman" w:cs="Times New Roman"/>
          <w:sz w:val="24"/>
          <w:szCs w:val="24"/>
        </w:rPr>
      </w:pPr>
      <w:r w:rsidRPr="000F4EB4">
        <w:rPr>
          <w:rFonts w:ascii="Times New Roman" w:hAnsi="Times New Roman" w:cs="Times New Roman"/>
          <w:sz w:val="24"/>
          <w:szCs w:val="24"/>
        </w:rPr>
        <w:t>Кантемировского городского поселения</w:t>
      </w:r>
    </w:p>
    <w:p w:rsidR="000F4EB4" w:rsidRPr="000F4EB4" w:rsidRDefault="000F4EB4" w:rsidP="000F4EB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Pr="000F4EB4">
        <w:rPr>
          <w:rFonts w:ascii="Times New Roman" w:hAnsi="Times New Roman" w:cs="Times New Roman"/>
          <w:sz w:val="24"/>
          <w:szCs w:val="24"/>
        </w:rPr>
        <w:t>31.01.2023 № 28</w:t>
      </w: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 xml:space="preserve">Положение </w:t>
      </w: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о народной дружине на территории Канте</w:t>
      </w:r>
      <w:r>
        <w:rPr>
          <w:rFonts w:ascii="Times New Roman" w:hAnsi="Times New Roman" w:cs="Times New Roman"/>
          <w:b/>
          <w:sz w:val="24"/>
          <w:szCs w:val="24"/>
        </w:rPr>
        <w:t>мировского городского поселения</w:t>
      </w:r>
    </w:p>
    <w:p w:rsidR="000F4EB4" w:rsidRPr="000F4EB4" w:rsidRDefault="000F4EB4" w:rsidP="000F4EB4">
      <w:pPr>
        <w:spacing w:after="0" w:line="240" w:lineRule="auto"/>
        <w:ind w:firstLine="540"/>
        <w:jc w:val="both"/>
        <w:rPr>
          <w:rFonts w:ascii="Times New Roman" w:hAnsi="Times New Roman" w:cs="Times New Roman"/>
          <w:b/>
          <w:sz w:val="24"/>
          <w:szCs w:val="24"/>
        </w:rPr>
      </w:pPr>
    </w:p>
    <w:p w:rsidR="000F4EB4" w:rsidRPr="000F4EB4" w:rsidRDefault="000F4EB4" w:rsidP="000F4EB4">
      <w:pPr>
        <w:spacing w:after="0" w:line="240" w:lineRule="auto"/>
        <w:ind w:firstLine="540"/>
        <w:jc w:val="center"/>
        <w:rPr>
          <w:rFonts w:ascii="Times New Roman" w:hAnsi="Times New Roman" w:cs="Times New Roman"/>
          <w:b/>
          <w:sz w:val="24"/>
          <w:szCs w:val="24"/>
        </w:rPr>
      </w:pPr>
      <w:r w:rsidRPr="000F4EB4">
        <w:rPr>
          <w:rFonts w:ascii="Times New Roman" w:hAnsi="Times New Roman" w:cs="Times New Roman"/>
          <w:b/>
          <w:sz w:val="24"/>
          <w:szCs w:val="24"/>
        </w:rPr>
        <w:t>1.Общие положения</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1.1 Настоящее Положение принято в целях укрепления охраны общественного порядка на территории Кантемировского городского поселения содействия правоохранительным органам в предупреждении правонарушений, и определяет порядок создания и деятельности народных дружин на территории Кантемировского городского поселения .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1.2. Правовое регулирование деятельности народной дружины (далее - Дружина) на территории Кантемировского городского поселения  осуществляется в соответствии с Конституцией Российской Федерации, общепризнанными принципами и нормами международного права, федеральными конституционными законами, Федеральным законом от 02.04.2014 г. № 44-ФЗ «Об участии граждан в охране общественного порядка», другими федеральными законами и принятыми в соответствии с ними иными нормативными правовыми актами РФ, законами и иными нормативными правовыми актами Воронежской области, Уставом муниципального образования Кантемировского городского поселения, настоящим Положением, иными муниципальными нормативными правовыми актами. </w:t>
      </w:r>
    </w:p>
    <w:p w:rsidR="000F4EB4" w:rsidRDefault="000F4EB4" w:rsidP="000F4EB4">
      <w:pPr>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ind w:firstLine="540"/>
        <w:jc w:val="center"/>
        <w:rPr>
          <w:rFonts w:ascii="Times New Roman" w:hAnsi="Times New Roman" w:cs="Times New Roman"/>
          <w:b/>
          <w:sz w:val="24"/>
          <w:szCs w:val="24"/>
        </w:rPr>
      </w:pPr>
      <w:r w:rsidRPr="000F4EB4">
        <w:rPr>
          <w:rFonts w:ascii="Times New Roman" w:hAnsi="Times New Roman" w:cs="Times New Roman"/>
          <w:b/>
          <w:sz w:val="24"/>
          <w:szCs w:val="24"/>
        </w:rPr>
        <w:t xml:space="preserve">2. Порядок </w:t>
      </w:r>
      <w:r>
        <w:rPr>
          <w:rFonts w:ascii="Times New Roman" w:hAnsi="Times New Roman" w:cs="Times New Roman"/>
          <w:b/>
          <w:sz w:val="24"/>
          <w:szCs w:val="24"/>
        </w:rPr>
        <w:t>создания и деятельности Дружины</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2.1 Дружина создается по инициативе жителей Кантемировского городского поселения, изъявивших желание участвовать в охране общественного порядка, в форме общественной организации с уведомлением администрации Кантемировского городского поселения  и отдела МВД России по Кантемировскому району.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2.2. Дружина действует в соответствии с Федеральным законом от 02.04.2014 г. №44-ФЗ «Об участии граждан в охране общественного порядка», другими федеральными законами и принятыми в соответствии с ними иными нормативными правовыми актами РФ, законами и иными нормативными правовыми актами Воронежской области, муниципальными нормативными правовыми актами, а также уставом народной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2.3 Дружина может участвовать в охране общественного порядка только после внесения ее в региональный реестр.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2.4. Дружина решает стоящие перед ней задачи во взаимодействии с администрацией Кантемировского городского поселения, отделом МВД России по Кантемировскому району и иными правоохранительными органами.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2.5. Основными направлениями деятельности Дружины являются: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1) содействие с органами внутренних дел (полиции) и иным правоохранительным органам в охране общественного порядка;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 участие в предупреждении и пресечении правонарушений на территории Кантемировского городского поселения;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 участие в охране общественного порядка в случаях возникновения чрезвычайных ситуаций;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4) распространение правовых знаний, разъяснение норм поведения в общественных местах.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2.6. Порядок создания, реорганизации и (или) ликвидации Дружины определяется Федеральным законом от 19.05.1995 года № 82-ФЗ «Об общественных объединениях» с </w:t>
      </w:r>
      <w:r w:rsidRPr="000F4EB4">
        <w:rPr>
          <w:rFonts w:ascii="Times New Roman" w:hAnsi="Times New Roman" w:cs="Times New Roman"/>
          <w:sz w:val="24"/>
          <w:szCs w:val="24"/>
        </w:rPr>
        <w:lastRenderedPageBreak/>
        <w:t xml:space="preserve">учетом требований Федерального закона от 02.04.2014 года № 44-ФЗ «Об участии граждан в охране общественного порядка».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2.7.Руководство деятельности Дружины осуществляет командир Дружины, который избирается из числа дружинников простым большинством голосов на общем собрании членов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2.7.1. Командир дружины имеет право: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осуществлять отбор кандидатов в члены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проводить служебные расследования по фактам нарушения народными дружинниками при выполнении служебных обязанностей законодательства Российской Федерации и Положения о народной дружине;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при проведении служебных расследований получать письменные объяснения от виновных лиц и очевидцев нарушений законности;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ходатайствовать о поощрении и исключении народных дружинников из состава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2.7.2. Командир Дружины обязан: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организовывать деятельность Дружины в соответствии с действующим законодательством и настоящим Положением, обеспечивать постоянную готовность Дружины к выполнению возложенных на нее задач.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-совместно с администрацией Кантемировского городского поселения и отделом МВД России по Кантемировскому району планировать работу Дружины, закреплять дружинников за объектами и маршрутами, утверждать расчеты использования сил дружины и графики дежурств дружинников;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-организовывать и осуществлять правовую подготовку народных дружинников, проводить мероприятия воспитательного характера;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совместно с сотрудниками отдела МВД России по Кантемировскому району проводить инструктаж дружинников, заступающих на дежурство;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вести табель учета выхода дружинников на дежурство;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анализировать и обобщать результаты работы Дружины, вносить предложения по вопросам совершенствования ее деятельности, а также по устранению причин и условий, способствующих совершению правонарушений;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осуществлять контроль за деятельностью народных дружинников, соблюдением ими законности, требований настоящего Положения;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незамедлительно информировать администрацию Кантемировского городского поселения  и отдел МВД России по Кантемировскому району о возникновении чрезвычайных ситуаций и происшествий, представляющих угрозу общественному порядку и безопасности граждан;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своевременно информировать отдел МВД России по Кантемировскому району о фактах нарушения законности, как со стороны народных дружинников, так и со стороны должностных лиц и отдельных граждан по отношению к дружинникам.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2.8.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 установленного образца. Образец и порядок выдачи удостоверения, образцы форменной одежды и (или) отличительной символики народного дружинника устанавливаются законом Воронежской области.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2.9. Запрещается использование удостоверения народного дружинника, ношение форменной одежды либо использование отличительной символики народного дружинника во время, не связанное с участием в охране общественного порядка.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2.10. Общие условия и пределы применения народными дружинниками физической силы определяются в соответствии с положениями Федерального закона от 02.04..2014 № 44-ФЗ «Об участии граждан в охране общественного порядка». </w:t>
      </w:r>
    </w:p>
    <w:p w:rsidR="000F4EB4" w:rsidRDefault="000F4EB4" w:rsidP="000F4EB4">
      <w:pPr>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ind w:firstLine="540"/>
        <w:jc w:val="center"/>
        <w:rPr>
          <w:rFonts w:ascii="Times New Roman" w:hAnsi="Times New Roman" w:cs="Times New Roman"/>
          <w:b/>
          <w:sz w:val="24"/>
          <w:szCs w:val="24"/>
        </w:rPr>
      </w:pPr>
      <w:r w:rsidRPr="000F4EB4">
        <w:rPr>
          <w:rFonts w:ascii="Times New Roman" w:hAnsi="Times New Roman" w:cs="Times New Roman"/>
          <w:b/>
          <w:sz w:val="24"/>
          <w:szCs w:val="24"/>
        </w:rPr>
        <w:lastRenderedPageBreak/>
        <w:t>3. Порядок прием</w:t>
      </w:r>
      <w:r>
        <w:rPr>
          <w:rFonts w:ascii="Times New Roman" w:hAnsi="Times New Roman" w:cs="Times New Roman"/>
          <w:b/>
          <w:sz w:val="24"/>
          <w:szCs w:val="24"/>
        </w:rPr>
        <w:t>а в Дружину и исключение из нее</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3.1. В Дружину принимаются на добровольной основе граждане Российской Федерации, достигшие возраста восемнадцати лет, способные по своим деловым и личным качествам исполнять обязанности народных дружинников.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3.2. В Дружину не могут быть приняты граждане, имеющие запреты и ограничения на участие в Дружинах, установленные действующим законодательством.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3.3. Прием в Дружину производится в индивидуальном порядке. Решение о приеме в Дружину принимается отделом МВД России по Кантемировскому району на основании представления (ходатайства) командира Дружины. Для приема в Дружину гражданин должен представить командиру Дружины следующие документы: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заявление;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паспорт гражданина РФ;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-медицинскую справку формы N 086-У или формы N 046-1 (медицинская справка указанных форм может быть заменена на представление действующего водительского удостоверения, удостоверения частного охранника или военного билета с указанием годности к воинской службе);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цветную фотографию 30/40 мм на матовой бумаге - 2 шт.;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справку с места работы или учебы;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справку об отсутствии судимости.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При вступлении в Дружину гражданину может быть установлен испытательный срок продолжительностью до 3 месяцев.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3.4. Народные дружинники могут быть исключены из Дружины в следующих случаях: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1) на основании личного заявления народного дружинника;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 при наступлений обстоятельств, указанных в п. 3.2. настоящего Положения: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 при совершении народным дружинником, участвующим в охране общественного порядка, противоправных действий либо бездействий, повлекших нарушение прав и свобод граждан, общественных объединений, религиозных и иных организаций: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5) в связи с прекращением гражданства Российской Федерации.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3.5. Народные дружинники проходят подготовку по основным направлениям деятельности Дружины, к действиям в условиях, связанных с применением физической силы, по оказанию первой помощи в порядке, утвержденном МВД России. </w:t>
      </w:r>
    </w:p>
    <w:p w:rsidR="000F4EB4" w:rsidRDefault="000F4EB4" w:rsidP="000F4EB4">
      <w:pPr>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4. Права и о</w:t>
      </w:r>
      <w:r>
        <w:rPr>
          <w:rFonts w:ascii="Times New Roman" w:hAnsi="Times New Roman" w:cs="Times New Roman"/>
          <w:b/>
          <w:sz w:val="24"/>
          <w:szCs w:val="24"/>
        </w:rPr>
        <w:t>бязанности народных дружинников</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4.1. Народные дружинники при участии в охране общественного порядка имеют права и обязанности, предусмотренные Федеральным законом от 02.04.2014 г. № 44-ФЗ «Об участии граждан в охране общественного порядка». </w:t>
      </w:r>
    </w:p>
    <w:p w:rsidR="000F4EB4" w:rsidRDefault="000F4EB4" w:rsidP="000F4EB4">
      <w:pPr>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ind w:firstLine="540"/>
        <w:jc w:val="center"/>
        <w:rPr>
          <w:rFonts w:ascii="Times New Roman" w:hAnsi="Times New Roman" w:cs="Times New Roman"/>
          <w:b/>
          <w:sz w:val="24"/>
          <w:szCs w:val="24"/>
        </w:rPr>
      </w:pPr>
      <w:r w:rsidRPr="000F4EB4">
        <w:rPr>
          <w:rFonts w:ascii="Times New Roman" w:hAnsi="Times New Roman" w:cs="Times New Roman"/>
          <w:b/>
          <w:sz w:val="24"/>
          <w:szCs w:val="24"/>
        </w:rPr>
        <w:t>5. Ответ</w:t>
      </w:r>
      <w:r>
        <w:rPr>
          <w:rFonts w:ascii="Times New Roman" w:hAnsi="Times New Roman" w:cs="Times New Roman"/>
          <w:b/>
          <w:sz w:val="24"/>
          <w:szCs w:val="24"/>
        </w:rPr>
        <w:t>ственность народных дружинников</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5.1. За противоправные действия народные дружинники несут ответственность, установленную законодательством Российской Федерации.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5.2.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 </w:t>
      </w:r>
    </w:p>
    <w:p w:rsidR="000F4EB4" w:rsidRDefault="000F4EB4" w:rsidP="000F4EB4">
      <w:pPr>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6. Материально-техническое о</w:t>
      </w:r>
      <w:r>
        <w:rPr>
          <w:rFonts w:ascii="Times New Roman" w:hAnsi="Times New Roman" w:cs="Times New Roman"/>
          <w:b/>
          <w:sz w:val="24"/>
          <w:szCs w:val="24"/>
        </w:rPr>
        <w:t>беспечение деятельности Дружины</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6.1. Материально-техническое обеспечение деятельности Дружины осуществляется за счет добровольных пожертвований, и иных средств, не запрещенных законодательством Российской Федерации.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lastRenderedPageBreak/>
        <w:t xml:space="preserve">6.2. Администрация Кантемировского городского поселения  в пределах своих полномочий может выделять средства на финансирование материально-технического обеспечения деятельности Дружины, предоставлять Дружине помещение, технические и иные материальные средства, необходимые для осуществления ее деятельности. </w:t>
      </w:r>
    </w:p>
    <w:p w:rsidR="000F4EB4" w:rsidRDefault="000F4EB4" w:rsidP="000F4EB4">
      <w:pPr>
        <w:spacing w:after="0" w:line="240" w:lineRule="auto"/>
        <w:ind w:firstLine="540"/>
        <w:jc w:val="both"/>
        <w:rPr>
          <w:rFonts w:ascii="Times New Roman" w:hAnsi="Times New Roman" w:cs="Times New Roman"/>
          <w:sz w:val="24"/>
          <w:szCs w:val="24"/>
        </w:rPr>
      </w:pP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7. Взаимодействие Дружины с органами внутренних дел (полицией) и ины</w:t>
      </w:r>
      <w:r>
        <w:rPr>
          <w:rFonts w:ascii="Times New Roman" w:hAnsi="Times New Roman" w:cs="Times New Roman"/>
          <w:b/>
          <w:sz w:val="24"/>
          <w:szCs w:val="24"/>
        </w:rPr>
        <w:t>ми правоохранительными органами</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7.1. Планы работы,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согласию с администрацией Кантемировского городского поселения  и отделом МВД России по Кантемировскому району.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7.2. Порядок взаимодействия Дружины с органами внутренних дел (полицией) и иными правоохранительными органами определяется совместным решением (соглашением) Дружины, администрации Кантемировского городского поселения  и отдела МВД России по Кантемировскому району.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  </w:t>
      </w: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p>
    <w:p w:rsidR="000F4EB4" w:rsidRPr="000F4EB4" w:rsidRDefault="000F4EB4" w:rsidP="000F4EB4">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Pr="000F4EB4">
        <w:rPr>
          <w:rFonts w:ascii="Times New Roman" w:hAnsi="Times New Roman" w:cs="Times New Roman"/>
          <w:sz w:val="24"/>
          <w:szCs w:val="24"/>
        </w:rPr>
        <w:t>№2</w:t>
      </w:r>
    </w:p>
    <w:p w:rsidR="000F4EB4" w:rsidRDefault="000F4EB4" w:rsidP="000F4EB4">
      <w:pPr>
        <w:autoSpaceDE w:val="0"/>
        <w:autoSpaceDN w:val="0"/>
        <w:adjustRightInd w:val="0"/>
        <w:spacing w:after="0" w:line="240" w:lineRule="auto"/>
        <w:jc w:val="right"/>
        <w:rPr>
          <w:rFonts w:ascii="Times New Roman" w:hAnsi="Times New Roman" w:cs="Times New Roman"/>
          <w:sz w:val="24"/>
          <w:szCs w:val="24"/>
        </w:rPr>
      </w:pPr>
      <w:r w:rsidRPr="000F4EB4">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0F4EB4">
        <w:rPr>
          <w:rFonts w:ascii="Times New Roman" w:hAnsi="Times New Roman" w:cs="Times New Roman"/>
          <w:sz w:val="24"/>
          <w:szCs w:val="24"/>
        </w:rPr>
        <w:t xml:space="preserve">администрации </w:t>
      </w:r>
    </w:p>
    <w:p w:rsidR="000F4EB4" w:rsidRPr="000F4EB4" w:rsidRDefault="000F4EB4" w:rsidP="000F4EB4">
      <w:pPr>
        <w:autoSpaceDE w:val="0"/>
        <w:autoSpaceDN w:val="0"/>
        <w:adjustRightInd w:val="0"/>
        <w:spacing w:after="0" w:line="240" w:lineRule="auto"/>
        <w:jc w:val="right"/>
        <w:rPr>
          <w:rFonts w:ascii="Times New Roman" w:hAnsi="Times New Roman" w:cs="Times New Roman"/>
          <w:sz w:val="24"/>
          <w:szCs w:val="24"/>
        </w:rPr>
      </w:pPr>
      <w:r w:rsidRPr="000F4EB4">
        <w:rPr>
          <w:rFonts w:ascii="Times New Roman" w:hAnsi="Times New Roman" w:cs="Times New Roman"/>
          <w:sz w:val="24"/>
          <w:szCs w:val="24"/>
        </w:rPr>
        <w:t>Кантемировского городского поселения</w:t>
      </w:r>
    </w:p>
    <w:p w:rsidR="000F4EB4" w:rsidRPr="000F4EB4" w:rsidRDefault="000F4EB4" w:rsidP="000F4EB4">
      <w:pPr>
        <w:autoSpaceDE w:val="0"/>
        <w:autoSpaceDN w:val="0"/>
        <w:adjustRightInd w:val="0"/>
        <w:spacing w:after="0" w:line="240" w:lineRule="auto"/>
        <w:jc w:val="right"/>
        <w:rPr>
          <w:rFonts w:ascii="Times New Roman" w:hAnsi="Times New Roman" w:cs="Times New Roman"/>
          <w:sz w:val="24"/>
          <w:szCs w:val="24"/>
        </w:rPr>
      </w:pPr>
      <w:r w:rsidRPr="000F4EB4">
        <w:rPr>
          <w:rFonts w:ascii="Times New Roman" w:hAnsi="Times New Roman" w:cs="Times New Roman"/>
          <w:sz w:val="24"/>
          <w:szCs w:val="24"/>
        </w:rPr>
        <w:t>от 31.01.2023 № 28</w:t>
      </w:r>
    </w:p>
    <w:p w:rsidR="000F4EB4" w:rsidRPr="000F4EB4" w:rsidRDefault="000F4EB4" w:rsidP="000F4EB4">
      <w:pPr>
        <w:autoSpaceDE w:val="0"/>
        <w:autoSpaceDN w:val="0"/>
        <w:adjustRightInd w:val="0"/>
        <w:spacing w:after="0" w:line="240" w:lineRule="auto"/>
        <w:jc w:val="both"/>
        <w:rPr>
          <w:rFonts w:ascii="Times New Roman" w:hAnsi="Times New Roman" w:cs="Times New Roman"/>
          <w:sz w:val="24"/>
          <w:szCs w:val="24"/>
        </w:rPr>
      </w:pP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 xml:space="preserve">Положение </w:t>
      </w: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о стимулировании и поощрении членов  народных дружин</w:t>
      </w:r>
    </w:p>
    <w:p w:rsidR="000F4EB4" w:rsidRPr="000F4EB4" w:rsidRDefault="000F4EB4" w:rsidP="000F4EB4">
      <w:pPr>
        <w:spacing w:after="0" w:line="240" w:lineRule="auto"/>
        <w:jc w:val="center"/>
        <w:rPr>
          <w:rFonts w:ascii="Times New Roman" w:hAnsi="Times New Roman" w:cs="Times New Roman"/>
          <w:b/>
          <w:sz w:val="24"/>
          <w:szCs w:val="24"/>
        </w:rPr>
      </w:pPr>
      <w:r w:rsidRPr="000F4EB4">
        <w:rPr>
          <w:rFonts w:ascii="Times New Roman" w:hAnsi="Times New Roman" w:cs="Times New Roman"/>
          <w:b/>
          <w:sz w:val="24"/>
          <w:szCs w:val="24"/>
        </w:rPr>
        <w:t xml:space="preserve"> на территории Кантемировского городского поселения  </w:t>
      </w:r>
    </w:p>
    <w:p w:rsidR="000F4EB4" w:rsidRPr="000F4EB4" w:rsidRDefault="000F4EB4" w:rsidP="000F4EB4">
      <w:pPr>
        <w:spacing w:after="0" w:line="240" w:lineRule="auto"/>
        <w:ind w:firstLine="540"/>
        <w:jc w:val="both"/>
        <w:rPr>
          <w:rFonts w:ascii="Times New Roman" w:hAnsi="Times New Roman" w:cs="Times New Roman"/>
          <w:b/>
          <w:sz w:val="24"/>
          <w:szCs w:val="24"/>
        </w:rPr>
      </w:pPr>
      <w:r w:rsidRPr="000F4EB4">
        <w:rPr>
          <w:rFonts w:ascii="Times New Roman" w:hAnsi="Times New Roman" w:cs="Times New Roman"/>
          <w:b/>
          <w:sz w:val="24"/>
          <w:szCs w:val="24"/>
        </w:rPr>
        <w:t xml:space="preserve">  </w:t>
      </w:r>
    </w:p>
    <w:p w:rsidR="000F4EB4" w:rsidRPr="000F4EB4" w:rsidRDefault="000F4EB4" w:rsidP="000F4EB4">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Pr="000F4EB4">
        <w:rPr>
          <w:rFonts w:ascii="Times New Roman" w:hAnsi="Times New Roman" w:cs="Times New Roman"/>
          <w:sz w:val="24"/>
          <w:szCs w:val="24"/>
        </w:rPr>
        <w:t xml:space="preserve">Настоящее Положение о стимулировании и поощрении членов народных дружин, участвующих в охране общественного порядка на территории Кантемировского городского поселения, (далее - Положение) разработано в соответствии с частью 2 статьи 6 Федерального закона от 02 апреля 2014 года № 44-ФЗ «Об участии граждан в охране общественного порядка», пунктом 33 части 1 статьи 14 Федерального закона от 06 октября 2003 года № 131-ФЗ «Об общих принципах организации местного самоуправления в Российской Федерации» и определяет задачи и формы стимулирования членов народной дружины (далее- Дружины). </w:t>
      </w:r>
    </w:p>
    <w:p w:rsidR="000F4EB4" w:rsidRPr="000F4EB4" w:rsidRDefault="000F4EB4" w:rsidP="000F4EB4">
      <w:pPr>
        <w:spacing w:after="0" w:line="240" w:lineRule="auto"/>
        <w:ind w:firstLine="567"/>
        <w:rPr>
          <w:rFonts w:ascii="Times New Roman" w:hAnsi="Times New Roman" w:cs="Times New Roman"/>
          <w:sz w:val="24"/>
          <w:szCs w:val="24"/>
        </w:rPr>
      </w:pPr>
      <w:r w:rsidRPr="000F4EB4">
        <w:rPr>
          <w:rFonts w:ascii="Times New Roman" w:hAnsi="Times New Roman" w:cs="Times New Roman"/>
          <w:sz w:val="24"/>
          <w:szCs w:val="24"/>
        </w:rPr>
        <w:t xml:space="preserve">2. Цели и задачи стимулирования членов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2.1. Активизация участия граждан в мероприятиях по охране общественного порядка на территории поселения.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2.2. Повышение престижности добровольного участия граждан в охране общественного порядка на территории Кантемировского городского поселения, создании благоприятных условий, для всех желающих включиться в общественную работу.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2.3. Укрепление общественной безопасности, правопорядка в Кантемировском городском поселении, повышение роли народной дружины в охране общественного порядка.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2.4. Совершенствование взаимодействия народных дружинников, администрации Кантемировского городского поселения, с сотрудниками ОМВД России по Кантемировскому району.</w:t>
      </w:r>
    </w:p>
    <w:p w:rsidR="000F4EB4" w:rsidRPr="000F4EB4" w:rsidRDefault="000F4EB4" w:rsidP="000F4EB4">
      <w:pPr>
        <w:spacing w:after="0" w:line="240" w:lineRule="auto"/>
        <w:ind w:firstLine="567"/>
        <w:rPr>
          <w:rFonts w:ascii="Times New Roman" w:hAnsi="Times New Roman" w:cs="Times New Roman"/>
          <w:sz w:val="24"/>
          <w:szCs w:val="24"/>
        </w:rPr>
      </w:pPr>
      <w:r w:rsidRPr="000F4EB4">
        <w:rPr>
          <w:rFonts w:ascii="Times New Roman" w:hAnsi="Times New Roman" w:cs="Times New Roman"/>
          <w:sz w:val="24"/>
          <w:szCs w:val="24"/>
        </w:rPr>
        <w:t xml:space="preserve">3. Формы стимулирования членов народной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3.1. В качестве мер поощрения к членам Дружины Кантемировского городского поселения за заслуги в выполнении общественного долга, а также ко Дню сотрудника органов внутренних дел Российской Федерации, в связи с юбилейными датами (40 лет, 45 лет, 50 лет, 55 лет, 60 лет) со дня рождения члена Дружины, в иных случаях, не противоречащих действующему законодательству, могут быть применены: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награждение Почетной грамотой;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поощрение благодарственным письмом;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вручение ценного подарка.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3.1.1. Оформление награждения Почетной грамотой, благодарственным письмом администрации Кантемировского городского поселения осуществляется по результатам рассмотрения главой Кантемировского городского поселения ходатайства командира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3.1.2. Награждение ценным подарком, иное материальное стимулирование членов Дружины осуществляется по согласованию с главой Кантемировского городского поселения за счет спонсорских средств в порядке, предусмотренном законодательством Российской Федерации.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На получение ценного подарка имеют право члены народной дружины, участвующие в охране общественного порядка на территории Кантемировского городского поселения, которые находятся в составе Дружины менее 1 года, и которые добились высоких результатов в профилактике правонарушений, а также члены Дружины, отличившиеся при охране общественного порядка (оказание содействия при пресечении преступления, административного правонарушения, задержании лица, совершившего </w:t>
      </w:r>
      <w:r w:rsidRPr="000F4EB4">
        <w:rPr>
          <w:rFonts w:ascii="Times New Roman" w:hAnsi="Times New Roman" w:cs="Times New Roman"/>
          <w:sz w:val="24"/>
          <w:szCs w:val="24"/>
        </w:rPr>
        <w:lastRenderedPageBreak/>
        <w:t xml:space="preserve">(совершающего) противоправное деяние, предотвращение чрезвычайной ситуации, спасение людей, иные действия, направленные на обеспечение общественного порядка и безопасности граждан).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3.2. За особые заслуги в выполнении своего общественного долга в деле охраны общественного порядка, предупреждении и пресечении правонарушений, проявленные при этом мужество и героизм члены Дружины, могут быть представлены к награждению государственными наградами Российской Федерации в соответствии с действующим законодательством Российской Федерации.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3.3. По ходатайству командира Дружины члены Дружины за активное участие в охране общественного порядка и борьбе с правонарушениями могут поощряться предприятиями, организациями, учреждениями и общественными объединениями посредством выдачи денежной премии, награждения ценным подарком и в иных формах.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3.4. За активное участие дружинника в охране общественного порядка по согласованию с командиром дружины, администрация Кантемировского городского поселения может ходатайствовать перед работодателем о награждении дружинника денежной премией или ценным подарком по основному месту работы.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3.5. Предприятиями, организациями и учреждениями могут применяться иные меры поощрения и стимулирования. Основанием для принятия решения о стимулировании являются письменные ходатайства администрации Кантемировского городского поселения, органа внутренних дел, предприятий, организаций, учреждений, общественных объединений, граждан.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3.6. Материальное стимулирование членов народных дружин также может осуществляться за счет средств резервного фонда, предусмотренного в бюджете Кантемировского городского поселения, из средств бюджета Кантемировского городского поселения и средств в пределах сумм, предусмотренных на материальное стимулирование членов народных дружин муниципальными программами.</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Расчет материального стимулирования члену народной дружины осуществляется в зависимости от количества выходов на дежурство.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Размер материального стимулирования определяется работодателем (органом местного самоуправления) в каждом конкретном случае.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При участии в раскрытии тяжких и особо тяжких преступлений члену народной дружины может быть увеличен размер материального стимулирования.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Командиры народных дружин являются ответственными за учет рабочего времени членов народных дружин.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Расчет материального стимулирования осуществляется на основании распоряжения администрации Кантемировского городского поселения.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Материальное стимулирование членов народных дружин инициируется командиром Дружины.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 xml:space="preserve">Меры материального стимулирования могут оформляться по итогам работы за год, за патрулирование значимых объектов инфраструктуры, осуществление охраны общественного порядка во время проведения массовых мероприятий, ко Дню сотрудника органов внутренних дел Российской Федерации, в связи юбилейными датами, в иных случаях, не противоречащих законодательству. </w:t>
      </w:r>
    </w:p>
    <w:p w:rsidR="000F4EB4" w:rsidRPr="000F4EB4" w:rsidRDefault="000F4EB4" w:rsidP="000F4EB4">
      <w:pPr>
        <w:spacing w:after="0" w:line="240" w:lineRule="auto"/>
        <w:ind w:firstLine="540"/>
        <w:jc w:val="both"/>
        <w:rPr>
          <w:rFonts w:ascii="Times New Roman" w:hAnsi="Times New Roman" w:cs="Times New Roman"/>
          <w:sz w:val="24"/>
          <w:szCs w:val="24"/>
        </w:rPr>
      </w:pPr>
      <w:r w:rsidRPr="000F4EB4">
        <w:rPr>
          <w:rFonts w:ascii="Times New Roman" w:hAnsi="Times New Roman" w:cs="Times New Roman"/>
          <w:sz w:val="24"/>
          <w:szCs w:val="24"/>
        </w:rPr>
        <w:t>Поощрение членов народных дружин проводится в торжественной обстановке на собраниях членов Дружин, собраниях коллективов предприятий, организаций и учреждений Кантемировского городского поселения</w:t>
      </w:r>
      <w:r>
        <w:rPr>
          <w:rFonts w:ascii="Times New Roman" w:hAnsi="Times New Roman" w:cs="Times New Roman"/>
          <w:sz w:val="24"/>
          <w:szCs w:val="24"/>
        </w:rPr>
        <w:t>.</w:t>
      </w:r>
    </w:p>
    <w:sectPr w:rsidR="000F4EB4" w:rsidRPr="000F4EB4" w:rsidSect="00040309">
      <w:pgSz w:w="11906" w:h="16838"/>
      <w:pgMar w:top="1134" w:right="851" w:bottom="1134" w:left="1701" w:header="567" w:footer="34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E27" w:rsidRDefault="008B2E27" w:rsidP="001A5D58">
      <w:pPr>
        <w:spacing w:after="0" w:line="240" w:lineRule="auto"/>
      </w:pPr>
      <w:r>
        <w:separator/>
      </w:r>
    </w:p>
  </w:endnote>
  <w:endnote w:type="continuationSeparator" w:id="1">
    <w:p w:rsidR="008B2E27" w:rsidRDefault="008B2E27" w:rsidP="001A5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E27" w:rsidRDefault="008B2E27" w:rsidP="001A5D58">
      <w:pPr>
        <w:spacing w:after="0" w:line="240" w:lineRule="auto"/>
      </w:pPr>
      <w:r>
        <w:separator/>
      </w:r>
    </w:p>
  </w:footnote>
  <w:footnote w:type="continuationSeparator" w:id="1">
    <w:p w:rsidR="008B2E27" w:rsidRDefault="008B2E27" w:rsidP="001A5D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137"/>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2077B31"/>
    <w:multiLevelType w:val="hybridMultilevel"/>
    <w:tmpl w:val="8E70DB30"/>
    <w:lvl w:ilvl="0" w:tplc="67AA620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06546CDB"/>
    <w:multiLevelType w:val="multilevel"/>
    <w:tmpl w:val="BC5C9796"/>
    <w:lvl w:ilvl="0">
      <w:start w:val="2"/>
      <w:numFmt w:val="decimal"/>
      <w:lvlText w:val="%1"/>
      <w:lvlJc w:val="left"/>
      <w:pPr>
        <w:ind w:left="375" w:hanging="375"/>
      </w:pPr>
      <w:rPr>
        <w:rFonts w:hint="default"/>
      </w:rPr>
    </w:lvl>
    <w:lvl w:ilvl="1">
      <w:start w:val="2"/>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nsid w:val="14390E8B"/>
    <w:multiLevelType w:val="hybridMultilevel"/>
    <w:tmpl w:val="A7E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4F3345"/>
    <w:multiLevelType w:val="hybridMultilevel"/>
    <w:tmpl w:val="1F741F82"/>
    <w:lvl w:ilvl="0" w:tplc="2B466FA8">
      <w:start w:val="1"/>
      <w:numFmt w:val="decimal"/>
      <w:lvlText w:val="%1."/>
      <w:lvlJc w:val="left"/>
      <w:pPr>
        <w:tabs>
          <w:tab w:val="num" w:pos="720"/>
        </w:tabs>
        <w:ind w:left="720" w:hanging="360"/>
      </w:pPr>
      <w:rPr>
        <w:rFonts w:hint="default"/>
      </w:rPr>
    </w:lvl>
    <w:lvl w:ilvl="1" w:tplc="221E1C48">
      <w:numFmt w:val="none"/>
      <w:lvlText w:val=""/>
      <w:lvlJc w:val="left"/>
      <w:pPr>
        <w:tabs>
          <w:tab w:val="num" w:pos="360"/>
        </w:tabs>
      </w:pPr>
    </w:lvl>
    <w:lvl w:ilvl="2" w:tplc="6466F270">
      <w:numFmt w:val="none"/>
      <w:lvlText w:val=""/>
      <w:lvlJc w:val="left"/>
      <w:pPr>
        <w:tabs>
          <w:tab w:val="num" w:pos="360"/>
        </w:tabs>
      </w:pPr>
    </w:lvl>
    <w:lvl w:ilvl="3" w:tplc="717ABD7E">
      <w:numFmt w:val="none"/>
      <w:lvlText w:val=""/>
      <w:lvlJc w:val="left"/>
      <w:pPr>
        <w:tabs>
          <w:tab w:val="num" w:pos="360"/>
        </w:tabs>
      </w:pPr>
    </w:lvl>
    <w:lvl w:ilvl="4" w:tplc="151C215C">
      <w:numFmt w:val="none"/>
      <w:lvlText w:val=""/>
      <w:lvlJc w:val="left"/>
      <w:pPr>
        <w:tabs>
          <w:tab w:val="num" w:pos="360"/>
        </w:tabs>
      </w:pPr>
    </w:lvl>
    <w:lvl w:ilvl="5" w:tplc="23FE357C">
      <w:numFmt w:val="none"/>
      <w:lvlText w:val=""/>
      <w:lvlJc w:val="left"/>
      <w:pPr>
        <w:tabs>
          <w:tab w:val="num" w:pos="360"/>
        </w:tabs>
      </w:pPr>
    </w:lvl>
    <w:lvl w:ilvl="6" w:tplc="324CF60E">
      <w:numFmt w:val="none"/>
      <w:lvlText w:val=""/>
      <w:lvlJc w:val="left"/>
      <w:pPr>
        <w:tabs>
          <w:tab w:val="num" w:pos="360"/>
        </w:tabs>
      </w:pPr>
    </w:lvl>
    <w:lvl w:ilvl="7" w:tplc="FF48FF7C">
      <w:numFmt w:val="none"/>
      <w:lvlText w:val=""/>
      <w:lvlJc w:val="left"/>
      <w:pPr>
        <w:tabs>
          <w:tab w:val="num" w:pos="360"/>
        </w:tabs>
      </w:pPr>
    </w:lvl>
    <w:lvl w:ilvl="8" w:tplc="C6B256BE">
      <w:numFmt w:val="none"/>
      <w:lvlText w:val=""/>
      <w:lvlJc w:val="left"/>
      <w:pPr>
        <w:tabs>
          <w:tab w:val="num" w:pos="360"/>
        </w:tabs>
      </w:pPr>
    </w:lvl>
  </w:abstractNum>
  <w:abstractNum w:abstractNumId="5">
    <w:nsid w:val="1EC402FD"/>
    <w:multiLevelType w:val="multilevel"/>
    <w:tmpl w:val="EF5060B8"/>
    <w:lvl w:ilvl="0">
      <w:start w:val="1"/>
      <w:numFmt w:val="decimal"/>
      <w:lvlText w:val="%1."/>
      <w:lvlJc w:val="left"/>
      <w:pPr>
        <w:ind w:left="1353"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3355A75"/>
    <w:multiLevelType w:val="hybridMultilevel"/>
    <w:tmpl w:val="FA985818"/>
    <w:lvl w:ilvl="0" w:tplc="91F019F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35CA3EB8"/>
    <w:multiLevelType w:val="hybridMultilevel"/>
    <w:tmpl w:val="D0B44316"/>
    <w:lvl w:ilvl="0" w:tplc="6AA01A42">
      <w:start w:val="6"/>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3D94057B"/>
    <w:multiLevelType w:val="multilevel"/>
    <w:tmpl w:val="8886102C"/>
    <w:lvl w:ilvl="0">
      <w:start w:val="1"/>
      <w:numFmt w:val="decimal"/>
      <w:lvlText w:val="%1."/>
      <w:lvlJc w:val="left"/>
      <w:pPr>
        <w:ind w:left="1374" w:hanging="360"/>
      </w:pPr>
      <w:rPr>
        <w:rFonts w:hint="default"/>
      </w:rPr>
    </w:lvl>
    <w:lvl w:ilvl="1">
      <w:start w:val="1"/>
      <w:numFmt w:val="decimal"/>
      <w:isLgl/>
      <w:lvlText w:val="%2."/>
      <w:lvlJc w:val="left"/>
      <w:pPr>
        <w:ind w:left="1288" w:hanging="720"/>
      </w:pPr>
      <w:rPr>
        <w:rFonts w:ascii="Times New Roman" w:eastAsia="Times New Roman" w:hAnsi="Times New Roman" w:cs="Times New Roman"/>
      </w:rPr>
    </w:lvl>
    <w:lvl w:ilvl="2">
      <w:start w:val="1"/>
      <w:numFmt w:val="decimal"/>
      <w:isLgl/>
      <w:lvlText w:val="%1.%2.%3."/>
      <w:lvlJc w:val="left"/>
      <w:pPr>
        <w:ind w:left="1734" w:hanging="720"/>
      </w:pPr>
      <w:rPr>
        <w:rFonts w:hint="default"/>
      </w:rPr>
    </w:lvl>
    <w:lvl w:ilvl="3">
      <w:start w:val="1"/>
      <w:numFmt w:val="decimal"/>
      <w:isLgl/>
      <w:lvlText w:val="%1.%2.%3.%4."/>
      <w:lvlJc w:val="left"/>
      <w:pPr>
        <w:ind w:left="2094" w:hanging="108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454"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14" w:hanging="1800"/>
      </w:pPr>
      <w:rPr>
        <w:rFonts w:hint="default"/>
      </w:rPr>
    </w:lvl>
    <w:lvl w:ilvl="8">
      <w:start w:val="1"/>
      <w:numFmt w:val="decimal"/>
      <w:isLgl/>
      <w:lvlText w:val="%1.%2.%3.%4.%5.%6.%7.%8.%9."/>
      <w:lvlJc w:val="left"/>
      <w:pPr>
        <w:ind w:left="3174" w:hanging="2160"/>
      </w:pPr>
      <w:rPr>
        <w:rFonts w:hint="default"/>
      </w:rPr>
    </w:lvl>
  </w:abstractNum>
  <w:abstractNum w:abstractNumId="9">
    <w:nsid w:val="3FD170EC"/>
    <w:multiLevelType w:val="multilevel"/>
    <w:tmpl w:val="15CA30B8"/>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nsid w:val="4184225E"/>
    <w:multiLevelType w:val="hybridMultilevel"/>
    <w:tmpl w:val="52B43B5C"/>
    <w:lvl w:ilvl="0" w:tplc="3EAA652A">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3776EBF"/>
    <w:multiLevelType w:val="hybridMultilevel"/>
    <w:tmpl w:val="FA7C1666"/>
    <w:lvl w:ilvl="0" w:tplc="6C4632DE">
      <w:start w:val="9"/>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4B2630B6"/>
    <w:multiLevelType w:val="multilevel"/>
    <w:tmpl w:val="5A82ABB8"/>
    <w:lvl w:ilvl="0">
      <w:start w:val="1"/>
      <w:numFmt w:val="decimal"/>
      <w:lvlText w:val="%1."/>
      <w:lvlJc w:val="left"/>
      <w:pPr>
        <w:ind w:left="720" w:hanging="360"/>
      </w:pPr>
      <w:rPr>
        <w:rFonts w:hint="default"/>
      </w:rPr>
    </w:lvl>
    <w:lvl w:ilvl="1">
      <w:start w:val="1"/>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6C103EC"/>
    <w:multiLevelType w:val="multilevel"/>
    <w:tmpl w:val="0F00BFDE"/>
    <w:lvl w:ilvl="0">
      <w:start w:val="1"/>
      <w:numFmt w:val="decimal"/>
      <w:lvlText w:val="%1."/>
      <w:lvlJc w:val="left"/>
      <w:pPr>
        <w:ind w:left="927"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106" w:hanging="108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3285" w:hanging="1800"/>
      </w:pPr>
      <w:rPr>
        <w:rFonts w:hint="default"/>
      </w:rPr>
    </w:lvl>
    <w:lvl w:ilvl="7">
      <w:start w:val="1"/>
      <w:numFmt w:val="decimal"/>
      <w:isLgl/>
      <w:lvlText w:val="%1.%2.%3.%4.%5.%6.%7.%8."/>
      <w:lvlJc w:val="left"/>
      <w:pPr>
        <w:ind w:left="3438" w:hanging="1800"/>
      </w:pPr>
      <w:rPr>
        <w:rFonts w:hint="default"/>
      </w:rPr>
    </w:lvl>
    <w:lvl w:ilvl="8">
      <w:start w:val="1"/>
      <w:numFmt w:val="decimal"/>
      <w:isLgl/>
      <w:lvlText w:val="%1.%2.%3.%4.%5.%6.%7.%8.%9."/>
      <w:lvlJc w:val="left"/>
      <w:pPr>
        <w:ind w:left="3951" w:hanging="2160"/>
      </w:pPr>
      <w:rPr>
        <w:rFonts w:hint="default"/>
      </w:rPr>
    </w:lvl>
  </w:abstractNum>
  <w:abstractNum w:abstractNumId="14">
    <w:nsid w:val="6308770D"/>
    <w:multiLevelType w:val="hybridMultilevel"/>
    <w:tmpl w:val="ECCE5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B5721E"/>
    <w:multiLevelType w:val="hybridMultilevel"/>
    <w:tmpl w:val="AA7C0BE8"/>
    <w:lvl w:ilvl="0" w:tplc="E1FAE78C">
      <w:start w:val="1"/>
      <w:numFmt w:val="decimal"/>
      <w:lvlText w:val="%1."/>
      <w:lvlJc w:val="left"/>
      <w:pPr>
        <w:ind w:left="180" w:hanging="360"/>
      </w:pPr>
      <w:rPr>
        <w:rFonts w:hint="default"/>
        <w:b/>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16">
    <w:nsid w:val="652469FD"/>
    <w:multiLevelType w:val="multilevel"/>
    <w:tmpl w:val="B6BE4DC6"/>
    <w:lvl w:ilvl="0">
      <w:start w:val="1"/>
      <w:numFmt w:val="decimal"/>
      <w:lvlText w:val="%1."/>
      <w:lvlJc w:val="left"/>
      <w:pPr>
        <w:ind w:left="1301"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292" w:hanging="720"/>
      </w:pPr>
      <w:rPr>
        <w:rFonts w:hint="default"/>
      </w:rPr>
    </w:lvl>
    <w:lvl w:ilvl="3">
      <w:start w:val="1"/>
      <w:numFmt w:val="decimal"/>
      <w:lvlText w:val="%1.%2.%3.%4."/>
      <w:lvlJc w:val="left"/>
      <w:pPr>
        <w:ind w:left="4938" w:hanging="1080"/>
      </w:pPr>
      <w:rPr>
        <w:rFonts w:hint="default"/>
      </w:rPr>
    </w:lvl>
    <w:lvl w:ilvl="4">
      <w:start w:val="1"/>
      <w:numFmt w:val="decimal"/>
      <w:lvlText w:val="%1.%2.%3.%4.%5."/>
      <w:lvlJc w:val="left"/>
      <w:pPr>
        <w:ind w:left="6224" w:hanging="1080"/>
      </w:pPr>
      <w:rPr>
        <w:rFonts w:hint="default"/>
      </w:rPr>
    </w:lvl>
    <w:lvl w:ilvl="5">
      <w:start w:val="1"/>
      <w:numFmt w:val="decimal"/>
      <w:lvlText w:val="%1.%2.%3.%4.%5.%6."/>
      <w:lvlJc w:val="left"/>
      <w:pPr>
        <w:ind w:left="7870" w:hanging="1440"/>
      </w:pPr>
      <w:rPr>
        <w:rFonts w:hint="default"/>
      </w:rPr>
    </w:lvl>
    <w:lvl w:ilvl="6">
      <w:start w:val="1"/>
      <w:numFmt w:val="decimal"/>
      <w:lvlText w:val="%1.%2.%3.%4.%5.%6.%7."/>
      <w:lvlJc w:val="left"/>
      <w:pPr>
        <w:ind w:left="9516" w:hanging="1800"/>
      </w:pPr>
      <w:rPr>
        <w:rFonts w:hint="default"/>
      </w:rPr>
    </w:lvl>
    <w:lvl w:ilvl="7">
      <w:start w:val="1"/>
      <w:numFmt w:val="decimal"/>
      <w:lvlText w:val="%1.%2.%3.%4.%5.%6.%7.%8."/>
      <w:lvlJc w:val="left"/>
      <w:pPr>
        <w:ind w:left="10802" w:hanging="1800"/>
      </w:pPr>
      <w:rPr>
        <w:rFonts w:hint="default"/>
      </w:rPr>
    </w:lvl>
    <w:lvl w:ilvl="8">
      <w:start w:val="1"/>
      <w:numFmt w:val="decimal"/>
      <w:lvlText w:val="%1.%2.%3.%4.%5.%6.%7.%8.%9."/>
      <w:lvlJc w:val="left"/>
      <w:pPr>
        <w:ind w:left="12448" w:hanging="2160"/>
      </w:pPr>
      <w:rPr>
        <w:rFonts w:hint="default"/>
      </w:rPr>
    </w:lvl>
  </w:abstractNum>
  <w:abstractNum w:abstractNumId="17">
    <w:nsid w:val="6EC837BC"/>
    <w:multiLevelType w:val="hybridMultilevel"/>
    <w:tmpl w:val="DFC2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4C14FA"/>
    <w:multiLevelType w:val="hybridMultilevel"/>
    <w:tmpl w:val="2B12AFFC"/>
    <w:lvl w:ilvl="0" w:tplc="2C68E044">
      <w:start w:val="1"/>
      <w:numFmt w:val="decimal"/>
      <w:lvlText w:val="%1."/>
      <w:lvlJc w:val="left"/>
      <w:pPr>
        <w:ind w:left="928"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4A11998"/>
    <w:multiLevelType w:val="multilevel"/>
    <w:tmpl w:val="48262B1A"/>
    <w:lvl w:ilvl="0">
      <w:start w:val="1"/>
      <w:numFmt w:val="decimal"/>
      <w:lvlText w:val="%1."/>
      <w:lvlJc w:val="left"/>
      <w:pPr>
        <w:tabs>
          <w:tab w:val="num" w:pos="1211"/>
        </w:tabs>
        <w:ind w:left="1211"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391" w:hanging="720"/>
      </w:pPr>
      <w:rPr>
        <w:rFonts w:hint="default"/>
      </w:rPr>
    </w:lvl>
    <w:lvl w:ilvl="3">
      <w:start w:val="1"/>
      <w:numFmt w:val="decimal"/>
      <w:isLgl/>
      <w:lvlText w:val="%1.%2.%3.%4."/>
      <w:lvlJc w:val="left"/>
      <w:pPr>
        <w:ind w:left="3111" w:hanging="1080"/>
      </w:pPr>
      <w:rPr>
        <w:rFonts w:hint="default"/>
      </w:rPr>
    </w:lvl>
    <w:lvl w:ilvl="4">
      <w:start w:val="1"/>
      <w:numFmt w:val="decimal"/>
      <w:isLgl/>
      <w:lvlText w:val="%1.%2.%3.%4.%5."/>
      <w:lvlJc w:val="left"/>
      <w:pPr>
        <w:ind w:left="3471" w:hanging="1080"/>
      </w:pPr>
      <w:rPr>
        <w:rFonts w:hint="default"/>
      </w:rPr>
    </w:lvl>
    <w:lvl w:ilvl="5">
      <w:start w:val="1"/>
      <w:numFmt w:val="decimal"/>
      <w:isLgl/>
      <w:lvlText w:val="%1.%2.%3.%4.%5.%6."/>
      <w:lvlJc w:val="left"/>
      <w:pPr>
        <w:ind w:left="4191" w:hanging="1440"/>
      </w:pPr>
      <w:rPr>
        <w:rFonts w:hint="default"/>
      </w:rPr>
    </w:lvl>
    <w:lvl w:ilvl="6">
      <w:start w:val="1"/>
      <w:numFmt w:val="decimal"/>
      <w:isLgl/>
      <w:lvlText w:val="%1.%2.%3.%4.%5.%6.%7."/>
      <w:lvlJc w:val="left"/>
      <w:pPr>
        <w:ind w:left="4911" w:hanging="1800"/>
      </w:pPr>
      <w:rPr>
        <w:rFonts w:hint="default"/>
      </w:rPr>
    </w:lvl>
    <w:lvl w:ilvl="7">
      <w:start w:val="1"/>
      <w:numFmt w:val="decimal"/>
      <w:isLgl/>
      <w:lvlText w:val="%1.%2.%3.%4.%5.%6.%7.%8."/>
      <w:lvlJc w:val="left"/>
      <w:pPr>
        <w:ind w:left="5271" w:hanging="1800"/>
      </w:pPr>
      <w:rPr>
        <w:rFonts w:hint="default"/>
      </w:rPr>
    </w:lvl>
    <w:lvl w:ilvl="8">
      <w:start w:val="1"/>
      <w:numFmt w:val="decimal"/>
      <w:isLgl/>
      <w:lvlText w:val="%1.%2.%3.%4.%5.%6.%7.%8.%9."/>
      <w:lvlJc w:val="left"/>
      <w:pPr>
        <w:ind w:left="5991" w:hanging="2160"/>
      </w:pPr>
      <w:rPr>
        <w:rFonts w:hint="default"/>
      </w:rPr>
    </w:lvl>
  </w:abstractNum>
  <w:abstractNum w:abstractNumId="20">
    <w:nsid w:val="7CF17DFF"/>
    <w:multiLevelType w:val="multilevel"/>
    <w:tmpl w:val="454CF4C2"/>
    <w:lvl w:ilvl="0">
      <w:start w:val="1"/>
      <w:numFmt w:val="decimal"/>
      <w:lvlText w:val="%1."/>
      <w:lvlJc w:val="left"/>
      <w:pPr>
        <w:ind w:left="1211" w:hanging="360"/>
      </w:pPr>
      <w:rPr>
        <w:rFonts w:hint="default"/>
      </w:rPr>
    </w:lvl>
    <w:lvl w:ilvl="1">
      <w:start w:val="3"/>
      <w:numFmt w:val="decimal"/>
      <w:isLgl/>
      <w:lvlText w:val="%1.%2."/>
      <w:lvlJc w:val="left"/>
      <w:pPr>
        <w:ind w:left="2726" w:hanging="720"/>
      </w:pPr>
      <w:rPr>
        <w:rFonts w:hint="default"/>
      </w:rPr>
    </w:lvl>
    <w:lvl w:ilvl="2">
      <w:start w:val="1"/>
      <w:numFmt w:val="decimal"/>
      <w:isLgl/>
      <w:lvlText w:val="%1.%2.%3."/>
      <w:lvlJc w:val="left"/>
      <w:pPr>
        <w:ind w:left="3881" w:hanging="720"/>
      </w:pPr>
      <w:rPr>
        <w:rFonts w:hint="default"/>
      </w:rPr>
    </w:lvl>
    <w:lvl w:ilvl="3">
      <w:start w:val="1"/>
      <w:numFmt w:val="decimal"/>
      <w:isLgl/>
      <w:lvlText w:val="%1.%2.%3.%4."/>
      <w:lvlJc w:val="left"/>
      <w:pPr>
        <w:ind w:left="5396" w:hanging="1080"/>
      </w:pPr>
      <w:rPr>
        <w:rFonts w:hint="default"/>
      </w:rPr>
    </w:lvl>
    <w:lvl w:ilvl="4">
      <w:start w:val="1"/>
      <w:numFmt w:val="decimal"/>
      <w:isLgl/>
      <w:lvlText w:val="%1.%2.%3.%4.%5."/>
      <w:lvlJc w:val="left"/>
      <w:pPr>
        <w:ind w:left="6551" w:hanging="1080"/>
      </w:pPr>
      <w:rPr>
        <w:rFonts w:hint="default"/>
      </w:rPr>
    </w:lvl>
    <w:lvl w:ilvl="5">
      <w:start w:val="1"/>
      <w:numFmt w:val="decimal"/>
      <w:isLgl/>
      <w:lvlText w:val="%1.%2.%3.%4.%5.%6."/>
      <w:lvlJc w:val="left"/>
      <w:pPr>
        <w:ind w:left="8066" w:hanging="1440"/>
      </w:pPr>
      <w:rPr>
        <w:rFonts w:hint="default"/>
      </w:rPr>
    </w:lvl>
    <w:lvl w:ilvl="6">
      <w:start w:val="1"/>
      <w:numFmt w:val="decimal"/>
      <w:isLgl/>
      <w:lvlText w:val="%1.%2.%3.%4.%5.%6.%7."/>
      <w:lvlJc w:val="left"/>
      <w:pPr>
        <w:ind w:left="9581" w:hanging="1800"/>
      </w:pPr>
      <w:rPr>
        <w:rFonts w:hint="default"/>
      </w:rPr>
    </w:lvl>
    <w:lvl w:ilvl="7">
      <w:start w:val="1"/>
      <w:numFmt w:val="decimal"/>
      <w:isLgl/>
      <w:lvlText w:val="%1.%2.%3.%4.%5.%6.%7.%8."/>
      <w:lvlJc w:val="left"/>
      <w:pPr>
        <w:ind w:left="10736" w:hanging="1800"/>
      </w:pPr>
      <w:rPr>
        <w:rFonts w:hint="default"/>
      </w:rPr>
    </w:lvl>
    <w:lvl w:ilvl="8">
      <w:start w:val="1"/>
      <w:numFmt w:val="decimal"/>
      <w:isLgl/>
      <w:lvlText w:val="%1.%2.%3.%4.%5.%6.%7.%8.%9."/>
      <w:lvlJc w:val="left"/>
      <w:pPr>
        <w:ind w:left="12251" w:hanging="2160"/>
      </w:pPr>
      <w:rPr>
        <w:rFonts w:hint="default"/>
      </w:rPr>
    </w:lvl>
  </w:abstractNum>
  <w:num w:numId="1">
    <w:abstractNumId w:val="19"/>
  </w:num>
  <w:num w:numId="2">
    <w:abstractNumId w:val="0"/>
  </w:num>
  <w:num w:numId="3">
    <w:abstractNumId w:val="8"/>
  </w:num>
  <w:num w:numId="4">
    <w:abstractNumId w:val="5"/>
  </w:num>
  <w:num w:numId="5">
    <w:abstractNumId w:val="11"/>
  </w:num>
  <w:num w:numId="6">
    <w:abstractNumId w:val="10"/>
  </w:num>
  <w:num w:numId="7">
    <w:abstractNumId w:val="16"/>
  </w:num>
  <w:num w:numId="8">
    <w:abstractNumId w:val="20"/>
  </w:num>
  <w:num w:numId="9">
    <w:abstractNumId w:val="3"/>
  </w:num>
  <w:num w:numId="10">
    <w:abstractNumId w:val="12"/>
  </w:num>
  <w:num w:numId="11">
    <w:abstractNumId w:val="13"/>
  </w:num>
  <w:num w:numId="12">
    <w:abstractNumId w:val="17"/>
  </w:num>
  <w:num w:numId="13">
    <w:abstractNumId w:val="4"/>
  </w:num>
  <w:num w:numId="14">
    <w:abstractNumId w:val="14"/>
  </w:num>
  <w:num w:numId="15">
    <w:abstractNumId w:val="9"/>
  </w:num>
  <w:num w:numId="16">
    <w:abstractNumId w:val="2"/>
  </w:num>
  <w:num w:numId="17">
    <w:abstractNumId w:val="6"/>
  </w:num>
  <w:num w:numId="18">
    <w:abstractNumId w:val="15"/>
  </w:num>
  <w:num w:numId="19">
    <w:abstractNumId w:val="7"/>
  </w:num>
  <w:num w:numId="20">
    <w:abstractNumId w:val="18"/>
  </w:num>
  <w:num w:numId="21">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E5687"/>
    <w:rsid w:val="00040309"/>
    <w:rsid w:val="00046778"/>
    <w:rsid w:val="000514C1"/>
    <w:rsid w:val="0006548A"/>
    <w:rsid w:val="000E262D"/>
    <w:rsid w:val="000F4EB4"/>
    <w:rsid w:val="00143BBC"/>
    <w:rsid w:val="001A5D58"/>
    <w:rsid w:val="001B3326"/>
    <w:rsid w:val="001D292A"/>
    <w:rsid w:val="001F28BD"/>
    <w:rsid w:val="00236181"/>
    <w:rsid w:val="00265585"/>
    <w:rsid w:val="002720AD"/>
    <w:rsid w:val="002E0092"/>
    <w:rsid w:val="0030345B"/>
    <w:rsid w:val="0030462F"/>
    <w:rsid w:val="003175FF"/>
    <w:rsid w:val="003611FD"/>
    <w:rsid w:val="0038365D"/>
    <w:rsid w:val="0039078D"/>
    <w:rsid w:val="003B7D10"/>
    <w:rsid w:val="003C73D5"/>
    <w:rsid w:val="00413308"/>
    <w:rsid w:val="00456986"/>
    <w:rsid w:val="00476D0D"/>
    <w:rsid w:val="004B4C14"/>
    <w:rsid w:val="004C285A"/>
    <w:rsid w:val="004F45F6"/>
    <w:rsid w:val="00500C4A"/>
    <w:rsid w:val="005324A7"/>
    <w:rsid w:val="00572A1A"/>
    <w:rsid w:val="005742AD"/>
    <w:rsid w:val="00580B68"/>
    <w:rsid w:val="005A3C02"/>
    <w:rsid w:val="005C7364"/>
    <w:rsid w:val="005C7F34"/>
    <w:rsid w:val="005E0709"/>
    <w:rsid w:val="00635B76"/>
    <w:rsid w:val="006424BE"/>
    <w:rsid w:val="00667852"/>
    <w:rsid w:val="0068267E"/>
    <w:rsid w:val="0068462D"/>
    <w:rsid w:val="0069157C"/>
    <w:rsid w:val="00692A9E"/>
    <w:rsid w:val="006A2AE6"/>
    <w:rsid w:val="006D4F09"/>
    <w:rsid w:val="00766410"/>
    <w:rsid w:val="007A4CA3"/>
    <w:rsid w:val="007B6F24"/>
    <w:rsid w:val="007C55DE"/>
    <w:rsid w:val="007D2223"/>
    <w:rsid w:val="007D31DA"/>
    <w:rsid w:val="007F32BA"/>
    <w:rsid w:val="00834AAC"/>
    <w:rsid w:val="00887356"/>
    <w:rsid w:val="00895C23"/>
    <w:rsid w:val="008A6DEB"/>
    <w:rsid w:val="008B2E27"/>
    <w:rsid w:val="008B7ABD"/>
    <w:rsid w:val="008E59F7"/>
    <w:rsid w:val="009047C2"/>
    <w:rsid w:val="00934AF4"/>
    <w:rsid w:val="009418E1"/>
    <w:rsid w:val="00997B9E"/>
    <w:rsid w:val="009A3EEB"/>
    <w:rsid w:val="009E5687"/>
    <w:rsid w:val="00A13174"/>
    <w:rsid w:val="00A20781"/>
    <w:rsid w:val="00A36252"/>
    <w:rsid w:val="00B32A40"/>
    <w:rsid w:val="00BA0E1A"/>
    <w:rsid w:val="00BE3F54"/>
    <w:rsid w:val="00C03520"/>
    <w:rsid w:val="00C05BCF"/>
    <w:rsid w:val="00C116E9"/>
    <w:rsid w:val="00C36634"/>
    <w:rsid w:val="00C36ED1"/>
    <w:rsid w:val="00C41307"/>
    <w:rsid w:val="00C52A13"/>
    <w:rsid w:val="00C534E2"/>
    <w:rsid w:val="00C55CD0"/>
    <w:rsid w:val="00C90B1D"/>
    <w:rsid w:val="00CA034B"/>
    <w:rsid w:val="00CB10C8"/>
    <w:rsid w:val="00CB372B"/>
    <w:rsid w:val="00CC0A3E"/>
    <w:rsid w:val="00CD3BF1"/>
    <w:rsid w:val="00CF4814"/>
    <w:rsid w:val="00D17916"/>
    <w:rsid w:val="00D26B99"/>
    <w:rsid w:val="00D34CA0"/>
    <w:rsid w:val="00D604AE"/>
    <w:rsid w:val="00D7498F"/>
    <w:rsid w:val="00D87417"/>
    <w:rsid w:val="00DF317A"/>
    <w:rsid w:val="00E112F6"/>
    <w:rsid w:val="00E63024"/>
    <w:rsid w:val="00E87472"/>
    <w:rsid w:val="00EF22AA"/>
    <w:rsid w:val="00EF3791"/>
    <w:rsid w:val="00EF3A4D"/>
    <w:rsid w:val="00F5091E"/>
    <w:rsid w:val="00F76557"/>
    <w:rsid w:val="00F94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87"/>
  </w:style>
  <w:style w:type="paragraph" w:styleId="1">
    <w:name w:val="heading 1"/>
    <w:basedOn w:val="a"/>
    <w:next w:val="a"/>
    <w:link w:val="10"/>
    <w:uiPriority w:val="9"/>
    <w:qFormat/>
    <w:rsid w:val="00C53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534E2"/>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unhideWhenUsed/>
    <w:qFormat/>
    <w:rsid w:val="00C534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5B7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8">
    <w:name w:val="heading 8"/>
    <w:basedOn w:val="a"/>
    <w:next w:val="a"/>
    <w:link w:val="80"/>
    <w:qFormat/>
    <w:rsid w:val="007F32B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534E2"/>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534E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635B76"/>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rsid w:val="007F32BA"/>
    <w:rPr>
      <w:rFonts w:ascii="Times New Roman" w:eastAsia="Times New Roman" w:hAnsi="Times New Roman" w:cs="Times New Roman"/>
      <w:i/>
      <w:iCs/>
      <w:sz w:val="24"/>
      <w:szCs w:val="24"/>
      <w:lang w:eastAsia="ru-RU"/>
    </w:rPr>
  </w:style>
  <w:style w:type="paragraph" w:styleId="a3">
    <w:name w:val="Title"/>
    <w:basedOn w:val="a"/>
    <w:link w:val="a4"/>
    <w:qFormat/>
    <w:rsid w:val="009E5687"/>
    <w:pPr>
      <w:spacing w:after="0" w:line="240" w:lineRule="auto"/>
      <w:jc w:val="center"/>
    </w:pPr>
    <w:rPr>
      <w:rFonts w:ascii="Times New Roman" w:eastAsia="Times New Roman" w:hAnsi="Times New Roman" w:cs="Times New Roman"/>
      <w:b/>
      <w:bCs/>
      <w:sz w:val="32"/>
      <w:szCs w:val="24"/>
      <w:lang w:eastAsia="ru-RU"/>
    </w:rPr>
  </w:style>
  <w:style w:type="character" w:customStyle="1" w:styleId="a4">
    <w:name w:val="Название Знак"/>
    <w:basedOn w:val="a0"/>
    <w:link w:val="a3"/>
    <w:rsid w:val="009E5687"/>
    <w:rPr>
      <w:rFonts w:ascii="Times New Roman" w:eastAsia="Times New Roman" w:hAnsi="Times New Roman" w:cs="Times New Roman"/>
      <w:b/>
      <w:bCs/>
      <w:sz w:val="32"/>
      <w:szCs w:val="24"/>
      <w:lang w:eastAsia="ru-RU"/>
    </w:rPr>
  </w:style>
  <w:style w:type="paragraph" w:customStyle="1" w:styleId="a5">
    <w:name w:val="Обычный.Название подразделения"/>
    <w:rsid w:val="00635B76"/>
    <w:pPr>
      <w:spacing w:after="0" w:line="240" w:lineRule="auto"/>
    </w:pPr>
    <w:rPr>
      <w:rFonts w:ascii="SchoolBook" w:eastAsia="Times New Roman" w:hAnsi="SchoolBook" w:cs="Times New Roman"/>
      <w:sz w:val="28"/>
      <w:szCs w:val="20"/>
      <w:lang w:eastAsia="ru-RU"/>
    </w:rPr>
  </w:style>
  <w:style w:type="paragraph" w:styleId="a6">
    <w:name w:val="Normal (Web)"/>
    <w:basedOn w:val="a"/>
    <w:uiPriority w:val="99"/>
    <w:rsid w:val="00635B76"/>
    <w:pPr>
      <w:widowControl w:val="0"/>
      <w:autoSpaceDE w:val="0"/>
      <w:autoSpaceDN w:val="0"/>
      <w:adjustRightInd w:val="0"/>
      <w:spacing w:before="100" w:beforeAutospacing="1" w:after="100" w:afterAutospacing="1" w:line="240" w:lineRule="auto"/>
    </w:pPr>
    <w:rPr>
      <w:rFonts w:ascii="Arial Unicode MS" w:eastAsia="Arial Unicode MS" w:hAnsi="Arial Unicode MS" w:cs="Times New Roman"/>
      <w:sz w:val="20"/>
      <w:szCs w:val="20"/>
      <w:lang w:eastAsia="ru-RU"/>
    </w:rPr>
  </w:style>
  <w:style w:type="character" w:styleId="a7">
    <w:name w:val="Strong"/>
    <w:basedOn w:val="a0"/>
    <w:qFormat/>
    <w:rsid w:val="00635B76"/>
    <w:rPr>
      <w:b/>
      <w:bCs/>
    </w:rPr>
  </w:style>
  <w:style w:type="character" w:customStyle="1" w:styleId="apple-converted-space">
    <w:name w:val="apple-converted-space"/>
    <w:basedOn w:val="a0"/>
    <w:rsid w:val="00635B76"/>
  </w:style>
  <w:style w:type="paragraph" w:styleId="a8">
    <w:name w:val="List Paragraph"/>
    <w:basedOn w:val="a"/>
    <w:uiPriority w:val="34"/>
    <w:qFormat/>
    <w:rsid w:val="000E262D"/>
    <w:pPr>
      <w:ind w:left="720"/>
      <w:contextualSpacing/>
    </w:pPr>
  </w:style>
  <w:style w:type="paragraph" w:styleId="a9">
    <w:name w:val="header"/>
    <w:basedOn w:val="a"/>
    <w:link w:val="aa"/>
    <w:rsid w:val="00476D0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476D0D"/>
    <w:rPr>
      <w:rFonts w:ascii="Times New Roman" w:eastAsia="Times New Roman" w:hAnsi="Times New Roman" w:cs="Times New Roman"/>
      <w:sz w:val="24"/>
      <w:szCs w:val="24"/>
      <w:lang w:eastAsia="ru-RU"/>
    </w:rPr>
  </w:style>
  <w:style w:type="character" w:styleId="ab">
    <w:name w:val="page number"/>
    <w:basedOn w:val="a0"/>
    <w:rsid w:val="00476D0D"/>
  </w:style>
  <w:style w:type="paragraph" w:customStyle="1" w:styleId="ConsPlusNormal">
    <w:name w:val="ConsPlusNormal"/>
    <w:rsid w:val="00667852"/>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667852"/>
    <w:pPr>
      <w:autoSpaceDE w:val="0"/>
      <w:autoSpaceDN w:val="0"/>
      <w:adjustRightInd w:val="0"/>
      <w:spacing w:after="0" w:line="240" w:lineRule="auto"/>
    </w:pPr>
    <w:rPr>
      <w:rFonts w:ascii="Courier New" w:eastAsia="Calibri" w:hAnsi="Courier New" w:cs="Courier New"/>
      <w:sz w:val="20"/>
      <w:szCs w:val="20"/>
    </w:rPr>
  </w:style>
  <w:style w:type="paragraph" w:styleId="ac">
    <w:name w:val="Subtitle"/>
    <w:basedOn w:val="a"/>
    <w:link w:val="ad"/>
    <w:qFormat/>
    <w:rsid w:val="00C534E2"/>
    <w:pPr>
      <w:spacing w:after="0" w:line="240" w:lineRule="auto"/>
      <w:jc w:val="center"/>
    </w:pPr>
    <w:rPr>
      <w:rFonts w:ascii="Times New Roman" w:eastAsia="Times New Roman" w:hAnsi="Times New Roman" w:cs="Times New Roman"/>
      <w:b/>
      <w:sz w:val="32"/>
      <w:szCs w:val="20"/>
      <w:lang w:eastAsia="ru-RU"/>
    </w:rPr>
  </w:style>
  <w:style w:type="character" w:customStyle="1" w:styleId="ad">
    <w:name w:val="Подзаголовок Знак"/>
    <w:basedOn w:val="a0"/>
    <w:link w:val="ac"/>
    <w:rsid w:val="00C534E2"/>
    <w:rPr>
      <w:rFonts w:ascii="Times New Roman" w:eastAsia="Times New Roman" w:hAnsi="Times New Roman" w:cs="Times New Roman"/>
      <w:b/>
      <w:sz w:val="32"/>
      <w:szCs w:val="20"/>
      <w:lang w:eastAsia="ru-RU"/>
    </w:rPr>
  </w:style>
  <w:style w:type="paragraph" w:styleId="ae">
    <w:name w:val="Body Text"/>
    <w:basedOn w:val="a"/>
    <w:link w:val="af"/>
    <w:rsid w:val="00C534E2"/>
    <w:pPr>
      <w:spacing w:after="0" w:line="360" w:lineRule="auto"/>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C534E2"/>
    <w:rPr>
      <w:rFonts w:ascii="Times New Roman" w:eastAsia="Times New Roman" w:hAnsi="Times New Roman" w:cs="Times New Roman"/>
      <w:sz w:val="28"/>
      <w:szCs w:val="20"/>
      <w:lang w:eastAsia="ru-RU"/>
    </w:rPr>
  </w:style>
  <w:style w:type="character" w:customStyle="1" w:styleId="af0">
    <w:name w:val="Текст примечания Знак"/>
    <w:basedOn w:val="a0"/>
    <w:link w:val="af1"/>
    <w:semiHidden/>
    <w:rsid w:val="00C534E2"/>
    <w:rPr>
      <w:rFonts w:ascii="Times New Roman" w:eastAsia="Times New Roman" w:hAnsi="Times New Roman" w:cs="Times New Roman"/>
      <w:sz w:val="20"/>
      <w:szCs w:val="20"/>
      <w:lang w:eastAsia="ru-RU"/>
    </w:rPr>
  </w:style>
  <w:style w:type="paragraph" w:styleId="af1">
    <w:name w:val="annotation text"/>
    <w:basedOn w:val="a"/>
    <w:link w:val="af0"/>
    <w:semiHidden/>
    <w:rsid w:val="00C534E2"/>
    <w:pPr>
      <w:spacing w:after="0" w:line="240" w:lineRule="auto"/>
    </w:pPr>
    <w:rPr>
      <w:rFonts w:ascii="Times New Roman" w:eastAsia="Times New Roman" w:hAnsi="Times New Roman" w:cs="Times New Roman"/>
      <w:sz w:val="20"/>
      <w:szCs w:val="20"/>
      <w:lang w:eastAsia="ru-RU"/>
    </w:rPr>
  </w:style>
  <w:style w:type="paragraph" w:styleId="af2">
    <w:name w:val="footnote text"/>
    <w:basedOn w:val="a"/>
    <w:link w:val="af3"/>
    <w:rsid w:val="00C534E2"/>
    <w:pPr>
      <w:spacing w:after="0" w:line="240" w:lineRule="auto"/>
    </w:pPr>
    <w:rPr>
      <w:rFonts w:ascii="Times New Roman" w:eastAsia="Times New Roman" w:hAnsi="Times New Roman" w:cs="Times New Roman"/>
      <w:sz w:val="20"/>
      <w:szCs w:val="24"/>
      <w:lang w:eastAsia="ru-RU"/>
    </w:rPr>
  </w:style>
  <w:style w:type="character" w:customStyle="1" w:styleId="af3">
    <w:name w:val="Текст сноски Знак"/>
    <w:basedOn w:val="a0"/>
    <w:link w:val="af2"/>
    <w:rsid w:val="00C534E2"/>
    <w:rPr>
      <w:rFonts w:ascii="Times New Roman" w:eastAsia="Times New Roman" w:hAnsi="Times New Roman" w:cs="Times New Roman"/>
      <w:sz w:val="20"/>
      <w:szCs w:val="24"/>
      <w:lang w:eastAsia="ru-RU"/>
    </w:rPr>
  </w:style>
  <w:style w:type="paragraph" w:styleId="af4">
    <w:name w:val="Body Text Indent"/>
    <w:basedOn w:val="a"/>
    <w:link w:val="af5"/>
    <w:unhideWhenUsed/>
    <w:rsid w:val="000514C1"/>
    <w:pPr>
      <w:spacing w:after="120"/>
      <w:ind w:left="283"/>
    </w:pPr>
  </w:style>
  <w:style w:type="character" w:customStyle="1" w:styleId="af5">
    <w:name w:val="Основной текст с отступом Знак"/>
    <w:basedOn w:val="a0"/>
    <w:link w:val="af4"/>
    <w:rsid w:val="000514C1"/>
  </w:style>
  <w:style w:type="paragraph" w:styleId="21">
    <w:name w:val="Body Text 2"/>
    <w:basedOn w:val="a"/>
    <w:link w:val="22"/>
    <w:unhideWhenUsed/>
    <w:rsid w:val="000514C1"/>
    <w:pPr>
      <w:spacing w:after="120" w:line="480" w:lineRule="auto"/>
    </w:pPr>
  </w:style>
  <w:style w:type="character" w:customStyle="1" w:styleId="22">
    <w:name w:val="Основной текст 2 Знак"/>
    <w:basedOn w:val="a0"/>
    <w:link w:val="21"/>
    <w:rsid w:val="000514C1"/>
  </w:style>
  <w:style w:type="paragraph" w:styleId="af6">
    <w:name w:val="No Spacing"/>
    <w:uiPriority w:val="1"/>
    <w:qFormat/>
    <w:rsid w:val="000514C1"/>
    <w:pPr>
      <w:spacing w:after="0" w:line="240" w:lineRule="auto"/>
    </w:pPr>
    <w:rPr>
      <w:rFonts w:ascii="Times New Roman CYR" w:eastAsia="Times New Roman CYR" w:hAnsi="Times New Roman CYR" w:cs="Times New Roman CYR"/>
      <w:sz w:val="24"/>
      <w:szCs w:val="24"/>
      <w:lang w:eastAsia="ru-RU"/>
    </w:rPr>
  </w:style>
  <w:style w:type="character" w:customStyle="1" w:styleId="af7">
    <w:name w:val="Основной текст_"/>
    <w:basedOn w:val="a0"/>
    <w:link w:val="11"/>
    <w:rsid w:val="00572A1A"/>
    <w:rPr>
      <w:sz w:val="27"/>
      <w:szCs w:val="27"/>
      <w:shd w:val="clear" w:color="auto" w:fill="FFFFFF"/>
    </w:rPr>
  </w:style>
  <w:style w:type="paragraph" w:customStyle="1" w:styleId="11">
    <w:name w:val="Основной текст1"/>
    <w:basedOn w:val="a"/>
    <w:link w:val="af7"/>
    <w:rsid w:val="00572A1A"/>
    <w:pPr>
      <w:widowControl w:val="0"/>
      <w:shd w:val="clear" w:color="auto" w:fill="FFFFFF"/>
      <w:spacing w:before="240" w:after="0" w:line="468" w:lineRule="exact"/>
      <w:jc w:val="both"/>
    </w:pPr>
    <w:rPr>
      <w:sz w:val="27"/>
      <w:szCs w:val="27"/>
    </w:rPr>
  </w:style>
  <w:style w:type="paragraph" w:styleId="af8">
    <w:name w:val="Plain Text"/>
    <w:basedOn w:val="a"/>
    <w:link w:val="af9"/>
    <w:uiPriority w:val="99"/>
    <w:rsid w:val="00572A1A"/>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uiPriority w:val="99"/>
    <w:rsid w:val="00572A1A"/>
    <w:rPr>
      <w:rFonts w:ascii="Courier New" w:eastAsia="Times New Roman" w:hAnsi="Courier New" w:cs="Times New Roman"/>
      <w:sz w:val="20"/>
      <w:szCs w:val="20"/>
    </w:rPr>
  </w:style>
  <w:style w:type="character" w:customStyle="1" w:styleId="afa">
    <w:name w:val="Гипертекстовая ссылка"/>
    <w:basedOn w:val="a0"/>
    <w:rsid w:val="00572A1A"/>
    <w:rPr>
      <w:color w:val="106BBE"/>
    </w:rPr>
  </w:style>
  <w:style w:type="paragraph" w:customStyle="1" w:styleId="afb">
    <w:name w:val="Прижатый влево"/>
    <w:basedOn w:val="a"/>
    <w:next w:val="a"/>
    <w:rsid w:val="00C116E9"/>
    <w:pPr>
      <w:autoSpaceDE w:val="0"/>
      <w:autoSpaceDN w:val="0"/>
      <w:adjustRightInd w:val="0"/>
      <w:spacing w:after="0" w:line="240" w:lineRule="auto"/>
    </w:pPr>
    <w:rPr>
      <w:rFonts w:ascii="Arial" w:eastAsia="Times New Roman" w:hAnsi="Arial" w:cs="Arial"/>
      <w:sz w:val="24"/>
      <w:szCs w:val="24"/>
      <w:lang w:eastAsia="ru-RU"/>
    </w:rPr>
  </w:style>
  <w:style w:type="character" w:styleId="afc">
    <w:name w:val="Hyperlink"/>
    <w:basedOn w:val="a0"/>
    <w:rsid w:val="00C116E9"/>
    <w:rPr>
      <w:color w:val="0000FF"/>
      <w:u w:val="single"/>
    </w:rPr>
  </w:style>
  <w:style w:type="paragraph" w:styleId="afd">
    <w:name w:val="Balloon Text"/>
    <w:basedOn w:val="a"/>
    <w:link w:val="afe"/>
    <w:rsid w:val="007F32BA"/>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0"/>
    <w:link w:val="afd"/>
    <w:rsid w:val="007F32BA"/>
    <w:rPr>
      <w:rFonts w:ascii="Tahoma" w:eastAsia="Times New Roman" w:hAnsi="Tahoma" w:cs="Tahoma"/>
      <w:sz w:val="16"/>
      <w:szCs w:val="16"/>
      <w:lang w:eastAsia="ru-RU"/>
    </w:rPr>
  </w:style>
  <w:style w:type="paragraph" w:customStyle="1" w:styleId="ConsCell">
    <w:name w:val="ConsCell"/>
    <w:rsid w:val="007F32BA"/>
    <w:pPr>
      <w:widowControl w:val="0"/>
      <w:spacing w:after="0" w:line="240" w:lineRule="auto"/>
      <w:ind w:right="19772"/>
    </w:pPr>
    <w:rPr>
      <w:rFonts w:ascii="Arial" w:eastAsia="Times New Roman" w:hAnsi="Arial" w:cs="Times New Roman"/>
      <w:snapToGrid w:val="0"/>
      <w:sz w:val="20"/>
      <w:szCs w:val="20"/>
      <w:lang w:eastAsia="ru-RU"/>
    </w:rPr>
  </w:style>
  <w:style w:type="paragraph" w:customStyle="1" w:styleId="12">
    <w:name w:val="Абзац списка1"/>
    <w:basedOn w:val="a"/>
    <w:qFormat/>
    <w:rsid w:val="007F32BA"/>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Знак Знак Знак1 Знак"/>
    <w:basedOn w:val="a"/>
    <w:rsid w:val="007F32B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Title">
    <w:name w:val="ConsTitle"/>
    <w:rsid w:val="007F32B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7F32BA"/>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ConsPlusCell">
    <w:name w:val="ConsPlusCell"/>
    <w:rsid w:val="007F32BA"/>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
    <w:name w:val="Знак Знак Знак Знак"/>
    <w:basedOn w:val="a"/>
    <w:rsid w:val="007F32B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Без интервала1"/>
    <w:qFormat/>
    <w:rsid w:val="007F32BA"/>
    <w:pPr>
      <w:spacing w:after="0" w:line="240" w:lineRule="auto"/>
    </w:pPr>
    <w:rPr>
      <w:rFonts w:ascii="Calibri" w:eastAsia="Calibri" w:hAnsi="Calibri" w:cs="Calibri"/>
    </w:rPr>
  </w:style>
  <w:style w:type="paragraph" w:styleId="aff0">
    <w:name w:val="footer"/>
    <w:basedOn w:val="a"/>
    <w:link w:val="aff1"/>
    <w:rsid w:val="007F3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rsid w:val="007F32BA"/>
    <w:rPr>
      <w:rFonts w:ascii="Times New Roman" w:eastAsia="Times New Roman" w:hAnsi="Times New Roman" w:cs="Times New Roman"/>
      <w:sz w:val="24"/>
      <w:szCs w:val="24"/>
      <w:lang w:eastAsia="ru-RU"/>
    </w:rPr>
  </w:style>
  <w:style w:type="paragraph" w:customStyle="1" w:styleId="aff2">
    <w:name w:val="Нормальный (таблица)"/>
    <w:basedOn w:val="a"/>
    <w:next w:val="a"/>
    <w:rsid w:val="00E112F6"/>
    <w:pPr>
      <w:autoSpaceDE w:val="0"/>
      <w:autoSpaceDN w:val="0"/>
      <w:adjustRightInd w:val="0"/>
      <w:spacing w:after="0" w:line="240" w:lineRule="auto"/>
      <w:jc w:val="both"/>
    </w:pPr>
    <w:rPr>
      <w:rFonts w:ascii="Arial" w:hAnsi="Arial" w:cs="Arial"/>
      <w:sz w:val="24"/>
      <w:szCs w:val="24"/>
    </w:rPr>
  </w:style>
  <w:style w:type="character" w:customStyle="1" w:styleId="aff3">
    <w:name w:val="Цветовое выделение"/>
    <w:rsid w:val="00E112F6"/>
    <w:rPr>
      <w:b/>
      <w:bCs/>
      <w:color w:val="26282F"/>
    </w:rPr>
  </w:style>
  <w:style w:type="paragraph" w:customStyle="1" w:styleId="aff4">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5">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paragraph" w:customStyle="1" w:styleId="ConsPlusTitle">
    <w:name w:val="ConsPlusTitle"/>
    <w:rsid w:val="00E112F6"/>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E112F6"/>
    <w:pPr>
      <w:spacing w:after="0" w:line="240" w:lineRule="auto"/>
      <w:ind w:firstLine="540"/>
      <w:jc w:val="both"/>
    </w:pPr>
    <w:rPr>
      <w:rFonts w:ascii="Times New Roman" w:eastAsia="Times New Roman" w:hAnsi="Times New Roman" w:cs="Times New Roman"/>
      <w:b/>
      <w:snapToGrid w:val="0"/>
      <w:color w:val="FF0000"/>
      <w:sz w:val="28"/>
      <w:szCs w:val="20"/>
      <w:lang w:eastAsia="ru-RU"/>
    </w:rPr>
  </w:style>
  <w:style w:type="character" w:customStyle="1" w:styleId="32">
    <w:name w:val="Основной текст с отступом 3 Знак"/>
    <w:basedOn w:val="a0"/>
    <w:link w:val="31"/>
    <w:rsid w:val="00E112F6"/>
    <w:rPr>
      <w:rFonts w:ascii="Times New Roman" w:eastAsia="Times New Roman" w:hAnsi="Times New Roman" w:cs="Times New Roman"/>
      <w:b/>
      <w:snapToGrid w:val="0"/>
      <w:color w:val="FF0000"/>
      <w:sz w:val="28"/>
      <w:szCs w:val="20"/>
      <w:lang w:eastAsia="ru-RU"/>
    </w:rPr>
  </w:style>
  <w:style w:type="paragraph" w:customStyle="1" w:styleId="aff6">
    <w:name w:val="Стиль"/>
    <w:rsid w:val="00E112F6"/>
    <w:pPr>
      <w:spacing w:after="0" w:line="240" w:lineRule="auto"/>
      <w:ind w:firstLine="720"/>
      <w:jc w:val="both"/>
    </w:pPr>
    <w:rPr>
      <w:rFonts w:ascii="Arial" w:eastAsia="Times New Roman" w:hAnsi="Arial" w:cs="Times New Roman"/>
      <w:snapToGrid w:val="0"/>
      <w:sz w:val="20"/>
      <w:szCs w:val="20"/>
      <w:lang w:eastAsia="ru-RU"/>
    </w:rPr>
  </w:style>
  <w:style w:type="paragraph" w:styleId="aff7">
    <w:name w:val="Block Text"/>
    <w:basedOn w:val="a"/>
    <w:rsid w:val="00E112F6"/>
    <w:pPr>
      <w:spacing w:after="0" w:line="240" w:lineRule="auto"/>
      <w:ind w:left="567" w:right="-1333" w:firstLine="851"/>
      <w:jc w:val="both"/>
    </w:pPr>
    <w:rPr>
      <w:rFonts w:ascii="Times New Roman" w:eastAsia="Times New Roman" w:hAnsi="Times New Roman" w:cs="Times New Roman"/>
      <w:sz w:val="28"/>
      <w:szCs w:val="20"/>
      <w:lang w:eastAsia="ru-RU"/>
    </w:rPr>
  </w:style>
  <w:style w:type="paragraph" w:customStyle="1" w:styleId="aff8">
    <w:name w:val="ЗАК_ПОСТ_РЕШ"/>
    <w:basedOn w:val="ac"/>
    <w:next w:val="a"/>
    <w:rsid w:val="00E112F6"/>
    <w:pPr>
      <w:spacing w:before="360" w:after="840"/>
    </w:pPr>
    <w:rPr>
      <w:rFonts w:ascii="Impact" w:hAnsi="Impact" w:cs="Impact"/>
      <w:b w:val="0"/>
      <w:spacing w:val="120"/>
      <w:sz w:val="52"/>
      <w:szCs w:val="52"/>
    </w:rPr>
  </w:style>
  <w:style w:type="paragraph" w:customStyle="1" w:styleId="aff9">
    <w:name w:val="ВорОблДума"/>
    <w:basedOn w:val="a"/>
    <w:next w:val="a"/>
    <w:rsid w:val="00E112F6"/>
    <w:pPr>
      <w:spacing w:before="120" w:after="120" w:line="240" w:lineRule="auto"/>
      <w:jc w:val="center"/>
    </w:pPr>
    <w:rPr>
      <w:rFonts w:ascii="Arial" w:eastAsia="Times New Roman" w:hAnsi="Arial" w:cs="Arial"/>
      <w:b/>
      <w:bCs/>
      <w:sz w:val="48"/>
      <w:szCs w:val="48"/>
      <w:lang w:eastAsia="ru-RU"/>
    </w:rPr>
  </w:style>
  <w:style w:type="paragraph" w:customStyle="1" w:styleId="120">
    <w:name w:val="12пт влево"/>
    <w:basedOn w:val="a"/>
    <w:next w:val="a"/>
    <w:rsid w:val="00E112F6"/>
    <w:pPr>
      <w:spacing w:after="0" w:line="240" w:lineRule="auto"/>
    </w:pPr>
    <w:rPr>
      <w:rFonts w:ascii="Times New Roman" w:eastAsia="Times New Roman" w:hAnsi="Times New Roman" w:cs="Times New Roman"/>
      <w:sz w:val="24"/>
      <w:szCs w:val="24"/>
      <w:lang w:eastAsia="ru-RU"/>
    </w:rPr>
  </w:style>
  <w:style w:type="paragraph" w:customStyle="1" w:styleId="affa">
    <w:name w:val="Вопрос"/>
    <w:basedOn w:val="a3"/>
    <w:rsid w:val="00E112F6"/>
    <w:pPr>
      <w:spacing w:after="240"/>
      <w:ind w:left="567" w:hanging="567"/>
      <w:jc w:val="both"/>
    </w:pPr>
    <w:rPr>
      <w:szCs w:val="32"/>
    </w:rPr>
  </w:style>
  <w:style w:type="paragraph" w:customStyle="1" w:styleId="affb">
    <w:name w:val="Вертикальный отступ"/>
    <w:basedOn w:val="a"/>
    <w:rsid w:val="00E112F6"/>
    <w:pPr>
      <w:spacing w:after="0" w:line="240" w:lineRule="auto"/>
      <w:jc w:val="center"/>
    </w:pPr>
    <w:rPr>
      <w:rFonts w:ascii="Times New Roman" w:eastAsia="Times New Roman" w:hAnsi="Times New Roman" w:cs="Times New Roman"/>
      <w:sz w:val="28"/>
      <w:szCs w:val="20"/>
      <w:lang w:val="en-US" w:eastAsia="ru-RU"/>
    </w:rPr>
  </w:style>
  <w:style w:type="paragraph" w:customStyle="1" w:styleId="affc">
    <w:name w:val="Знак Знак Знак Знак Знак Знак Знак Знак Знак Знак"/>
    <w:basedOn w:val="a"/>
    <w:rsid w:val="00E112F6"/>
    <w:pPr>
      <w:spacing w:after="160" w:line="240" w:lineRule="exact"/>
    </w:pPr>
    <w:rPr>
      <w:rFonts w:ascii="Verdana" w:eastAsia="Times New Roman" w:hAnsi="Verdana" w:cs="Times New Roman"/>
      <w:sz w:val="24"/>
      <w:szCs w:val="24"/>
      <w:lang w:val="en-US"/>
    </w:rPr>
  </w:style>
  <w:style w:type="character" w:customStyle="1" w:styleId="FontStyle11">
    <w:name w:val="Font Style11"/>
    <w:basedOn w:val="a0"/>
    <w:rsid w:val="00E112F6"/>
    <w:rPr>
      <w:rFonts w:ascii="Times New Roman" w:hAnsi="Times New Roman" w:cs="Times New Roman"/>
      <w:b/>
      <w:bCs/>
      <w:sz w:val="26"/>
      <w:szCs w:val="26"/>
    </w:rPr>
  </w:style>
  <w:style w:type="paragraph" w:customStyle="1" w:styleId="15">
    <w:name w:val="Статья1"/>
    <w:basedOn w:val="a"/>
    <w:next w:val="a"/>
    <w:rsid w:val="00E112F6"/>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d">
    <w:name w:val="Знак"/>
    <w:basedOn w:val="a"/>
    <w:rsid w:val="00E112F6"/>
    <w:pPr>
      <w:spacing w:after="160" w:line="240" w:lineRule="exact"/>
    </w:pPr>
    <w:rPr>
      <w:rFonts w:ascii="Verdana" w:eastAsia="Times New Roman" w:hAnsi="Verdana" w:cs="Times New Roman"/>
      <w:sz w:val="24"/>
      <w:szCs w:val="24"/>
      <w:lang w:val="en-US"/>
    </w:rPr>
  </w:style>
  <w:style w:type="paragraph" w:customStyle="1" w:styleId="affe">
    <w:name w:val="Внимание"/>
    <w:basedOn w:val="a"/>
    <w:next w:val="a"/>
    <w:rsid w:val="00E112F6"/>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AF3E9"/>
      <w:lang w:eastAsia="ru-RU"/>
    </w:rPr>
  </w:style>
  <w:style w:type="paragraph" w:customStyle="1" w:styleId="afff">
    <w:name w:val="Заголовок"/>
    <w:basedOn w:val="a"/>
    <w:next w:val="a"/>
    <w:rsid w:val="00E112F6"/>
    <w:pPr>
      <w:widowControl w:val="0"/>
      <w:autoSpaceDE w:val="0"/>
      <w:autoSpaceDN w:val="0"/>
      <w:adjustRightInd w:val="0"/>
      <w:spacing w:after="0" w:line="240" w:lineRule="auto"/>
      <w:jc w:val="both"/>
    </w:pPr>
    <w:rPr>
      <w:rFonts w:ascii="Arial" w:eastAsia="Times New Roman" w:hAnsi="Arial" w:cs="Arial"/>
      <w:b/>
      <w:bCs/>
      <w:color w:val="0058A9"/>
      <w:sz w:val="24"/>
      <w:szCs w:val="24"/>
      <w:shd w:val="clear" w:color="auto" w:fill="ECE9D8"/>
      <w:lang w:eastAsia="ru-RU"/>
    </w:rPr>
  </w:style>
  <w:style w:type="paragraph" w:customStyle="1" w:styleId="afff0">
    <w:name w:val="Внимание: недобросовестность!"/>
    <w:basedOn w:val="a"/>
    <w:next w:val="a"/>
    <w:rsid w:val="00E112F6"/>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fff1">
    <w:name w:val="annotation reference"/>
    <w:basedOn w:val="a0"/>
    <w:semiHidden/>
    <w:rsid w:val="00456986"/>
    <w:rPr>
      <w:sz w:val="16"/>
      <w:szCs w:val="16"/>
    </w:rPr>
  </w:style>
  <w:style w:type="paragraph" w:customStyle="1" w:styleId="ConsNonformat">
    <w:name w:val="ConsNonformat"/>
    <w:rsid w:val="00EF3A4D"/>
    <w:pPr>
      <w:widowControl w:val="0"/>
      <w:autoSpaceDE w:val="0"/>
      <w:autoSpaceDN w:val="0"/>
      <w:adjustRightInd w:val="0"/>
      <w:spacing w:after="0" w:line="240" w:lineRule="auto"/>
      <w:ind w:right="19772"/>
      <w:jc w:val="both"/>
    </w:pPr>
    <w:rPr>
      <w:rFonts w:ascii="Courier New" w:eastAsia="Times New Roman" w:hAnsi="Courier New" w:cs="Courier New"/>
      <w:sz w:val="20"/>
      <w:szCs w:val="20"/>
    </w:rPr>
  </w:style>
  <w:style w:type="paragraph" w:styleId="23">
    <w:name w:val="Body Text Indent 2"/>
    <w:basedOn w:val="a"/>
    <w:link w:val="24"/>
    <w:uiPriority w:val="99"/>
    <w:unhideWhenUsed/>
    <w:rsid w:val="009047C2"/>
    <w:pPr>
      <w:spacing w:after="120" w:line="480" w:lineRule="auto"/>
      <w:ind w:left="283"/>
    </w:pPr>
  </w:style>
  <w:style w:type="character" w:customStyle="1" w:styleId="24">
    <w:name w:val="Основной текст с отступом 2 Знак"/>
    <w:basedOn w:val="a0"/>
    <w:link w:val="23"/>
    <w:uiPriority w:val="99"/>
    <w:rsid w:val="009047C2"/>
  </w:style>
  <w:style w:type="paragraph" w:customStyle="1" w:styleId="Style2">
    <w:name w:val="Style2"/>
    <w:basedOn w:val="a"/>
    <w:uiPriority w:val="99"/>
    <w:rsid w:val="00CD3BF1"/>
    <w:pPr>
      <w:widowControl w:val="0"/>
      <w:autoSpaceDE w:val="0"/>
      <w:autoSpaceDN w:val="0"/>
      <w:adjustRightInd w:val="0"/>
      <w:spacing w:after="0" w:line="480" w:lineRule="exact"/>
      <w:ind w:firstLine="840"/>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23618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0">
    <w:name w:val="Основной текст 21"/>
    <w:basedOn w:val="a"/>
    <w:rsid w:val="00A20781"/>
    <w:pPr>
      <w:tabs>
        <w:tab w:val="left" w:leader="underscore" w:pos="9638"/>
      </w:tabs>
      <w:spacing w:after="0" w:line="240" w:lineRule="auto"/>
      <w:ind w:firstLine="900"/>
      <w:jc w:val="both"/>
    </w:pPr>
    <w:rPr>
      <w:rFonts w:ascii="Times New Roman" w:eastAsia="Times New Roman" w:hAnsi="Times New Roman" w:cs="Times New Roman"/>
      <w:sz w:val="24"/>
      <w:szCs w:val="20"/>
      <w:lang w:eastAsia="ru-RU"/>
    </w:rPr>
  </w:style>
  <w:style w:type="table" w:styleId="afff2">
    <w:name w:val="Table Grid"/>
    <w:basedOn w:val="a1"/>
    <w:uiPriority w:val="59"/>
    <w:rsid w:val="00532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Обычный1"/>
    <w:rsid w:val="00887356"/>
    <w:pPr>
      <w:spacing w:after="0" w:line="240" w:lineRule="auto"/>
    </w:pPr>
    <w:rPr>
      <w:rFonts w:ascii="Times New Roman" w:eastAsia="Times New Roman" w:hAnsi="Times New Roman" w:cs="Times New Roman"/>
      <w:snapToGrid w:val="0"/>
      <w:sz w:val="24"/>
      <w:szCs w:val="20"/>
      <w:lang w:eastAsia="ru-RU"/>
    </w:rPr>
  </w:style>
  <w:style w:type="paragraph" w:customStyle="1" w:styleId="no-indent">
    <w:name w:val="no-indent"/>
    <w:basedOn w:val="a"/>
    <w:rsid w:val="008873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8491804">
      <w:bodyDiv w:val="1"/>
      <w:marLeft w:val="0"/>
      <w:marRight w:val="0"/>
      <w:marTop w:val="0"/>
      <w:marBottom w:val="0"/>
      <w:divBdr>
        <w:top w:val="none" w:sz="0" w:space="0" w:color="auto"/>
        <w:left w:val="none" w:sz="0" w:space="0" w:color="auto"/>
        <w:bottom w:val="none" w:sz="0" w:space="0" w:color="auto"/>
        <w:right w:val="none" w:sz="0" w:space="0" w:color="auto"/>
      </w:divBdr>
    </w:div>
    <w:div w:id="17674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AFD96-3E61-4E5B-A92B-D1ADDBBE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2678</Words>
  <Characters>15265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2023-01-13T06:51:00Z</cp:lastPrinted>
  <dcterms:created xsi:type="dcterms:W3CDTF">2023-02-07T12:17:00Z</dcterms:created>
  <dcterms:modified xsi:type="dcterms:W3CDTF">2023-02-07T12:17:00Z</dcterms:modified>
</cp:coreProperties>
</file>