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Pr="00D30700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5707AF">
        <w:rPr>
          <w:rFonts w:ascii="Times New Roman" w:hAnsi="Times New Roman" w:cs="Times New Roman"/>
          <w:b/>
          <w:sz w:val="48"/>
          <w:szCs w:val="48"/>
        </w:rPr>
        <w:t>3</w:t>
      </w:r>
      <w:r w:rsidR="00AE60FF">
        <w:rPr>
          <w:rFonts w:ascii="Times New Roman" w:hAnsi="Times New Roman" w:cs="Times New Roman"/>
          <w:b/>
          <w:sz w:val="48"/>
          <w:szCs w:val="48"/>
        </w:rPr>
        <w:t>2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062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22" w:rsidRDefault="00CE6422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7144D5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AE60F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.08</w:t>
      </w:r>
      <w:r w:rsidR="00C90B1D">
        <w:rPr>
          <w:rFonts w:ascii="Times New Roman" w:hAnsi="Times New Roman" w:cs="Times New Roman"/>
          <w:b/>
          <w:sz w:val="28"/>
          <w:szCs w:val="28"/>
        </w:rPr>
        <w:t>.202</w:t>
      </w:r>
      <w:r w:rsidR="00C52A13">
        <w:rPr>
          <w:rFonts w:ascii="Times New Roman" w:hAnsi="Times New Roman" w:cs="Times New Roman"/>
          <w:b/>
          <w:sz w:val="28"/>
          <w:szCs w:val="28"/>
        </w:rPr>
        <w:t>3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E63024" w:rsidRDefault="009E5687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684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2A56EF" w:rsidRDefault="00312199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Постановл</w:t>
      </w:r>
      <w:r w:rsidR="00883213">
        <w:rPr>
          <w:rFonts w:ascii="Times New Roman" w:hAnsi="Times New Roman" w:cs="Times New Roman"/>
          <w:b/>
          <w:bCs/>
          <w:spacing w:val="-3"/>
          <w:sz w:val="24"/>
          <w:szCs w:val="24"/>
        </w:rPr>
        <w:t>ения:</w:t>
      </w:r>
    </w:p>
    <w:tbl>
      <w:tblPr>
        <w:tblW w:w="9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1998"/>
        <w:gridCol w:w="6765"/>
      </w:tblGrid>
      <w:tr w:rsidR="00153CD3" w:rsidRPr="00153CD3" w:rsidTr="00A61558">
        <w:trPr>
          <w:trHeight w:val="277"/>
        </w:trPr>
        <w:tc>
          <w:tcPr>
            <w:tcW w:w="696" w:type="dxa"/>
          </w:tcPr>
          <w:p w:rsidR="00153CD3" w:rsidRPr="00153CD3" w:rsidRDefault="00153CD3" w:rsidP="00AE60FF">
            <w:pPr>
              <w:pStyle w:val="a3"/>
              <w:rPr>
                <w:b w:val="0"/>
                <w:sz w:val="24"/>
              </w:rPr>
            </w:pPr>
            <w:r w:rsidRPr="00153CD3">
              <w:rPr>
                <w:b w:val="0"/>
                <w:sz w:val="24"/>
              </w:rPr>
              <w:t>1</w:t>
            </w:r>
            <w:r w:rsidR="00AE60FF">
              <w:rPr>
                <w:b w:val="0"/>
                <w:sz w:val="24"/>
              </w:rPr>
              <w:t>72</w:t>
            </w:r>
            <w:r w:rsidRPr="00153CD3">
              <w:rPr>
                <w:b w:val="0"/>
                <w:sz w:val="24"/>
              </w:rPr>
              <w:t>.</w:t>
            </w:r>
          </w:p>
        </w:tc>
        <w:tc>
          <w:tcPr>
            <w:tcW w:w="1998" w:type="dxa"/>
          </w:tcPr>
          <w:p w:rsidR="00153CD3" w:rsidRPr="00153CD3" w:rsidRDefault="00153CD3" w:rsidP="00AE60FF">
            <w:pPr>
              <w:pStyle w:val="a3"/>
              <w:rPr>
                <w:b w:val="0"/>
                <w:sz w:val="24"/>
              </w:rPr>
            </w:pPr>
            <w:r w:rsidRPr="00153CD3">
              <w:rPr>
                <w:b w:val="0"/>
                <w:sz w:val="24"/>
              </w:rPr>
              <w:t>0</w:t>
            </w:r>
            <w:r w:rsidR="00AE60FF">
              <w:rPr>
                <w:b w:val="0"/>
                <w:sz w:val="24"/>
              </w:rPr>
              <w:t>8</w:t>
            </w:r>
            <w:r w:rsidRPr="00153CD3">
              <w:rPr>
                <w:b w:val="0"/>
                <w:sz w:val="24"/>
              </w:rPr>
              <w:t>.08.2023</w:t>
            </w:r>
          </w:p>
        </w:tc>
        <w:tc>
          <w:tcPr>
            <w:tcW w:w="6765" w:type="dxa"/>
          </w:tcPr>
          <w:p w:rsidR="00153CD3" w:rsidRPr="00153CD3" w:rsidRDefault="00153CD3" w:rsidP="00AE60FF">
            <w:pPr>
              <w:pStyle w:val="a3"/>
              <w:jc w:val="both"/>
              <w:rPr>
                <w:b w:val="0"/>
                <w:sz w:val="24"/>
              </w:rPr>
            </w:pPr>
            <w:r w:rsidRPr="00153CD3">
              <w:rPr>
                <w:b w:val="0"/>
                <w:sz w:val="24"/>
              </w:rPr>
              <w:t xml:space="preserve">О </w:t>
            </w:r>
            <w:r w:rsidR="00AE60FF">
              <w:rPr>
                <w:b w:val="0"/>
                <w:sz w:val="24"/>
              </w:rPr>
              <w:t>проведении аукциона на право заключения договора на размещение нестационарного торгового объекта</w:t>
            </w:r>
          </w:p>
        </w:tc>
      </w:tr>
      <w:tr w:rsidR="0002785E" w:rsidRPr="00153CD3" w:rsidTr="00A61558">
        <w:trPr>
          <w:trHeight w:val="277"/>
        </w:trPr>
        <w:tc>
          <w:tcPr>
            <w:tcW w:w="696" w:type="dxa"/>
          </w:tcPr>
          <w:p w:rsidR="0002785E" w:rsidRPr="00153CD3" w:rsidRDefault="0002785E" w:rsidP="00AE60FF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173.</w:t>
            </w:r>
          </w:p>
        </w:tc>
        <w:tc>
          <w:tcPr>
            <w:tcW w:w="1998" w:type="dxa"/>
          </w:tcPr>
          <w:p w:rsidR="0002785E" w:rsidRPr="00153CD3" w:rsidRDefault="0002785E" w:rsidP="00AE60FF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08.08.2023</w:t>
            </w:r>
          </w:p>
        </w:tc>
        <w:tc>
          <w:tcPr>
            <w:tcW w:w="6765" w:type="dxa"/>
          </w:tcPr>
          <w:p w:rsidR="0002785E" w:rsidRPr="00153CD3" w:rsidRDefault="0002785E" w:rsidP="00AE60FF">
            <w:pPr>
              <w:pStyle w:val="a3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Положения о порядке содержания и ремонта автомобильных дорог общего пользования местного значения Кантемировского городского поселения</w:t>
            </w:r>
          </w:p>
        </w:tc>
      </w:tr>
      <w:tr w:rsidR="00AF78BC" w:rsidRPr="00153CD3" w:rsidTr="00A61558">
        <w:trPr>
          <w:trHeight w:val="277"/>
        </w:trPr>
        <w:tc>
          <w:tcPr>
            <w:tcW w:w="696" w:type="dxa"/>
          </w:tcPr>
          <w:p w:rsidR="00AF78BC" w:rsidRDefault="00AF78BC" w:rsidP="00AE60FF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174.</w:t>
            </w:r>
          </w:p>
        </w:tc>
        <w:tc>
          <w:tcPr>
            <w:tcW w:w="1998" w:type="dxa"/>
          </w:tcPr>
          <w:p w:rsidR="00AF78BC" w:rsidRDefault="00AF78BC" w:rsidP="00AE60FF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08.08.2023</w:t>
            </w:r>
          </w:p>
        </w:tc>
        <w:tc>
          <w:tcPr>
            <w:tcW w:w="6765" w:type="dxa"/>
          </w:tcPr>
          <w:p w:rsidR="00AF78BC" w:rsidRDefault="00AF78BC" w:rsidP="00AE60FF">
            <w:pPr>
              <w:pStyle w:val="a3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выделении специальных мест для размещения предвыборных печатных агитационных материалов на избирательном участке</w:t>
            </w:r>
          </w:p>
        </w:tc>
      </w:tr>
    </w:tbl>
    <w:p w:rsidR="00312199" w:rsidRDefault="00312199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E60FF" w:rsidRDefault="00AE60FF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E60FF" w:rsidRDefault="00AE60FF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E60FF" w:rsidRDefault="00AE60FF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DD1194" w:rsidRPr="00DD1194" w:rsidRDefault="00DD1194" w:rsidP="00DD1194">
      <w:pPr>
        <w:pStyle w:val="4"/>
        <w:spacing w:before="0" w:after="0"/>
        <w:jc w:val="center"/>
        <w:rPr>
          <w:spacing w:val="40"/>
          <w:sz w:val="24"/>
          <w:szCs w:val="24"/>
        </w:rPr>
      </w:pPr>
      <w:r w:rsidRPr="00DD1194">
        <w:rPr>
          <w:noProof/>
          <w:spacing w:val="40"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32765" cy="657225"/>
            <wp:effectExtent l="19050" t="0" r="635" b="0"/>
            <wp:wrapTopAndBottom/>
            <wp:docPr id="6" name="Рисунок 6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1194">
        <w:rPr>
          <w:spacing w:val="40"/>
          <w:sz w:val="24"/>
          <w:szCs w:val="24"/>
        </w:rPr>
        <w:t xml:space="preserve">АДМИНИСТРАЦИЯ </w:t>
      </w:r>
    </w:p>
    <w:p w:rsidR="00DD1194" w:rsidRPr="00DD1194" w:rsidRDefault="00DD1194" w:rsidP="00DD1194">
      <w:pPr>
        <w:pStyle w:val="4"/>
        <w:spacing w:before="0" w:after="0"/>
        <w:jc w:val="center"/>
        <w:rPr>
          <w:spacing w:val="40"/>
          <w:sz w:val="24"/>
          <w:szCs w:val="24"/>
        </w:rPr>
      </w:pPr>
      <w:r w:rsidRPr="00DD1194">
        <w:rPr>
          <w:spacing w:val="40"/>
          <w:sz w:val="24"/>
          <w:szCs w:val="24"/>
        </w:rPr>
        <w:t>КАНТЕМИРОВСКОГО ГОРОДСКОГО ПОСЕЛЕНИЯ</w:t>
      </w:r>
    </w:p>
    <w:p w:rsidR="00DD1194" w:rsidRPr="00DD1194" w:rsidRDefault="00DD1194" w:rsidP="00DD119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DD1194">
        <w:rPr>
          <w:rFonts w:ascii="Times New Roman" w:hAnsi="Times New Roman" w:cs="Times New Roman"/>
          <w:b/>
          <w:bCs/>
          <w:spacing w:val="40"/>
          <w:sz w:val="24"/>
          <w:szCs w:val="24"/>
        </w:rPr>
        <w:t>КАНТЕМИРОВСКОГО МУНИЦИПАЛЬНОГО РАЙОНА</w:t>
      </w:r>
    </w:p>
    <w:p w:rsidR="00DD1194" w:rsidRPr="00DD1194" w:rsidRDefault="00DD1194" w:rsidP="00DD119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DD1194">
        <w:rPr>
          <w:rFonts w:ascii="Times New Roman" w:hAnsi="Times New Roman" w:cs="Times New Roman"/>
          <w:b/>
          <w:bCs/>
          <w:spacing w:val="40"/>
          <w:sz w:val="24"/>
          <w:szCs w:val="24"/>
        </w:rPr>
        <w:t>ВОРОНЕЖСКОЙ ОБЛАСТИ</w:t>
      </w:r>
    </w:p>
    <w:p w:rsidR="00DD1194" w:rsidRDefault="00DD1194" w:rsidP="00DD1194">
      <w:pPr>
        <w:pStyle w:val="a5"/>
        <w:jc w:val="center"/>
        <w:rPr>
          <w:rFonts w:ascii="Times New Roman" w:hAnsi="Times New Roman"/>
          <w:b/>
          <w:spacing w:val="60"/>
          <w:sz w:val="24"/>
          <w:szCs w:val="24"/>
        </w:rPr>
      </w:pPr>
    </w:p>
    <w:p w:rsidR="00DD1194" w:rsidRPr="00DD1194" w:rsidRDefault="00DD1194" w:rsidP="00DD1194">
      <w:pPr>
        <w:pStyle w:val="a5"/>
        <w:jc w:val="center"/>
        <w:rPr>
          <w:rFonts w:ascii="Times New Roman" w:hAnsi="Times New Roman"/>
          <w:spacing w:val="60"/>
          <w:sz w:val="24"/>
          <w:szCs w:val="24"/>
        </w:rPr>
      </w:pPr>
      <w:r w:rsidRPr="00DD1194">
        <w:rPr>
          <w:rFonts w:ascii="Times New Roman" w:hAnsi="Times New Roman"/>
          <w:b/>
          <w:spacing w:val="60"/>
          <w:sz w:val="24"/>
          <w:szCs w:val="24"/>
        </w:rPr>
        <w:t>ПОСТАНОВЛЕНИЕ</w:t>
      </w:r>
    </w:p>
    <w:p w:rsidR="00DD1194" w:rsidRPr="00DD1194" w:rsidRDefault="00DD1194" w:rsidP="00DD1194">
      <w:pPr>
        <w:pStyle w:val="a5"/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p w:rsidR="00DD1194" w:rsidRPr="00DD1194" w:rsidRDefault="00714D5A" w:rsidP="00DD1194">
      <w:pPr>
        <w:pStyle w:val="a5"/>
        <w:tabs>
          <w:tab w:val="left" w:pos="7809"/>
        </w:tabs>
        <w:ind w:right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9" style="position:absolute;z-index:251661312;mso-position-horizontal-relative:page" from="236.05pt,14pt" to="281.65pt,14pt" strokeweight=".25pt">
            <w10:wrap anchorx="page"/>
            <w10:anchorlock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28" style="position:absolute;z-index:251660288;mso-position-horizontal-relative:page" from="110.65pt,14pt" to="224.65pt,14pt" strokeweight=".25pt">
            <w10:wrap anchorx="page"/>
            <w10:anchorlock/>
          </v:line>
        </w:pict>
      </w:r>
      <w:r w:rsidR="00DD1194" w:rsidRPr="00DD1194">
        <w:rPr>
          <w:rFonts w:ascii="Times New Roman" w:hAnsi="Times New Roman"/>
          <w:sz w:val="24"/>
          <w:szCs w:val="24"/>
        </w:rPr>
        <w:t xml:space="preserve">от  08.08.2023 г.     </w:t>
      </w:r>
      <w:r w:rsidR="00DD1194">
        <w:rPr>
          <w:rFonts w:ascii="Times New Roman" w:hAnsi="Times New Roman"/>
          <w:sz w:val="24"/>
          <w:szCs w:val="24"/>
        </w:rPr>
        <w:t xml:space="preserve">         </w:t>
      </w:r>
      <w:r w:rsidR="00DD1194" w:rsidRPr="00DD1194">
        <w:rPr>
          <w:rFonts w:ascii="Times New Roman" w:hAnsi="Times New Roman"/>
          <w:sz w:val="24"/>
          <w:szCs w:val="24"/>
        </w:rPr>
        <w:t>№ 172</w:t>
      </w:r>
    </w:p>
    <w:p w:rsidR="00DD1194" w:rsidRPr="00DD1194" w:rsidRDefault="00DD1194" w:rsidP="00DD1194">
      <w:pPr>
        <w:pStyle w:val="a5"/>
        <w:tabs>
          <w:tab w:val="left" w:pos="-1254"/>
        </w:tabs>
        <w:rPr>
          <w:rFonts w:ascii="Times New Roman" w:hAnsi="Times New Roman"/>
          <w:sz w:val="24"/>
          <w:szCs w:val="24"/>
        </w:rPr>
      </w:pPr>
      <w:r w:rsidRPr="00DD1194">
        <w:rPr>
          <w:rFonts w:ascii="Times New Roman" w:hAnsi="Times New Roman"/>
          <w:sz w:val="24"/>
          <w:szCs w:val="24"/>
        </w:rPr>
        <w:t>р.п.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194">
        <w:rPr>
          <w:rFonts w:ascii="Times New Roman" w:hAnsi="Times New Roman"/>
          <w:sz w:val="24"/>
          <w:szCs w:val="24"/>
        </w:rPr>
        <w:t>Кантемировка</w:t>
      </w:r>
    </w:p>
    <w:p w:rsidR="00DD1194" w:rsidRPr="00DD1194" w:rsidRDefault="00DD1194" w:rsidP="00DD1194">
      <w:pPr>
        <w:pStyle w:val="a5"/>
        <w:tabs>
          <w:tab w:val="left" w:pos="-1254"/>
        </w:tabs>
        <w:rPr>
          <w:rFonts w:ascii="Times New Roman" w:hAnsi="Times New Roman"/>
          <w:sz w:val="24"/>
          <w:szCs w:val="24"/>
        </w:rPr>
      </w:pPr>
    </w:p>
    <w:p w:rsidR="00DD1194" w:rsidRPr="00DD1194" w:rsidRDefault="00DD1194" w:rsidP="00DD1194">
      <w:pPr>
        <w:tabs>
          <w:tab w:val="left" w:pos="4536"/>
        </w:tabs>
        <w:spacing w:after="0" w:line="240" w:lineRule="auto"/>
        <w:ind w:right="41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194">
        <w:rPr>
          <w:rFonts w:ascii="Times New Roman" w:hAnsi="Times New Roman" w:cs="Times New Roman"/>
          <w:b/>
          <w:sz w:val="24"/>
          <w:szCs w:val="24"/>
        </w:rPr>
        <w:t xml:space="preserve">О проведении аукциона на право заключения договора на размещение нестационарного торгового объекта </w:t>
      </w:r>
    </w:p>
    <w:p w:rsidR="00DD1194" w:rsidRPr="00DD1194" w:rsidRDefault="00DD1194" w:rsidP="00DD1194">
      <w:pPr>
        <w:spacing w:after="0" w:line="240" w:lineRule="auto"/>
        <w:ind w:right="41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194" w:rsidRPr="00DD1194" w:rsidRDefault="00DD1194" w:rsidP="00DD1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19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 от 26.07.2006 года № 135-ФЗ «О защите конкуренции», Федеральным законом от 28.12.2009 года № 381-ФЗ «Об основах государственного регулирования торговой деятельности в Российской Федерации», Земельным кодексом Российской Федерации, постановлением администрации Кантемировского городского поселения от 15.10.2018 года № 283 «Об утверждении Положения о порядке размещения нестационарных торговых объектов на территории Кантемировского городского поселения», постановлением администрации Кантемировского городского поселения от</w:t>
      </w:r>
      <w:r w:rsidRPr="00DD11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194">
        <w:rPr>
          <w:rFonts w:ascii="Times New Roman" w:hAnsi="Times New Roman" w:cs="Times New Roman"/>
          <w:sz w:val="24"/>
          <w:szCs w:val="24"/>
        </w:rPr>
        <w:t>17.04.2023г. № 83 «Об утверждении схемы размещения нестационарных торговых объектов на территории Кантемировского городского поселения», администрация Кантемировского городского поселения постановляет:</w:t>
      </w:r>
    </w:p>
    <w:p w:rsidR="00DD1194" w:rsidRPr="00DD1194" w:rsidRDefault="00DD1194" w:rsidP="00DD119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194">
        <w:rPr>
          <w:rFonts w:ascii="Times New Roman" w:hAnsi="Times New Roman" w:cs="Times New Roman"/>
          <w:sz w:val="24"/>
          <w:szCs w:val="24"/>
        </w:rPr>
        <w:t xml:space="preserve">Провести аукцион, открытый по составу участников и закрытый по форме подачи предложений о цене, на право заключения договора на размещение нестационарных торговых объектов на территории Кантемировского городского поселения, расположенных по адресному ориентиру: </w:t>
      </w:r>
    </w:p>
    <w:p w:rsidR="00DD1194" w:rsidRPr="00DD1194" w:rsidRDefault="00DD1194" w:rsidP="00DD1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194">
        <w:rPr>
          <w:rFonts w:ascii="Times New Roman" w:hAnsi="Times New Roman" w:cs="Times New Roman"/>
          <w:sz w:val="24"/>
          <w:szCs w:val="24"/>
        </w:rPr>
        <w:t>- Воронежская область, р.п. Кантемировка, ул. ул. Буденного, 17.  (номер в схеме НТО №33).</w:t>
      </w:r>
    </w:p>
    <w:p w:rsidR="00DD1194" w:rsidRPr="00DD1194" w:rsidRDefault="00DD1194" w:rsidP="00DD1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194">
        <w:rPr>
          <w:rFonts w:ascii="Times New Roman" w:hAnsi="Times New Roman" w:cs="Times New Roman"/>
          <w:sz w:val="24"/>
          <w:szCs w:val="24"/>
        </w:rPr>
        <w:t>2. Установить дату, время и место проведения аукциона: 30.08.2023 года в 10 часов 00 минут, по адресу: Воронежская область, р.п. Кантемировка, ул. Победы,17, кабинет 105.</w:t>
      </w:r>
    </w:p>
    <w:p w:rsidR="00DD1194" w:rsidRPr="00DD1194" w:rsidRDefault="00DD1194" w:rsidP="00DD1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194">
        <w:rPr>
          <w:rFonts w:ascii="Times New Roman" w:hAnsi="Times New Roman" w:cs="Times New Roman"/>
          <w:sz w:val="24"/>
          <w:szCs w:val="24"/>
        </w:rPr>
        <w:t xml:space="preserve">3. Установить начальную (минимальную) цену аукциона на право заключения договоров на размещение нестационарных торговых объектов, </w:t>
      </w:r>
    </w:p>
    <w:p w:rsidR="00DD1194" w:rsidRPr="00DD1194" w:rsidRDefault="00DD1194" w:rsidP="00DD1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94">
        <w:rPr>
          <w:rFonts w:ascii="Times New Roman" w:hAnsi="Times New Roman" w:cs="Times New Roman"/>
          <w:sz w:val="24"/>
          <w:szCs w:val="24"/>
        </w:rPr>
        <w:t>на основании отчетов об оценке рыночной стоимости, составленных в соответствии с законодательством Российской Федерации об оценочной деятельности.</w:t>
      </w:r>
    </w:p>
    <w:p w:rsidR="00DD1194" w:rsidRPr="00DD1194" w:rsidRDefault="00DD1194" w:rsidP="00DD11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194">
        <w:rPr>
          <w:rFonts w:ascii="Times New Roman" w:hAnsi="Times New Roman" w:cs="Times New Roman"/>
          <w:sz w:val="24"/>
          <w:szCs w:val="24"/>
        </w:rPr>
        <w:t xml:space="preserve">3.1. Установить дату, время и место начало приема заявок с прилагаемыми документами: 09.08.2023 года с 8 часов 00 минут до 17 часов 00 минут (перерыв с 12 час. 00 мин. до 13 час. 00 мин.), по адресу: Воронежская область, р.п. Кантемировка, ул. Победы,17, кабинет 105. </w:t>
      </w:r>
    </w:p>
    <w:p w:rsidR="00DD1194" w:rsidRPr="00DD1194" w:rsidRDefault="00DD1194" w:rsidP="00DD1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194">
        <w:rPr>
          <w:rFonts w:ascii="Times New Roman" w:hAnsi="Times New Roman" w:cs="Times New Roman"/>
          <w:sz w:val="24"/>
          <w:szCs w:val="24"/>
        </w:rPr>
        <w:t>3.2. Установить дату, время окончания приема заявок на участие в аукционе: 23.08.2023 г. в 17 часов 00 минут.</w:t>
      </w:r>
    </w:p>
    <w:p w:rsidR="00DD1194" w:rsidRPr="00DD1194" w:rsidRDefault="00DD1194" w:rsidP="00DD1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194">
        <w:rPr>
          <w:rFonts w:ascii="Times New Roman" w:hAnsi="Times New Roman" w:cs="Times New Roman"/>
          <w:sz w:val="24"/>
          <w:szCs w:val="24"/>
        </w:rPr>
        <w:t>4. Установить следующий порядок внесения задатка:</w:t>
      </w:r>
    </w:p>
    <w:p w:rsidR="00DD1194" w:rsidRPr="00DD1194" w:rsidRDefault="00DD1194" w:rsidP="00DD1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194">
        <w:rPr>
          <w:rFonts w:ascii="Times New Roman" w:hAnsi="Times New Roman" w:cs="Times New Roman"/>
          <w:sz w:val="24"/>
          <w:szCs w:val="24"/>
        </w:rPr>
        <w:t>4.1. Задаток вноситься путем безналичного перечисления на расчетный счет Организатора аукциона. Документом, подтверждающим факт поступления задатка на счет Организатора аукциона, является выписка со счета Организатора аукциона.</w:t>
      </w:r>
    </w:p>
    <w:p w:rsidR="00DD1194" w:rsidRPr="00DD1194" w:rsidRDefault="00DD1194" w:rsidP="00DD1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194">
        <w:rPr>
          <w:rFonts w:ascii="Times New Roman" w:hAnsi="Times New Roman" w:cs="Times New Roman"/>
          <w:sz w:val="24"/>
          <w:szCs w:val="24"/>
        </w:rPr>
        <w:t>4.2. Размер задатка устанавливается в размере 10 % начальной (минимальной) цены аукциона на право заключения договора по каждому лоту.</w:t>
      </w:r>
    </w:p>
    <w:p w:rsidR="00DD1194" w:rsidRPr="00DD1194" w:rsidRDefault="00DD1194" w:rsidP="00DD119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194">
        <w:rPr>
          <w:rFonts w:ascii="Times New Roman" w:hAnsi="Times New Roman" w:cs="Times New Roman"/>
          <w:sz w:val="24"/>
          <w:szCs w:val="24"/>
        </w:rPr>
        <w:lastRenderedPageBreak/>
        <w:t>5. Поручить комиссии провести аукцион, открытый по составу участников и закрытый по форме подачи предложений о цене.</w:t>
      </w:r>
    </w:p>
    <w:p w:rsidR="00DD1194" w:rsidRPr="00DD1194" w:rsidRDefault="00DD1194" w:rsidP="00DD1194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194">
        <w:rPr>
          <w:rFonts w:ascii="Times New Roman" w:hAnsi="Times New Roman" w:cs="Times New Roman"/>
          <w:sz w:val="24"/>
          <w:szCs w:val="24"/>
        </w:rPr>
        <w:t>Разместить информационное сообщение о проведении аукциона, открытого по составу участников и закрытого по форме подачи предложений о цене в сети «Интернет» на официальном сайте администрации Кантемировского городского поселения – https://kantemirovka-admin.gosuslugi.ru/.</w:t>
      </w:r>
    </w:p>
    <w:p w:rsidR="00DD1194" w:rsidRPr="00DD1194" w:rsidRDefault="00DD1194" w:rsidP="00DD1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194">
        <w:rPr>
          <w:rFonts w:ascii="Times New Roman" w:hAnsi="Times New Roman" w:cs="Times New Roman"/>
          <w:sz w:val="24"/>
          <w:szCs w:val="24"/>
        </w:rPr>
        <w:t>7. Контроль за исполнением настоящего постановления оставляю за собой.</w:t>
      </w:r>
    </w:p>
    <w:p w:rsidR="00DD1194" w:rsidRPr="00DD1194" w:rsidRDefault="00DD1194" w:rsidP="00DD1194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D1194" w:rsidRPr="00DD1194" w:rsidRDefault="00DD1194" w:rsidP="00DD1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194" w:rsidRPr="00DD1194" w:rsidRDefault="00DD1194" w:rsidP="00DD1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194" w:rsidRPr="00DD1194" w:rsidRDefault="00DD1194" w:rsidP="00DD1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94">
        <w:rPr>
          <w:rFonts w:ascii="Times New Roman" w:hAnsi="Times New Roman" w:cs="Times New Roman"/>
          <w:sz w:val="24"/>
          <w:szCs w:val="24"/>
        </w:rPr>
        <w:t>Глава Кантемировского</w:t>
      </w:r>
    </w:p>
    <w:p w:rsidR="00AE60FF" w:rsidRDefault="00DD1194" w:rsidP="00DD1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194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</w:t>
      </w:r>
      <w:r w:rsidRPr="00DD1194">
        <w:rPr>
          <w:rFonts w:ascii="Times New Roman" w:hAnsi="Times New Roman" w:cs="Times New Roman"/>
          <w:sz w:val="24"/>
          <w:szCs w:val="24"/>
        </w:rPr>
        <w:tab/>
      </w:r>
      <w:r w:rsidRPr="00DD1194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D1194">
        <w:rPr>
          <w:rFonts w:ascii="Times New Roman" w:hAnsi="Times New Roman" w:cs="Times New Roman"/>
          <w:sz w:val="24"/>
          <w:szCs w:val="24"/>
        </w:rPr>
        <w:t>Ю.А. Завгородний</w:t>
      </w:r>
    </w:p>
    <w:p w:rsidR="0052441C" w:rsidRDefault="0052441C" w:rsidP="00DD1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DD1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DD1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DD1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DD1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DD1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DD1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DD1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DD1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DD1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DD1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DD1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DD1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DD1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DD1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DD1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DD1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DD1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DD1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DD1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DD1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DD1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DD1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DD1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DD1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DD1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DD1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DD1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DD1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DD1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DD1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DD1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DD1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DD1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DD1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DD1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DD1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DD1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DD1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DD1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41C" w:rsidRPr="0052441C" w:rsidRDefault="0052441C" w:rsidP="0052441C">
      <w:pPr>
        <w:pStyle w:val="4"/>
        <w:spacing w:before="0" w:after="0"/>
        <w:jc w:val="center"/>
        <w:rPr>
          <w:spacing w:val="4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2702560</wp:posOffset>
            </wp:positionH>
            <wp:positionV relativeFrom="paragraph">
              <wp:posOffset>-131445</wp:posOffset>
            </wp:positionV>
            <wp:extent cx="532765" cy="657225"/>
            <wp:effectExtent l="19050" t="0" r="635" b="0"/>
            <wp:wrapTopAndBottom/>
            <wp:docPr id="8" name="Рисунок 8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441C">
        <w:rPr>
          <w:spacing w:val="40"/>
          <w:sz w:val="24"/>
          <w:szCs w:val="24"/>
        </w:rPr>
        <w:t xml:space="preserve">АДМИНИСТРАЦИЯ </w:t>
      </w:r>
    </w:p>
    <w:p w:rsidR="0052441C" w:rsidRPr="0052441C" w:rsidRDefault="0052441C" w:rsidP="0052441C">
      <w:pPr>
        <w:pStyle w:val="4"/>
        <w:spacing w:before="0" w:after="0"/>
        <w:jc w:val="center"/>
        <w:rPr>
          <w:spacing w:val="40"/>
          <w:sz w:val="24"/>
          <w:szCs w:val="24"/>
        </w:rPr>
      </w:pPr>
      <w:r w:rsidRPr="0052441C">
        <w:rPr>
          <w:spacing w:val="40"/>
          <w:sz w:val="24"/>
          <w:szCs w:val="24"/>
        </w:rPr>
        <w:t>КАНТЕМИРОВСКОГО ГОРОДСКОГО ПОСЕЛЕНИЯ</w:t>
      </w:r>
    </w:p>
    <w:p w:rsidR="0052441C" w:rsidRPr="0052441C" w:rsidRDefault="0052441C" w:rsidP="0052441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52441C">
        <w:rPr>
          <w:rFonts w:ascii="Times New Roman" w:hAnsi="Times New Roman" w:cs="Times New Roman"/>
          <w:b/>
          <w:bCs/>
          <w:spacing w:val="40"/>
          <w:sz w:val="24"/>
          <w:szCs w:val="24"/>
        </w:rPr>
        <w:t>КАНТЕМИРОВСКОГО МУНИЦИПАЛЬНОГО РАЙОНА</w:t>
      </w:r>
    </w:p>
    <w:p w:rsidR="0052441C" w:rsidRPr="0052441C" w:rsidRDefault="0052441C" w:rsidP="0052441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52441C">
        <w:rPr>
          <w:rFonts w:ascii="Times New Roman" w:hAnsi="Times New Roman" w:cs="Times New Roman"/>
          <w:b/>
          <w:bCs/>
          <w:spacing w:val="40"/>
          <w:sz w:val="24"/>
          <w:szCs w:val="24"/>
        </w:rPr>
        <w:t>ВОРОНЕЖСКОЙ ОБЛАСТИ</w:t>
      </w:r>
    </w:p>
    <w:p w:rsidR="0052441C" w:rsidRDefault="0052441C" w:rsidP="0052441C">
      <w:pPr>
        <w:pStyle w:val="a5"/>
        <w:jc w:val="center"/>
        <w:rPr>
          <w:rFonts w:ascii="Times New Roman" w:hAnsi="Times New Roman"/>
          <w:b/>
          <w:spacing w:val="60"/>
          <w:sz w:val="24"/>
          <w:szCs w:val="24"/>
        </w:rPr>
      </w:pPr>
    </w:p>
    <w:p w:rsidR="0052441C" w:rsidRPr="0052441C" w:rsidRDefault="0052441C" w:rsidP="0052441C">
      <w:pPr>
        <w:pStyle w:val="a5"/>
        <w:jc w:val="center"/>
        <w:rPr>
          <w:rFonts w:ascii="Times New Roman" w:hAnsi="Times New Roman"/>
          <w:spacing w:val="60"/>
          <w:sz w:val="24"/>
          <w:szCs w:val="24"/>
        </w:rPr>
      </w:pPr>
      <w:r w:rsidRPr="0052441C">
        <w:rPr>
          <w:rFonts w:ascii="Times New Roman" w:hAnsi="Times New Roman"/>
          <w:b/>
          <w:spacing w:val="60"/>
          <w:sz w:val="24"/>
          <w:szCs w:val="24"/>
        </w:rPr>
        <w:t>ПОСТАНОВЛЕНИЕ</w:t>
      </w:r>
    </w:p>
    <w:p w:rsidR="0052441C" w:rsidRPr="0052441C" w:rsidRDefault="0052441C" w:rsidP="0052441C">
      <w:pPr>
        <w:pStyle w:val="a5"/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p w:rsidR="0052441C" w:rsidRPr="0052441C" w:rsidRDefault="00714D5A" w:rsidP="0052441C">
      <w:pPr>
        <w:pStyle w:val="a5"/>
        <w:tabs>
          <w:tab w:val="left" w:pos="7809"/>
        </w:tabs>
        <w:ind w:right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line id="_x0000_s1031" style="position:absolute;z-index:251665408;mso-position-horizontal-relative:page" from="236.05pt,14pt" to="281.65pt,14pt" strokeweight=".25pt">
            <w10:wrap anchorx="page"/>
            <w10:anchorlock/>
          </v:line>
        </w:pict>
      </w:r>
      <w:r>
        <w:rPr>
          <w:rFonts w:ascii="Times New Roman" w:hAnsi="Times New Roman"/>
          <w:sz w:val="24"/>
          <w:szCs w:val="24"/>
        </w:rPr>
        <w:pict>
          <v:line id="_x0000_s1030" style="position:absolute;z-index:251664384;mso-position-horizontal-relative:page" from="110.65pt,14pt" to="224.65pt,14pt" strokeweight=".25pt">
            <w10:wrap anchorx="page"/>
            <w10:anchorlock/>
          </v:line>
        </w:pict>
      </w:r>
      <w:r w:rsidR="0052441C">
        <w:rPr>
          <w:rFonts w:ascii="Times New Roman" w:hAnsi="Times New Roman"/>
          <w:sz w:val="24"/>
          <w:szCs w:val="24"/>
        </w:rPr>
        <w:t xml:space="preserve">от  </w:t>
      </w:r>
      <w:r w:rsidR="0052441C" w:rsidRPr="0052441C">
        <w:rPr>
          <w:rFonts w:ascii="Times New Roman" w:hAnsi="Times New Roman"/>
          <w:sz w:val="24"/>
          <w:szCs w:val="24"/>
        </w:rPr>
        <w:t xml:space="preserve">08.08.2023 г.    </w:t>
      </w:r>
      <w:r w:rsidR="0052441C">
        <w:rPr>
          <w:rFonts w:ascii="Times New Roman" w:hAnsi="Times New Roman"/>
          <w:sz w:val="24"/>
          <w:szCs w:val="24"/>
        </w:rPr>
        <w:t xml:space="preserve">           № 173</w:t>
      </w:r>
    </w:p>
    <w:p w:rsidR="0052441C" w:rsidRPr="0052441C" w:rsidRDefault="0052441C" w:rsidP="0052441C">
      <w:pPr>
        <w:pStyle w:val="a5"/>
        <w:tabs>
          <w:tab w:val="left" w:pos="-1254"/>
        </w:tabs>
        <w:rPr>
          <w:rFonts w:ascii="Times New Roman" w:hAnsi="Times New Roman"/>
          <w:sz w:val="24"/>
          <w:szCs w:val="24"/>
        </w:rPr>
      </w:pPr>
      <w:r w:rsidRPr="0052441C">
        <w:rPr>
          <w:rFonts w:ascii="Times New Roman" w:hAnsi="Times New Roman"/>
          <w:sz w:val="24"/>
          <w:szCs w:val="24"/>
        </w:rPr>
        <w:t>р.п.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441C">
        <w:rPr>
          <w:rFonts w:ascii="Times New Roman" w:hAnsi="Times New Roman"/>
          <w:sz w:val="24"/>
          <w:szCs w:val="24"/>
        </w:rPr>
        <w:t>Кантемировка</w:t>
      </w:r>
    </w:p>
    <w:p w:rsidR="0052441C" w:rsidRPr="0052441C" w:rsidRDefault="0052441C" w:rsidP="0052441C">
      <w:pPr>
        <w:pStyle w:val="a5"/>
        <w:tabs>
          <w:tab w:val="left" w:pos="-1254"/>
        </w:tabs>
        <w:rPr>
          <w:rFonts w:ascii="Times New Roman" w:hAnsi="Times New Roman"/>
          <w:sz w:val="24"/>
          <w:szCs w:val="24"/>
        </w:rPr>
      </w:pP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5582"/>
        </w:tabs>
        <w:spacing w:before="0" w:line="240" w:lineRule="auto"/>
        <w:ind w:right="354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bookmark0"/>
      <w:r w:rsidRPr="005244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Положения о порядке содержания и ремонта автомобильных дорог общего пользования местного значения Кантемировского городского поселения </w:t>
      </w:r>
    </w:p>
    <w:p w:rsidR="0052441C" w:rsidRPr="0052441C" w:rsidRDefault="0052441C" w:rsidP="0052441C">
      <w:pPr>
        <w:autoSpaceDE w:val="0"/>
        <w:autoSpaceDN w:val="0"/>
        <w:adjustRightInd w:val="0"/>
        <w:spacing w:after="0" w:line="240" w:lineRule="auto"/>
        <w:ind w:right="354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bookmarkEnd w:id="0"/>
    <w:p w:rsidR="0052441C" w:rsidRPr="0052441C" w:rsidRDefault="0052441C" w:rsidP="005244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№131 - ФЗ «Об общих принципах организации местного самоуправления в Российской Федерации», от 08.11.2007 г. № 257 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Устава Кантемировского городского поселения Кантемировского муниципального района Воронежской области постановляет:</w:t>
      </w:r>
    </w:p>
    <w:p w:rsidR="0052441C" w:rsidRPr="0052441C" w:rsidRDefault="0052441C" w:rsidP="005244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1. Утвердить прилагаемое Положение о порядке содержания и ремонта автомобильных дорог общего пользования местного значения Кантемировского городского поселения согласно приложению № 1 к настоящем постановлению.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pos="1678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2441C">
        <w:rPr>
          <w:rFonts w:ascii="Times New Roman" w:hAnsi="Times New Roman" w:cs="Times New Roman"/>
          <w:sz w:val="24"/>
          <w:szCs w:val="24"/>
          <w:lang w:eastAsia="ru-RU"/>
        </w:rPr>
        <w:t>2. Опубликовать настоящее постановление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52441C" w:rsidRPr="0052441C" w:rsidRDefault="0052441C" w:rsidP="005244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441C">
        <w:rPr>
          <w:rFonts w:ascii="Times New Roman" w:hAnsi="Times New Roman" w:cs="Times New Roman"/>
          <w:sz w:val="24"/>
          <w:szCs w:val="24"/>
        </w:rPr>
        <w:t>3.Постановление вступает в силу с момента его официального опубликования.</w:t>
      </w:r>
    </w:p>
    <w:p w:rsidR="0052441C" w:rsidRPr="0052441C" w:rsidRDefault="0052441C" w:rsidP="005244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441C" w:rsidRPr="0052441C" w:rsidRDefault="0052441C" w:rsidP="00524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41C" w:rsidRPr="0052441C" w:rsidRDefault="0052441C" w:rsidP="00524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41C" w:rsidRPr="0052441C" w:rsidRDefault="0052441C" w:rsidP="00524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>Главы Кантемировского</w:t>
      </w:r>
    </w:p>
    <w:p w:rsidR="0052441C" w:rsidRPr="0052441C" w:rsidRDefault="0052441C" w:rsidP="00524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</w:t>
      </w:r>
      <w:r w:rsidRPr="0052441C">
        <w:rPr>
          <w:rFonts w:ascii="Times New Roman" w:hAnsi="Times New Roman" w:cs="Times New Roman"/>
          <w:sz w:val="24"/>
          <w:szCs w:val="24"/>
        </w:rPr>
        <w:tab/>
      </w:r>
      <w:r w:rsidRPr="0052441C">
        <w:rPr>
          <w:rFonts w:ascii="Times New Roman" w:hAnsi="Times New Roman" w:cs="Times New Roman"/>
          <w:sz w:val="24"/>
          <w:szCs w:val="24"/>
        </w:rPr>
        <w:tab/>
        <w:t xml:space="preserve">                            Ю.А. Завгородний </w:t>
      </w:r>
    </w:p>
    <w:p w:rsidR="0052441C" w:rsidRPr="0052441C" w:rsidRDefault="0052441C" w:rsidP="0052441C">
      <w:pPr>
        <w:pStyle w:val="a5"/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52441C" w:rsidRDefault="0052441C" w:rsidP="005244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5244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5244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5244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5244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5244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5244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5244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5244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5244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5244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5244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5244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5244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2441C" w:rsidRDefault="0052441C" w:rsidP="005244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2441C" w:rsidRPr="0052441C" w:rsidRDefault="0052441C" w:rsidP="005244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52441C" w:rsidRDefault="0052441C" w:rsidP="005244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52441C">
        <w:rPr>
          <w:rFonts w:ascii="Times New Roman" w:hAnsi="Times New Roman" w:cs="Times New Roman"/>
          <w:sz w:val="24"/>
          <w:szCs w:val="24"/>
        </w:rPr>
        <w:t>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41C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52441C" w:rsidRPr="0052441C" w:rsidRDefault="0052441C" w:rsidP="005244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Кантемировского городского поселения </w:t>
      </w:r>
    </w:p>
    <w:p w:rsidR="0052441C" w:rsidRPr="0052441C" w:rsidRDefault="0052441C" w:rsidP="005244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>от 08.08.2023 № 173</w:t>
      </w:r>
    </w:p>
    <w:p w:rsidR="0052441C" w:rsidRPr="0052441C" w:rsidRDefault="0052441C" w:rsidP="005244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1" w:name="bookmark1"/>
      <w:r w:rsidRPr="0052441C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441C">
        <w:rPr>
          <w:rFonts w:ascii="Times New Roman" w:hAnsi="Times New Roman" w:cs="Times New Roman"/>
          <w:b/>
          <w:sz w:val="24"/>
          <w:szCs w:val="24"/>
          <w:lang w:eastAsia="ru-RU"/>
        </w:rPr>
        <w:t>о порядке содержания и ремонта автомобильных дорог общего пользования местного значения Кантемировского городского поселения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2441C" w:rsidRPr="0052441C" w:rsidRDefault="0052441C" w:rsidP="00524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определяет порядок содержания и ремонта автомобильных дорог местного значения Кантемировского городского поселения Кантемировского муниципального района Воронежской области.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48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41C">
        <w:rPr>
          <w:rFonts w:ascii="Times New Roman" w:hAnsi="Times New Roman" w:cs="Times New Roman"/>
          <w:b/>
          <w:sz w:val="24"/>
          <w:szCs w:val="24"/>
        </w:rPr>
        <w:t>Глава 1. Общие положения</w:t>
      </w:r>
    </w:p>
    <w:p w:rsid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41C">
        <w:rPr>
          <w:rFonts w:ascii="Times New Roman" w:hAnsi="Times New Roman" w:cs="Times New Roman"/>
          <w:b/>
          <w:sz w:val="24"/>
          <w:szCs w:val="24"/>
        </w:rPr>
        <w:t>Статья 1. Понятия, при</w:t>
      </w:r>
      <w:r>
        <w:rPr>
          <w:rFonts w:ascii="Times New Roman" w:hAnsi="Times New Roman" w:cs="Times New Roman"/>
          <w:b/>
          <w:sz w:val="24"/>
          <w:szCs w:val="24"/>
        </w:rPr>
        <w:t>меняемые в настоящем Положении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>В настоящем Положении используются следующие основные понятия:</w:t>
      </w:r>
    </w:p>
    <w:p w:rsidR="0052441C" w:rsidRPr="0052441C" w:rsidRDefault="0052441C" w:rsidP="00524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- автомобильная дорога —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</w:t>
      </w:r>
      <w:hyperlink r:id="rId9" w:history="1">
        <w:r w:rsidRPr="0052441C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сооружения</w:t>
        </w:r>
      </w:hyperlink>
      <w:r w:rsidRPr="0052441C">
        <w:rPr>
          <w:rFonts w:ascii="Times New Roman" w:hAnsi="Times New Roman" w:cs="Times New Roman"/>
          <w:sz w:val="24"/>
          <w:szCs w:val="24"/>
        </w:rPr>
        <w:t xml:space="preserve">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- автомобильные дороги общего пользования местного значения Кантемировского городского поселения — автомобильные дороги общего пользования в границах Кантемировского городского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дорог; </w:t>
      </w:r>
    </w:p>
    <w:p w:rsidR="0052441C" w:rsidRPr="0052441C" w:rsidRDefault="0052441C" w:rsidP="00524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- дорожная деятельность — деятельность по проектированию, строительству, реконструкции, капитальному ремонту, ремонту и содержанию автомобильных дорог; </w:t>
      </w:r>
    </w:p>
    <w:p w:rsidR="0052441C" w:rsidRPr="0052441C" w:rsidRDefault="0052441C" w:rsidP="00524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- реконструкция автомобильной дороги —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 </w:t>
      </w:r>
    </w:p>
    <w:p w:rsidR="0052441C" w:rsidRPr="0052441C" w:rsidRDefault="0052441C" w:rsidP="00524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- капитальный ремонт автомобильной дороги —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 </w:t>
      </w:r>
    </w:p>
    <w:p w:rsidR="0052441C" w:rsidRPr="0052441C" w:rsidRDefault="0052441C" w:rsidP="00524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- ремонт автомобильной дороги —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 </w:t>
      </w:r>
    </w:p>
    <w:p w:rsidR="0052441C" w:rsidRPr="0052441C" w:rsidRDefault="0052441C" w:rsidP="00524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lastRenderedPageBreak/>
        <w:t xml:space="preserve">- содержание автомобильной дороги —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41C">
        <w:rPr>
          <w:rFonts w:ascii="Times New Roman" w:hAnsi="Times New Roman" w:cs="Times New Roman"/>
          <w:b/>
          <w:sz w:val="24"/>
          <w:szCs w:val="24"/>
        </w:rPr>
        <w:t>Статья 2. Предмет регулирования настоящего Положения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планирования проведения капитального ремонта, ремонта, содержания, а также порядок содержания и ремонта автомобильных дорог местного значения Кантемировского городского поселения (далее — автомобильные дороги), включенных в перечень автомобильных дорог общего пользования местного значения  городского поселения (далее — Перечень автомобильных дорог местного значения).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2. 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41C">
        <w:rPr>
          <w:rFonts w:ascii="Times New Roman" w:hAnsi="Times New Roman" w:cs="Times New Roman"/>
          <w:b/>
          <w:sz w:val="24"/>
          <w:szCs w:val="24"/>
        </w:rPr>
        <w:t>Статья 3. Цели содержания и ремонта автомобильных дорог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- поддержание бесперебойного движения транспортных средств по автомобильным дорогам;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- поддержание безопасных условий движения транспортных средств по автомобильным дорогам;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- обеспечение сохранности автомобильных дорог.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41C">
        <w:rPr>
          <w:rFonts w:ascii="Times New Roman" w:hAnsi="Times New Roman" w:cs="Times New Roman"/>
          <w:b/>
          <w:sz w:val="24"/>
          <w:szCs w:val="24"/>
        </w:rPr>
        <w:t>Статья 4. Мероприятия по организации и проведению работ по содержанию и ремонту автомобильных дорог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Организация и проведение работ по ремонту автомобильных дорог и работ по содержанию автомобильных дорог включают в себя следующие мероприятия: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1) оценку технического состояния автомобильных дорог;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2) разработку проектов работ по ремонту и содержанию автомобильных дорог и (или) сметных расчетов стоимости работ по ремонту и содержанию автомобильных дорог (далее — проекты и (или) сметные расчеты по ремонту и (или) содержанию автомобильных дорог);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3) проведение работ по ремонту и (или) содержанию автомобильных дорог;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4) приемку работ по ремонту и (или) содержанию автомобильных дорог.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41C">
        <w:rPr>
          <w:rFonts w:ascii="Times New Roman" w:hAnsi="Times New Roman" w:cs="Times New Roman"/>
          <w:b/>
          <w:sz w:val="24"/>
          <w:szCs w:val="24"/>
        </w:rPr>
        <w:t>Статья 5. Программы по капитальному ремонту и ремонту автомобильных дорог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1. Администрация Кантемировского городского поселения, 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программу по капитальному ремонту и ремонту автомобильных дорог.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2. Программа по капитальному ремонту и ремонту автомобильных дорог утверждается Администрацией  городского поселения.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3. Мероприятия по капитальному ремонту и ремонту автомобильных дорог, включенные в программу, отражаются в Плане проведения работ согласно запланированному году проведения соответствующих работ.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41C">
        <w:rPr>
          <w:rFonts w:ascii="Times New Roman" w:hAnsi="Times New Roman" w:cs="Times New Roman"/>
          <w:b/>
          <w:sz w:val="24"/>
          <w:szCs w:val="24"/>
        </w:rPr>
        <w:t>Статья 6. Расчет ассигнований, необходимый для проведения капитального ремонта, ремонта, содержания автомобильных дорог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На основании нормативов финансовых затрат на капитальный ремонт, ремонт, </w:t>
      </w:r>
      <w:r w:rsidRPr="0052441C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дорог местного значения и правил расчета размера ассигнований, направляемых на капитальный ремонт, ремонт, содержание дорог местного значения, с учетом утвержденного Плана проведения работ, администрация городского поселения осуществляет расчет ассигнований, необходимых для проведения капитального ремонта, ремонта, содержания автомобильных дорог и предусматривает в бюджете  поселения.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>В случае передачи полномочий по содержанию и ремонту дорог с иного уровня и поступлении соответствующих бюджетных ассигнований на указанные цели, производить их расходование в соответствии с требованиями Бюджетного Кодекса РФ.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41C">
        <w:rPr>
          <w:rFonts w:ascii="Times New Roman" w:hAnsi="Times New Roman" w:cs="Times New Roman"/>
          <w:b/>
          <w:sz w:val="24"/>
          <w:szCs w:val="24"/>
        </w:rPr>
        <w:t>Глава 2. Планирование работ по капитальному ремонту, ремонту и содержанию автомобильных дорог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41C">
        <w:rPr>
          <w:rFonts w:ascii="Times New Roman" w:hAnsi="Times New Roman" w:cs="Times New Roman"/>
          <w:b/>
          <w:sz w:val="24"/>
          <w:szCs w:val="24"/>
        </w:rPr>
        <w:t>Статья 7. Оценка технического состояния автомобильных дорог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>1. 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 7 августа 2020 г. № 288.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2. Оценка технического состояния автомобильных дорог проводится ответственным должностным лицом, назначаемым главой поселения и в обязательном порядке проводится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 состояния автомобильных дорог в целях формирования плана проведения работ по капитальному ремонту, ремонту и содержанию на очередной год и плановый период).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>3. Основанием для проведения ремонта автомобильных дорог является несоответствие транспортно-эксплуатационных характеристик автомобильных дорог требованиям технических регламентов.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41C">
        <w:rPr>
          <w:rFonts w:ascii="Times New Roman" w:hAnsi="Times New Roman" w:cs="Times New Roman"/>
          <w:b/>
          <w:sz w:val="24"/>
          <w:szCs w:val="24"/>
        </w:rPr>
        <w:t>Статья 8. Формирование плана разработки проектов и (или) сметных расчетов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>1. 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дорог.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2. На основании сметных расчётов осуществляется администрацией поселения формирование ежегодных планов проведения работ по содержанию и ремонту автомобильных дорог. Указанные планы утверждаются Главой поселения.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3. При разработке сметных расчетов по ремонту или содержанию автомобильных дорог должны учитываться следующие приоритеты: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1)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41C">
        <w:rPr>
          <w:rFonts w:ascii="Times New Roman" w:hAnsi="Times New Roman" w:cs="Times New Roman"/>
          <w:b/>
          <w:sz w:val="24"/>
          <w:szCs w:val="24"/>
        </w:rPr>
        <w:t xml:space="preserve">Статья 9. Заключение муниципальных контрактов и сроки проведения работ по </w:t>
      </w:r>
      <w:r w:rsidRPr="0052441C">
        <w:rPr>
          <w:rFonts w:ascii="Times New Roman" w:hAnsi="Times New Roman" w:cs="Times New Roman"/>
          <w:b/>
          <w:sz w:val="24"/>
          <w:szCs w:val="24"/>
        </w:rPr>
        <w:lastRenderedPageBreak/>
        <w:t>содержанию и ремонту автомобильных дорог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1. Работы по капитальному ремонту, по содержанию и ремонту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2. Проведение торгов должно осуществляться при условии обеспечения лимитами бюджетных обязательств и в сроки, позволяющие проведение своевременно работ по содержанию и ремонту автомобильных дорог.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41C">
        <w:rPr>
          <w:rFonts w:ascii="Times New Roman" w:hAnsi="Times New Roman" w:cs="Times New Roman"/>
          <w:b/>
          <w:sz w:val="24"/>
          <w:szCs w:val="24"/>
        </w:rPr>
        <w:t>Глава 3. Порядок содержания автомобильных дорог местного значения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41C">
        <w:rPr>
          <w:rFonts w:ascii="Times New Roman" w:hAnsi="Times New Roman" w:cs="Times New Roman"/>
          <w:b/>
          <w:sz w:val="24"/>
          <w:szCs w:val="24"/>
        </w:rPr>
        <w:t>Статья 10. Цели и задачи содержания автомобильных дорог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транспортноэксплуатационное состояние дорог и дорожных сооружений.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41C">
        <w:rPr>
          <w:rFonts w:ascii="Times New Roman" w:hAnsi="Times New Roman" w:cs="Times New Roman"/>
          <w:b/>
          <w:sz w:val="24"/>
          <w:szCs w:val="24"/>
        </w:rPr>
        <w:t>Статья 11. Виды работ и мероприятия по содержанию автомобильных дорог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1.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 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 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2.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16 ноября 2012 г. № 402.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41C">
        <w:rPr>
          <w:rFonts w:ascii="Times New Roman" w:hAnsi="Times New Roman" w:cs="Times New Roman"/>
          <w:b/>
          <w:sz w:val="24"/>
          <w:szCs w:val="24"/>
        </w:rPr>
        <w:t>Статья 12. Подготовительные мероприятия к выполнению работ по содержанию автомобильной дороги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1. 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41C">
        <w:rPr>
          <w:rFonts w:ascii="Times New Roman" w:hAnsi="Times New Roman" w:cs="Times New Roman"/>
          <w:b/>
          <w:sz w:val="24"/>
          <w:szCs w:val="24"/>
        </w:rPr>
        <w:t>Статья 13. Проведение работ по содержанию автомобильной дороги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1.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</w:t>
      </w:r>
      <w:r w:rsidRPr="0052441C">
        <w:rPr>
          <w:rFonts w:ascii="Times New Roman" w:hAnsi="Times New Roman" w:cs="Times New Roman"/>
          <w:sz w:val="24"/>
          <w:szCs w:val="24"/>
        </w:rPr>
        <w:lastRenderedPageBreak/>
        <w:t xml:space="preserve">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41C">
        <w:rPr>
          <w:rFonts w:ascii="Times New Roman" w:hAnsi="Times New Roman" w:cs="Times New Roman"/>
          <w:b/>
          <w:sz w:val="24"/>
          <w:szCs w:val="24"/>
        </w:rPr>
        <w:t>Статья 14. Приемка результатов выполненных работ по содержанию автомобильных дорог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1.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 г. № 288 </w:t>
      </w:r>
    </w:p>
    <w:bookmarkEnd w:id="1"/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2.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— приемочная комиссия).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3.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41C">
        <w:rPr>
          <w:rFonts w:ascii="Times New Roman" w:hAnsi="Times New Roman" w:cs="Times New Roman"/>
          <w:b/>
          <w:sz w:val="24"/>
          <w:szCs w:val="24"/>
        </w:rPr>
        <w:t>Статья 15. Устранение недостатков выполненных работ по содержанию автомобильных дорог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1. 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2.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41C">
        <w:rPr>
          <w:rFonts w:ascii="Times New Roman" w:hAnsi="Times New Roman" w:cs="Times New Roman"/>
          <w:b/>
          <w:sz w:val="24"/>
          <w:szCs w:val="24"/>
        </w:rPr>
        <w:t>Глава 4. Порядок ремонта автомобильных дорог местного значения</w:t>
      </w:r>
    </w:p>
    <w:p w:rsid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b/>
          <w:sz w:val="24"/>
          <w:szCs w:val="24"/>
        </w:rPr>
        <w:t>Статья 16. Цели ремонта автомобильных дорог</w:t>
      </w:r>
      <w:r w:rsidRPr="00524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41C">
        <w:rPr>
          <w:rFonts w:ascii="Times New Roman" w:hAnsi="Times New Roman" w:cs="Times New Roman"/>
          <w:b/>
          <w:sz w:val="24"/>
          <w:szCs w:val="24"/>
        </w:rPr>
        <w:t>Статья 17. Виды работ и мероприятия по ремонту автомобильных дорог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1. 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16 ноября 2012 г. № 402.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2. Основные мероприятия по ремонту автомобильных дорог проводятся в весенне-летне-осенний период.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41C">
        <w:rPr>
          <w:rFonts w:ascii="Times New Roman" w:hAnsi="Times New Roman" w:cs="Times New Roman"/>
          <w:b/>
          <w:sz w:val="24"/>
          <w:szCs w:val="24"/>
        </w:rPr>
        <w:t>Статья 18. Подготовительные мероприятия к выполнению работ по ремонту автомобильной дороги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1. В целях обеспечения безопасности дорожного движения Администрация поселения совместно с организациями, осуществляющими работы по ремонту автомобильной дороги, разрабатывает схему движения транспортных средств и </w:t>
      </w:r>
      <w:r w:rsidRPr="0052441C">
        <w:rPr>
          <w:rFonts w:ascii="Times New Roman" w:hAnsi="Times New Roman" w:cs="Times New Roman"/>
          <w:sz w:val="24"/>
          <w:szCs w:val="24"/>
        </w:rPr>
        <w:lastRenderedPageBreak/>
        <w:t xml:space="preserve">согласовывает схему с органами государственной инспекции безопасности дорожного движения.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2.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средств в целях объезда участка дороги, на которой проводится ремонт.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41C">
        <w:rPr>
          <w:rFonts w:ascii="Times New Roman" w:hAnsi="Times New Roman" w:cs="Times New Roman"/>
          <w:b/>
          <w:sz w:val="24"/>
          <w:szCs w:val="24"/>
        </w:rPr>
        <w:t>Статья 19. Проведение работ по ремонту автомобильной дороги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>1. 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 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41C">
        <w:rPr>
          <w:rFonts w:ascii="Times New Roman" w:hAnsi="Times New Roman" w:cs="Times New Roman"/>
          <w:b/>
          <w:sz w:val="24"/>
          <w:szCs w:val="24"/>
        </w:rPr>
        <w:t>Статья 20. Приемка результатов выполненных работ по ремонту автомобильных дорог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1.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2. В приемке результатов выполненных работ принимают участие заказчик, организации, осуществившие работы по ремонту, представители комиссии и иные лица, в соответствии с заключенным контрактом.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3. 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41C">
        <w:rPr>
          <w:rFonts w:ascii="Times New Roman" w:hAnsi="Times New Roman" w:cs="Times New Roman"/>
          <w:b/>
          <w:sz w:val="24"/>
          <w:szCs w:val="24"/>
        </w:rPr>
        <w:t>Статья 21. Устранение недостатков выполненных работ по ремонту автомобильных дорог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 1. Организациями, осуществившими работы по ремонту автомобильной дороги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2. 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41C">
        <w:rPr>
          <w:rFonts w:ascii="Times New Roman" w:hAnsi="Times New Roman" w:cs="Times New Roman"/>
          <w:b/>
          <w:sz w:val="24"/>
          <w:szCs w:val="24"/>
        </w:rPr>
        <w:t>Глава 5. Заключительные положения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41C">
        <w:rPr>
          <w:rFonts w:ascii="Times New Roman" w:hAnsi="Times New Roman" w:cs="Times New Roman"/>
          <w:b/>
          <w:sz w:val="24"/>
          <w:szCs w:val="24"/>
        </w:rPr>
        <w:t>Статья 22. Источники финансирования работ по содержанию и ремонту автомобильных дорог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Мероприятия по содержанию и ремонту автомобильных дорог финансируются за счет средств местного бюджета, областного бюджета 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41C">
        <w:rPr>
          <w:rFonts w:ascii="Times New Roman" w:hAnsi="Times New Roman" w:cs="Times New Roman"/>
          <w:b/>
          <w:sz w:val="24"/>
          <w:szCs w:val="24"/>
        </w:rPr>
        <w:t>Статья 23. Контроль за обеспечением содержания и ремонта автомобильных дорог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1. Контроль за обеспечением содержания и ремонта автомобильных дорог </w:t>
      </w:r>
      <w:r w:rsidRPr="0052441C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осуществляют Администрация поселения и контрольно-счетный орган.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 xml:space="preserve">2. Администрация поселения ежегодно в срок до 1 апреля на основании информации, представленной организациями, осуществляющими содержание и ремонт автомобильных дорог, представляет в представительный орган поселения информацию о проведенных работах по содержанию, ремонту и капитальному ремонту автомобильных дорог за предыдущий год. 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>В отчете должна содержаться информация о выполненных работах по содержанию дорог, средствах, выделенных и реализованных на мероприятия по содержанию дорог, а также информация о проведенных работах по ремонту и капитальному ремонту автомобильных дорог.</w:t>
      </w:r>
    </w:p>
    <w:p w:rsidR="0052441C" w:rsidRPr="0052441C" w:rsidRDefault="0052441C" w:rsidP="0052441C">
      <w:pPr>
        <w:pStyle w:val="11"/>
        <w:shd w:val="clear" w:color="auto" w:fill="auto"/>
        <w:tabs>
          <w:tab w:val="left" w:leader="underscore" w:pos="6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1C">
        <w:rPr>
          <w:rFonts w:ascii="Times New Roman" w:hAnsi="Times New Roman" w:cs="Times New Roman"/>
          <w:sz w:val="24"/>
          <w:szCs w:val="24"/>
        </w:rPr>
        <w:t>3. Контрольно-счётный орган местного самоуправления осуществляет контроль за целевым использованием средств местного бюджета, предусмотренных на содержание, ремонт и капитальный ремонт автомобильных дорог, в соответствии с утвержденным Положением о контрольно-счётном органе</w:t>
      </w:r>
    </w:p>
    <w:p w:rsidR="0052441C" w:rsidRDefault="0052441C" w:rsidP="0052441C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F78BC" w:rsidRDefault="00AF78BC" w:rsidP="0052441C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F78BC" w:rsidRDefault="00AF78BC" w:rsidP="0052441C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F78BC" w:rsidRDefault="00AF78BC" w:rsidP="0052441C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F78BC" w:rsidRDefault="00AF78BC" w:rsidP="0052441C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F78BC" w:rsidRDefault="00AF78BC" w:rsidP="0052441C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F78BC" w:rsidRDefault="00AF78BC" w:rsidP="0052441C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F78BC" w:rsidRDefault="00AF78BC" w:rsidP="0052441C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F78BC" w:rsidRDefault="00AF78BC" w:rsidP="0052441C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F78BC" w:rsidRDefault="00AF78BC" w:rsidP="0052441C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F78BC" w:rsidRDefault="00AF78BC" w:rsidP="0052441C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F78BC" w:rsidRDefault="00AF78BC" w:rsidP="0052441C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F78BC" w:rsidRDefault="00AF78BC" w:rsidP="0052441C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F78BC" w:rsidRDefault="00AF78BC" w:rsidP="0052441C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F78BC" w:rsidRDefault="00AF78BC" w:rsidP="0052441C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F78BC" w:rsidRDefault="00AF78BC" w:rsidP="0052441C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F78BC" w:rsidRDefault="00AF78BC" w:rsidP="0052441C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F78BC" w:rsidRDefault="00AF78BC" w:rsidP="0052441C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F78BC" w:rsidRDefault="00AF78BC" w:rsidP="0052441C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F78BC" w:rsidRDefault="00AF78BC" w:rsidP="0052441C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F78BC" w:rsidRDefault="00AF78BC" w:rsidP="0052441C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F78BC" w:rsidRDefault="00AF78BC" w:rsidP="0052441C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F78BC" w:rsidRDefault="00AF78BC" w:rsidP="0052441C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F78BC" w:rsidRDefault="00AF78BC" w:rsidP="0052441C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F78BC" w:rsidRDefault="00AF78BC" w:rsidP="0052441C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F78BC" w:rsidRDefault="00AF78BC" w:rsidP="0052441C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F78BC" w:rsidRDefault="00AF78BC" w:rsidP="0052441C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F78BC" w:rsidRDefault="00AF78BC" w:rsidP="0052441C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F78BC" w:rsidRDefault="00AF78BC" w:rsidP="0052441C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F78BC" w:rsidRDefault="00AF78BC" w:rsidP="0052441C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F78BC" w:rsidRDefault="00AF78BC" w:rsidP="0052441C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F78BC" w:rsidRDefault="00AF78BC" w:rsidP="0052441C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F78BC" w:rsidRDefault="00AF78BC" w:rsidP="0052441C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F78BC" w:rsidRDefault="00AF78BC" w:rsidP="0052441C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F78BC" w:rsidRDefault="00AF78BC" w:rsidP="0052441C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F78BC" w:rsidRDefault="00AF78BC" w:rsidP="0052441C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F78BC" w:rsidRDefault="00AF78BC" w:rsidP="0052441C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F78BC" w:rsidRDefault="00AF78BC" w:rsidP="0052441C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F78BC" w:rsidRPr="00AF78BC" w:rsidRDefault="00AF78BC" w:rsidP="00AF78BC">
      <w:pPr>
        <w:pStyle w:val="4"/>
        <w:spacing w:before="0" w:after="0"/>
        <w:jc w:val="center"/>
        <w:rPr>
          <w:spacing w:val="40"/>
          <w:sz w:val="24"/>
          <w:szCs w:val="24"/>
        </w:rPr>
      </w:pPr>
      <w:r w:rsidRPr="00AF78BC">
        <w:rPr>
          <w:noProof/>
          <w:spacing w:val="40"/>
          <w:sz w:val="24"/>
          <w:szCs w:val="24"/>
        </w:rPr>
        <w:lastRenderedPageBreak/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32765" cy="657225"/>
            <wp:effectExtent l="19050" t="0" r="635" b="0"/>
            <wp:wrapTopAndBottom/>
            <wp:docPr id="10" name="Рисунок 10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78BC">
        <w:rPr>
          <w:spacing w:val="40"/>
          <w:sz w:val="24"/>
          <w:szCs w:val="24"/>
        </w:rPr>
        <w:t xml:space="preserve">АДМИНИСТРАЦИЯ </w:t>
      </w:r>
    </w:p>
    <w:p w:rsidR="00AF78BC" w:rsidRPr="00AF78BC" w:rsidRDefault="00AF78BC" w:rsidP="00AF78BC">
      <w:pPr>
        <w:pStyle w:val="4"/>
        <w:spacing w:before="0" w:after="0"/>
        <w:jc w:val="center"/>
        <w:rPr>
          <w:spacing w:val="40"/>
          <w:sz w:val="24"/>
          <w:szCs w:val="24"/>
        </w:rPr>
      </w:pPr>
      <w:r w:rsidRPr="00AF78BC">
        <w:rPr>
          <w:spacing w:val="40"/>
          <w:sz w:val="24"/>
          <w:szCs w:val="24"/>
        </w:rPr>
        <w:t>КАНТЕМИРОВСКОГО ГОРОДСКОГО ПОСЕЛЕНИЯ</w:t>
      </w:r>
    </w:p>
    <w:p w:rsidR="00AF78BC" w:rsidRPr="00AF78BC" w:rsidRDefault="00AF78BC" w:rsidP="00AF78B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AF78BC">
        <w:rPr>
          <w:rFonts w:ascii="Times New Roman" w:hAnsi="Times New Roman" w:cs="Times New Roman"/>
          <w:b/>
          <w:bCs/>
          <w:spacing w:val="40"/>
          <w:sz w:val="24"/>
          <w:szCs w:val="24"/>
        </w:rPr>
        <w:t>КАНТЕМИРОВСКОГО МУНИЦИПАЛЬНОГО РАЙОНА</w:t>
      </w:r>
    </w:p>
    <w:p w:rsidR="00AF78BC" w:rsidRPr="00AF78BC" w:rsidRDefault="00AF78BC" w:rsidP="00AF78B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AF78BC">
        <w:rPr>
          <w:rFonts w:ascii="Times New Roman" w:hAnsi="Times New Roman" w:cs="Times New Roman"/>
          <w:b/>
          <w:bCs/>
          <w:spacing w:val="40"/>
          <w:sz w:val="24"/>
          <w:szCs w:val="24"/>
        </w:rPr>
        <w:t>ВОРОНЕЖСКОЙ ОБЛАСТИ</w:t>
      </w:r>
    </w:p>
    <w:p w:rsidR="00AF78BC" w:rsidRDefault="00AF78BC" w:rsidP="00AF78BC">
      <w:pPr>
        <w:pStyle w:val="a5"/>
        <w:jc w:val="center"/>
        <w:rPr>
          <w:rFonts w:ascii="Times New Roman" w:hAnsi="Times New Roman"/>
          <w:b/>
          <w:spacing w:val="60"/>
          <w:sz w:val="24"/>
          <w:szCs w:val="24"/>
        </w:rPr>
      </w:pPr>
    </w:p>
    <w:p w:rsidR="00AF78BC" w:rsidRPr="00AF78BC" w:rsidRDefault="00AF78BC" w:rsidP="00AF78BC">
      <w:pPr>
        <w:pStyle w:val="a5"/>
        <w:jc w:val="center"/>
        <w:rPr>
          <w:rFonts w:ascii="Times New Roman" w:hAnsi="Times New Roman"/>
          <w:spacing w:val="60"/>
          <w:sz w:val="24"/>
          <w:szCs w:val="24"/>
        </w:rPr>
      </w:pPr>
      <w:r w:rsidRPr="00AF78BC">
        <w:rPr>
          <w:rFonts w:ascii="Times New Roman" w:hAnsi="Times New Roman"/>
          <w:b/>
          <w:spacing w:val="60"/>
          <w:sz w:val="24"/>
          <w:szCs w:val="24"/>
        </w:rPr>
        <w:t>ПОСТАНОВЛЕНИЕ</w:t>
      </w:r>
    </w:p>
    <w:p w:rsidR="00AF78BC" w:rsidRPr="00AF78BC" w:rsidRDefault="00AF78BC" w:rsidP="00AF78BC">
      <w:pPr>
        <w:pStyle w:val="a5"/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p w:rsidR="00AF78BC" w:rsidRPr="00AF78BC" w:rsidRDefault="00AF78BC" w:rsidP="00AF78BC">
      <w:pPr>
        <w:pStyle w:val="a5"/>
        <w:tabs>
          <w:tab w:val="left" w:pos="7809"/>
        </w:tabs>
        <w:ind w:right="2"/>
        <w:rPr>
          <w:rFonts w:ascii="Times New Roman" w:hAnsi="Times New Roman"/>
          <w:sz w:val="24"/>
          <w:szCs w:val="24"/>
        </w:rPr>
      </w:pPr>
      <w:r w:rsidRPr="00AF78BC">
        <w:rPr>
          <w:rFonts w:ascii="Times New Roman" w:hAnsi="Times New Roman"/>
          <w:noProof/>
          <w:sz w:val="24"/>
          <w:szCs w:val="24"/>
        </w:rPr>
        <w:pict>
          <v:line id="_x0000_s1033" style="position:absolute;z-index:251669504;mso-position-horizontal-relative:page" from="236.05pt,14pt" to="281.65pt,14pt" strokeweight=".25pt">
            <w10:anchorlock/>
          </v:line>
        </w:pict>
      </w:r>
      <w:r w:rsidRPr="00AF78BC">
        <w:rPr>
          <w:rFonts w:ascii="Times New Roman" w:hAnsi="Times New Roman"/>
          <w:noProof/>
          <w:sz w:val="24"/>
          <w:szCs w:val="24"/>
        </w:rPr>
        <w:pict>
          <v:line id="_x0000_s1032" style="position:absolute;z-index:251668480;mso-position-horizontal-relative:page" from="110.65pt,14pt" to="224.65pt,14pt" strokeweight=".25pt">
            <w10:anchorlock/>
          </v:line>
        </w:pict>
      </w:r>
      <w:r w:rsidRPr="00AF78BC">
        <w:rPr>
          <w:rFonts w:ascii="Times New Roman" w:hAnsi="Times New Roman"/>
          <w:sz w:val="24"/>
          <w:szCs w:val="24"/>
        </w:rPr>
        <w:t>от     08.08.2023 г.          № 174</w:t>
      </w:r>
    </w:p>
    <w:p w:rsidR="00AF78BC" w:rsidRPr="00AF78BC" w:rsidRDefault="00AF78BC" w:rsidP="00AF78BC">
      <w:pPr>
        <w:pStyle w:val="a5"/>
        <w:tabs>
          <w:tab w:val="left" w:pos="-1254"/>
        </w:tabs>
        <w:rPr>
          <w:rFonts w:ascii="Times New Roman" w:hAnsi="Times New Roman"/>
          <w:sz w:val="24"/>
          <w:szCs w:val="24"/>
        </w:rPr>
      </w:pPr>
      <w:r w:rsidRPr="00AF78BC">
        <w:rPr>
          <w:rFonts w:ascii="Times New Roman" w:hAnsi="Times New Roman"/>
          <w:sz w:val="24"/>
          <w:szCs w:val="24"/>
        </w:rPr>
        <w:t>р.п. Кантемировка</w:t>
      </w:r>
    </w:p>
    <w:p w:rsidR="00AF78BC" w:rsidRDefault="00AF78BC" w:rsidP="00AF78BC">
      <w:pPr>
        <w:pStyle w:val="a5"/>
        <w:tabs>
          <w:tab w:val="left" w:pos="-1254"/>
        </w:tabs>
        <w:rPr>
          <w:rFonts w:ascii="Times New Roman" w:hAnsi="Times New Roman"/>
          <w:sz w:val="24"/>
          <w:szCs w:val="24"/>
        </w:rPr>
      </w:pPr>
    </w:p>
    <w:p w:rsidR="00AF78BC" w:rsidRPr="00AF78BC" w:rsidRDefault="00AF78BC" w:rsidP="00AF78BC">
      <w:pPr>
        <w:pStyle w:val="a5"/>
        <w:tabs>
          <w:tab w:val="left" w:pos="-1254"/>
        </w:tabs>
        <w:rPr>
          <w:rFonts w:ascii="Times New Roman" w:hAnsi="Times New Roman"/>
          <w:sz w:val="24"/>
          <w:szCs w:val="24"/>
        </w:rPr>
      </w:pPr>
    </w:p>
    <w:p w:rsidR="00AF78BC" w:rsidRPr="00AF78BC" w:rsidRDefault="00AF78BC" w:rsidP="00AF78B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78BC">
        <w:rPr>
          <w:rFonts w:ascii="Times New Roman" w:hAnsi="Times New Roman" w:cs="Times New Roman"/>
          <w:b/>
          <w:sz w:val="24"/>
          <w:szCs w:val="24"/>
        </w:rPr>
        <w:t>О выделении специальных мест для размещения предвыборных печатных агитационных материалов</w:t>
      </w:r>
      <w:r w:rsidRPr="00AF78BC">
        <w:rPr>
          <w:rFonts w:ascii="Times New Roman" w:hAnsi="Times New Roman" w:cs="Times New Roman"/>
          <w:sz w:val="24"/>
          <w:szCs w:val="24"/>
        </w:rPr>
        <w:t xml:space="preserve"> </w:t>
      </w:r>
      <w:r w:rsidRPr="00AF78BC">
        <w:rPr>
          <w:rFonts w:ascii="Times New Roman" w:hAnsi="Times New Roman" w:cs="Times New Roman"/>
          <w:b/>
          <w:bCs/>
          <w:sz w:val="24"/>
          <w:szCs w:val="24"/>
        </w:rPr>
        <w:t>на избирательных участках</w:t>
      </w:r>
    </w:p>
    <w:p w:rsidR="00AF78BC" w:rsidRDefault="00AF78BC" w:rsidP="00AF78BC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8BC" w:rsidRPr="00AF78BC" w:rsidRDefault="00AF78BC" w:rsidP="00AF78BC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8BC" w:rsidRPr="00AF78BC" w:rsidRDefault="00AF78BC" w:rsidP="00AF78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78BC">
        <w:rPr>
          <w:rFonts w:ascii="Times New Roman" w:hAnsi="Times New Roman" w:cs="Times New Roman"/>
          <w:sz w:val="24"/>
          <w:szCs w:val="24"/>
        </w:rPr>
        <w:t>В соответствии с пунктом 8 статьи 68 Областного закона от27.06.2007 г. № 87-ОЗ «Избирательный кодекс Воронежской области», с пунктами 7, 10 статьи 54 Федерального закона от 12.06.2002 № 67-ФЗ «Об основных гарантиях избирательных прав и права на участие в референдуме граждан Российской Федерации», в целях упорядоч</w:t>
      </w:r>
      <w:r w:rsidRPr="00AF78BC">
        <w:rPr>
          <w:rFonts w:ascii="Times New Roman" w:hAnsi="Times New Roman" w:cs="Times New Roman"/>
          <w:sz w:val="24"/>
          <w:szCs w:val="24"/>
        </w:rPr>
        <w:t>е</w:t>
      </w:r>
      <w:r w:rsidRPr="00AF78BC">
        <w:rPr>
          <w:rFonts w:ascii="Times New Roman" w:hAnsi="Times New Roman" w:cs="Times New Roman"/>
          <w:sz w:val="24"/>
          <w:szCs w:val="24"/>
        </w:rPr>
        <w:t xml:space="preserve">ния размещения печатных агитационных материалов в период проведения предвыборной кампании по выборам в губернаторы Воронежской области, </w:t>
      </w:r>
      <w:r w:rsidRPr="00AF78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Кантемировского городского поселения </w:t>
      </w:r>
      <w:r w:rsidRPr="00AF78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постановляет</w:t>
      </w:r>
      <w:r w:rsidRPr="00AF78B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AF78BC" w:rsidRPr="00AF78BC" w:rsidRDefault="00AF78BC" w:rsidP="00AF7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8BC">
        <w:rPr>
          <w:rFonts w:ascii="Times New Roman" w:hAnsi="Times New Roman" w:cs="Times New Roman"/>
          <w:sz w:val="24"/>
          <w:szCs w:val="24"/>
        </w:rPr>
        <w:t>1. Выделить специальные места для размещ</w:t>
      </w:r>
      <w:r w:rsidRPr="00AF78BC">
        <w:rPr>
          <w:rFonts w:ascii="Times New Roman" w:hAnsi="Times New Roman" w:cs="Times New Roman"/>
          <w:sz w:val="24"/>
          <w:szCs w:val="24"/>
        </w:rPr>
        <w:t>е</w:t>
      </w:r>
      <w:r w:rsidRPr="00AF78BC">
        <w:rPr>
          <w:rFonts w:ascii="Times New Roman" w:hAnsi="Times New Roman" w:cs="Times New Roman"/>
          <w:sz w:val="24"/>
          <w:szCs w:val="24"/>
        </w:rPr>
        <w:t>ния предвыборных печатных агитационных материалов на территории избирательных участков, согласно прил</w:t>
      </w:r>
      <w:r w:rsidRPr="00AF78BC">
        <w:rPr>
          <w:rFonts w:ascii="Times New Roman" w:hAnsi="Times New Roman" w:cs="Times New Roman"/>
          <w:sz w:val="24"/>
          <w:szCs w:val="24"/>
        </w:rPr>
        <w:t>о</w:t>
      </w:r>
      <w:r w:rsidRPr="00AF78BC">
        <w:rPr>
          <w:rFonts w:ascii="Times New Roman" w:hAnsi="Times New Roman" w:cs="Times New Roman"/>
          <w:sz w:val="24"/>
          <w:szCs w:val="24"/>
        </w:rPr>
        <w:t>жению.</w:t>
      </w:r>
    </w:p>
    <w:p w:rsidR="00AF78BC" w:rsidRPr="00AF78BC" w:rsidRDefault="00AF78BC" w:rsidP="00AF7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8BC">
        <w:rPr>
          <w:rFonts w:ascii="Times New Roman" w:hAnsi="Times New Roman" w:cs="Times New Roman"/>
          <w:sz w:val="24"/>
          <w:szCs w:val="24"/>
        </w:rPr>
        <w:t>2. МБУ «Управление городского хозяйства» (С.А. Бережному) оборудовать специальные места для размещ</w:t>
      </w:r>
      <w:r w:rsidRPr="00AF78BC">
        <w:rPr>
          <w:rFonts w:ascii="Times New Roman" w:hAnsi="Times New Roman" w:cs="Times New Roman"/>
          <w:sz w:val="24"/>
          <w:szCs w:val="24"/>
        </w:rPr>
        <w:t>е</w:t>
      </w:r>
      <w:r w:rsidRPr="00AF78BC">
        <w:rPr>
          <w:rFonts w:ascii="Times New Roman" w:hAnsi="Times New Roman" w:cs="Times New Roman"/>
          <w:sz w:val="24"/>
          <w:szCs w:val="24"/>
        </w:rPr>
        <w:t>ния предвыборных печатных агитационных материалов.</w:t>
      </w:r>
    </w:p>
    <w:p w:rsidR="00AF78BC" w:rsidRPr="00AF78BC" w:rsidRDefault="00AF78BC" w:rsidP="00AF7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8BC">
        <w:rPr>
          <w:rFonts w:ascii="Times New Roman" w:hAnsi="Times New Roman" w:cs="Times New Roman"/>
          <w:sz w:val="24"/>
          <w:szCs w:val="24"/>
        </w:rPr>
        <w:t>3. Настоящее постановление опубликовать в Вестнике муниципальных нормативных правовых актов органов местного самоуправления Кантемировского городского поселения и разместить на официальном сайте администрации в сети Интернет.</w:t>
      </w:r>
    </w:p>
    <w:p w:rsidR="00AF78BC" w:rsidRPr="00AF78BC" w:rsidRDefault="00AF78BC" w:rsidP="00AF7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8BC"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возложить на директора МБУ «Управление городского хозяйства» С.А. Бережного.</w:t>
      </w:r>
    </w:p>
    <w:p w:rsidR="00AF78BC" w:rsidRPr="00AF78BC" w:rsidRDefault="00AF78BC" w:rsidP="00AF7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8BC" w:rsidRDefault="00AF78BC" w:rsidP="00AF7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8BC" w:rsidRPr="00AF78BC" w:rsidRDefault="00AF78BC" w:rsidP="00AF7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8BC" w:rsidRPr="00AF78BC" w:rsidRDefault="00AF78BC" w:rsidP="00AF7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8BC">
        <w:rPr>
          <w:rFonts w:ascii="Times New Roman" w:hAnsi="Times New Roman" w:cs="Times New Roman"/>
          <w:sz w:val="24"/>
          <w:szCs w:val="24"/>
        </w:rPr>
        <w:t>Глава Кантемировского</w:t>
      </w:r>
    </w:p>
    <w:p w:rsidR="00AF78BC" w:rsidRPr="00AF78BC" w:rsidRDefault="00AF78BC" w:rsidP="00AF7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8BC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</w:t>
      </w:r>
      <w:r w:rsidRPr="00AF78BC">
        <w:rPr>
          <w:rFonts w:ascii="Times New Roman" w:hAnsi="Times New Roman" w:cs="Times New Roman"/>
          <w:sz w:val="24"/>
          <w:szCs w:val="24"/>
        </w:rPr>
        <w:tab/>
      </w:r>
      <w:r w:rsidRPr="00AF78B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F78BC">
        <w:rPr>
          <w:rFonts w:ascii="Times New Roman" w:hAnsi="Times New Roman" w:cs="Times New Roman"/>
          <w:sz w:val="24"/>
          <w:szCs w:val="24"/>
        </w:rPr>
        <w:t xml:space="preserve">          Ю.А. Завгородний</w:t>
      </w:r>
    </w:p>
    <w:p w:rsidR="00AF78BC" w:rsidRPr="00AF78BC" w:rsidRDefault="00AF78BC" w:rsidP="00AF78BC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</w:p>
    <w:p w:rsidR="00AF78BC" w:rsidRPr="00AF78BC" w:rsidRDefault="00AF78BC" w:rsidP="00AF78BC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</w:p>
    <w:p w:rsidR="00AF78BC" w:rsidRPr="00AF78BC" w:rsidRDefault="00AF78BC" w:rsidP="00AF78BC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</w:p>
    <w:p w:rsidR="00AF78BC" w:rsidRDefault="00AF78BC" w:rsidP="00AF78BC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AF78BC" w:rsidRDefault="00AF78BC" w:rsidP="00AF78BC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AF78BC" w:rsidRDefault="00AF78BC" w:rsidP="00AF78BC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AF78BC" w:rsidRDefault="00AF78BC" w:rsidP="00AF78BC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AF78BC" w:rsidRDefault="00AF78BC" w:rsidP="00AF78BC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AF78BC" w:rsidRDefault="00AF78BC" w:rsidP="00AF78BC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AF78BC" w:rsidRPr="00AF78BC" w:rsidRDefault="00AF78BC" w:rsidP="00AF7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8BC" w:rsidRPr="00AF78BC" w:rsidRDefault="00AF78BC" w:rsidP="00AF7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8BC" w:rsidRPr="00AF78BC" w:rsidRDefault="00AF78BC" w:rsidP="00AF78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78B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F78BC" w:rsidRPr="00AF78BC" w:rsidRDefault="00AF78BC" w:rsidP="00AF78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78BC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AF78BC" w:rsidRPr="00AF78BC" w:rsidRDefault="00AF78BC" w:rsidP="00AF78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78BC">
        <w:rPr>
          <w:rFonts w:ascii="Times New Roman" w:hAnsi="Times New Roman" w:cs="Times New Roman"/>
          <w:sz w:val="24"/>
          <w:szCs w:val="24"/>
        </w:rPr>
        <w:t xml:space="preserve">Кантемировского городского поселения </w:t>
      </w:r>
    </w:p>
    <w:p w:rsidR="00AF78BC" w:rsidRPr="00AF78BC" w:rsidRDefault="00AF78BC" w:rsidP="00AF78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78BC">
        <w:rPr>
          <w:rFonts w:ascii="Times New Roman" w:hAnsi="Times New Roman" w:cs="Times New Roman"/>
          <w:sz w:val="24"/>
          <w:szCs w:val="24"/>
        </w:rPr>
        <w:t>от 08.08.2023 г. № 174</w:t>
      </w:r>
    </w:p>
    <w:p w:rsidR="00AF78BC" w:rsidRPr="00AF78BC" w:rsidRDefault="00AF78BC" w:rsidP="00AF7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8BC" w:rsidRPr="00AF78BC" w:rsidRDefault="00AF78BC" w:rsidP="00AF7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8B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F78BC" w:rsidRPr="00AF78BC" w:rsidRDefault="00AF78BC" w:rsidP="00AF7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8BC">
        <w:rPr>
          <w:rFonts w:ascii="Times New Roman" w:hAnsi="Times New Roman" w:cs="Times New Roman"/>
          <w:b/>
          <w:sz w:val="24"/>
          <w:szCs w:val="24"/>
        </w:rPr>
        <w:t xml:space="preserve">специальных мест для размещения </w:t>
      </w:r>
    </w:p>
    <w:p w:rsidR="00AF78BC" w:rsidRPr="00AF78BC" w:rsidRDefault="00AF78BC" w:rsidP="00AF7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8BC">
        <w:rPr>
          <w:rFonts w:ascii="Times New Roman" w:hAnsi="Times New Roman" w:cs="Times New Roman"/>
          <w:b/>
          <w:sz w:val="24"/>
          <w:szCs w:val="24"/>
        </w:rPr>
        <w:t>предвыбо</w:t>
      </w:r>
      <w:r w:rsidRPr="00AF78BC">
        <w:rPr>
          <w:rFonts w:ascii="Times New Roman" w:hAnsi="Times New Roman" w:cs="Times New Roman"/>
          <w:b/>
          <w:sz w:val="24"/>
          <w:szCs w:val="24"/>
        </w:rPr>
        <w:t>р</w:t>
      </w:r>
      <w:r w:rsidRPr="00AF78BC">
        <w:rPr>
          <w:rFonts w:ascii="Times New Roman" w:hAnsi="Times New Roman" w:cs="Times New Roman"/>
          <w:b/>
          <w:sz w:val="24"/>
          <w:szCs w:val="24"/>
        </w:rPr>
        <w:t xml:space="preserve">ных печатных агитационных материалов на территории избирательных участков Кантемировского городского поселения </w:t>
      </w:r>
    </w:p>
    <w:p w:rsidR="00AF78BC" w:rsidRPr="00AF78BC" w:rsidRDefault="00AF78BC" w:rsidP="00AF7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2147"/>
        <w:gridCol w:w="6510"/>
      </w:tblGrid>
      <w:tr w:rsidR="00AF78BC" w:rsidRPr="00AF78BC" w:rsidTr="009C30A3">
        <w:tc>
          <w:tcPr>
            <w:tcW w:w="632" w:type="dxa"/>
            <w:shd w:val="clear" w:color="auto" w:fill="auto"/>
          </w:tcPr>
          <w:p w:rsidR="00AF78BC" w:rsidRPr="00AF78BC" w:rsidRDefault="00AF78BC" w:rsidP="00AF78BC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F78BC" w:rsidRPr="00AF78BC" w:rsidRDefault="00AF78BC" w:rsidP="00AF78BC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B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55" w:type="dxa"/>
            <w:shd w:val="clear" w:color="auto" w:fill="auto"/>
          </w:tcPr>
          <w:p w:rsidR="00AF78BC" w:rsidRPr="00AF78BC" w:rsidRDefault="00AF78BC" w:rsidP="00AF78BC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</w:p>
          <w:p w:rsidR="00AF78BC" w:rsidRPr="00AF78BC" w:rsidRDefault="00AF78BC" w:rsidP="00AF78BC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BC">
              <w:rPr>
                <w:rFonts w:ascii="Times New Roman" w:hAnsi="Times New Roman" w:cs="Times New Roman"/>
                <w:b/>
                <w:sz w:val="24"/>
                <w:szCs w:val="24"/>
              </w:rPr>
              <w:t>избирательн</w:t>
            </w:r>
            <w:r w:rsidRPr="00AF78B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F7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</w:t>
            </w:r>
          </w:p>
          <w:p w:rsidR="00AF78BC" w:rsidRPr="00AF78BC" w:rsidRDefault="00AF78BC" w:rsidP="00AF78BC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BC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r w:rsidRPr="00AF78B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F78BC">
              <w:rPr>
                <w:rFonts w:ascii="Times New Roman" w:hAnsi="Times New Roman" w:cs="Times New Roman"/>
                <w:b/>
                <w:sz w:val="24"/>
                <w:szCs w:val="24"/>
              </w:rPr>
              <w:t>стка</w:t>
            </w:r>
          </w:p>
        </w:tc>
        <w:tc>
          <w:tcPr>
            <w:tcW w:w="6677" w:type="dxa"/>
            <w:shd w:val="clear" w:color="auto" w:fill="auto"/>
          </w:tcPr>
          <w:p w:rsidR="00AF78BC" w:rsidRPr="00AF78BC" w:rsidRDefault="00AF78BC" w:rsidP="00AF7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Места для размещения </w:t>
            </w:r>
          </w:p>
          <w:p w:rsidR="00AF78BC" w:rsidRPr="00AF78BC" w:rsidRDefault="00AF78BC" w:rsidP="00AF7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BC">
              <w:rPr>
                <w:rFonts w:ascii="Times New Roman" w:hAnsi="Times New Roman" w:cs="Times New Roman"/>
                <w:b/>
                <w:sz w:val="24"/>
                <w:szCs w:val="24"/>
              </w:rPr>
              <w:t>предвыбо</w:t>
            </w:r>
            <w:r w:rsidRPr="00AF78B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F78BC">
              <w:rPr>
                <w:rFonts w:ascii="Times New Roman" w:hAnsi="Times New Roman" w:cs="Times New Roman"/>
                <w:b/>
                <w:sz w:val="24"/>
                <w:szCs w:val="24"/>
              </w:rPr>
              <w:t>ных печатных агитационных материалов</w:t>
            </w:r>
          </w:p>
        </w:tc>
      </w:tr>
      <w:tr w:rsidR="00AF78BC" w:rsidRPr="00AF78BC" w:rsidTr="009C30A3">
        <w:tc>
          <w:tcPr>
            <w:tcW w:w="632" w:type="dxa"/>
            <w:shd w:val="clear" w:color="auto" w:fill="auto"/>
          </w:tcPr>
          <w:p w:rsidR="00AF78BC" w:rsidRPr="00AF78BC" w:rsidRDefault="00AF78BC" w:rsidP="00AF7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5" w:type="dxa"/>
            <w:shd w:val="clear" w:color="auto" w:fill="auto"/>
          </w:tcPr>
          <w:p w:rsidR="00AF78BC" w:rsidRPr="00AF78BC" w:rsidRDefault="00AF78BC" w:rsidP="00AF7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BC">
              <w:rPr>
                <w:rFonts w:ascii="Times New Roman" w:hAnsi="Times New Roman" w:cs="Times New Roman"/>
                <w:sz w:val="24"/>
                <w:szCs w:val="24"/>
              </w:rPr>
              <w:t>18/01 Окр.№1</w:t>
            </w:r>
          </w:p>
          <w:p w:rsidR="00AF78BC" w:rsidRPr="00AF78BC" w:rsidRDefault="00AF78BC" w:rsidP="00AF7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  <w:shd w:val="clear" w:color="auto" w:fill="auto"/>
          </w:tcPr>
          <w:p w:rsidR="00AF78BC" w:rsidRPr="00AF78BC" w:rsidRDefault="00AF78BC" w:rsidP="00AF7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BC">
              <w:rPr>
                <w:rFonts w:ascii="Times New Roman" w:hAnsi="Times New Roman" w:cs="Times New Roman"/>
                <w:sz w:val="24"/>
                <w:szCs w:val="24"/>
              </w:rPr>
              <w:t>Информационный щит, расположенный по ул. Первомайская, 15, р.п. Кантемировка</w:t>
            </w:r>
          </w:p>
          <w:p w:rsidR="00AF78BC" w:rsidRPr="00AF78BC" w:rsidRDefault="00AF78BC" w:rsidP="00AF78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AF78BC">
              <w:rPr>
                <w:rFonts w:ascii="Times New Roman" w:hAnsi="Times New Roman" w:cs="Times New Roman"/>
                <w:sz w:val="24"/>
                <w:szCs w:val="24"/>
              </w:rPr>
              <w:t>Информационный щит, расположенный в районе дома № 23 по ул. Победы, р.п. Кантемировка</w:t>
            </w:r>
          </w:p>
        </w:tc>
      </w:tr>
      <w:tr w:rsidR="00AF78BC" w:rsidRPr="00AF78BC" w:rsidTr="009C30A3">
        <w:tc>
          <w:tcPr>
            <w:tcW w:w="632" w:type="dxa"/>
            <w:shd w:val="clear" w:color="auto" w:fill="auto"/>
          </w:tcPr>
          <w:p w:rsidR="00AF78BC" w:rsidRPr="00AF78BC" w:rsidRDefault="00AF78BC" w:rsidP="00AF7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5" w:type="dxa"/>
            <w:shd w:val="clear" w:color="auto" w:fill="auto"/>
          </w:tcPr>
          <w:p w:rsidR="00AF78BC" w:rsidRPr="00AF78BC" w:rsidRDefault="00AF78BC" w:rsidP="00AF7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BC">
              <w:rPr>
                <w:rFonts w:ascii="Times New Roman" w:hAnsi="Times New Roman" w:cs="Times New Roman"/>
                <w:sz w:val="24"/>
                <w:szCs w:val="24"/>
              </w:rPr>
              <w:t>18/02 Окр.№2</w:t>
            </w:r>
          </w:p>
        </w:tc>
        <w:tc>
          <w:tcPr>
            <w:tcW w:w="6677" w:type="dxa"/>
            <w:shd w:val="clear" w:color="auto" w:fill="auto"/>
          </w:tcPr>
          <w:p w:rsidR="00AF78BC" w:rsidRPr="00AF78BC" w:rsidRDefault="00AF78BC" w:rsidP="00AF7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78BC">
              <w:rPr>
                <w:rFonts w:ascii="Times New Roman" w:hAnsi="Times New Roman" w:cs="Times New Roman"/>
                <w:sz w:val="24"/>
                <w:szCs w:val="24"/>
              </w:rPr>
              <w:t>Автобусная остановка, расположенная по ул. 9 Января, р.п. Кантемировка</w:t>
            </w:r>
          </w:p>
        </w:tc>
      </w:tr>
      <w:tr w:rsidR="00AF78BC" w:rsidRPr="00AF78BC" w:rsidTr="009C30A3">
        <w:tc>
          <w:tcPr>
            <w:tcW w:w="632" w:type="dxa"/>
            <w:shd w:val="clear" w:color="auto" w:fill="auto"/>
          </w:tcPr>
          <w:p w:rsidR="00AF78BC" w:rsidRPr="00AF78BC" w:rsidRDefault="00AF78BC" w:rsidP="00AF7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5" w:type="dxa"/>
            <w:shd w:val="clear" w:color="auto" w:fill="auto"/>
          </w:tcPr>
          <w:p w:rsidR="00AF78BC" w:rsidRPr="00AF78BC" w:rsidRDefault="00AF78BC" w:rsidP="00AF7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BC">
              <w:rPr>
                <w:rFonts w:ascii="Times New Roman" w:hAnsi="Times New Roman" w:cs="Times New Roman"/>
                <w:sz w:val="24"/>
                <w:szCs w:val="24"/>
              </w:rPr>
              <w:t>18/03 Окр.№1</w:t>
            </w:r>
          </w:p>
        </w:tc>
        <w:tc>
          <w:tcPr>
            <w:tcW w:w="6677" w:type="dxa"/>
            <w:shd w:val="clear" w:color="auto" w:fill="auto"/>
          </w:tcPr>
          <w:p w:rsidR="00AF78BC" w:rsidRPr="00AF78BC" w:rsidRDefault="00AF78BC" w:rsidP="00AF7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B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щит, расположенный на территории здания № 23 а по улице Буденного, р.п. Кантемировка </w:t>
            </w:r>
          </w:p>
        </w:tc>
      </w:tr>
      <w:tr w:rsidR="00AF78BC" w:rsidRPr="00AF78BC" w:rsidTr="009C30A3">
        <w:tc>
          <w:tcPr>
            <w:tcW w:w="632" w:type="dxa"/>
            <w:shd w:val="clear" w:color="auto" w:fill="auto"/>
          </w:tcPr>
          <w:p w:rsidR="00AF78BC" w:rsidRPr="00AF78BC" w:rsidRDefault="00AF78BC" w:rsidP="00AF7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5" w:type="dxa"/>
            <w:shd w:val="clear" w:color="auto" w:fill="auto"/>
          </w:tcPr>
          <w:p w:rsidR="00AF78BC" w:rsidRPr="00AF78BC" w:rsidRDefault="00AF78BC" w:rsidP="00AF7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BC">
              <w:rPr>
                <w:rFonts w:ascii="Times New Roman" w:hAnsi="Times New Roman" w:cs="Times New Roman"/>
                <w:sz w:val="24"/>
                <w:szCs w:val="24"/>
              </w:rPr>
              <w:t>18/04 Окр.№2</w:t>
            </w:r>
          </w:p>
        </w:tc>
        <w:tc>
          <w:tcPr>
            <w:tcW w:w="6677" w:type="dxa"/>
            <w:shd w:val="clear" w:color="auto" w:fill="auto"/>
          </w:tcPr>
          <w:p w:rsidR="00AF78BC" w:rsidRPr="00AF78BC" w:rsidRDefault="00AF78BC" w:rsidP="00AF7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BC">
              <w:rPr>
                <w:rFonts w:ascii="Times New Roman" w:hAnsi="Times New Roman" w:cs="Times New Roman"/>
                <w:sz w:val="24"/>
                <w:szCs w:val="24"/>
              </w:rPr>
              <w:t>Фасад здания № 88 б  по улице Советская, р.п. Кантемировка</w:t>
            </w:r>
          </w:p>
        </w:tc>
      </w:tr>
      <w:tr w:rsidR="00AF78BC" w:rsidRPr="00AF78BC" w:rsidTr="009C30A3">
        <w:tc>
          <w:tcPr>
            <w:tcW w:w="632" w:type="dxa"/>
            <w:shd w:val="clear" w:color="auto" w:fill="auto"/>
          </w:tcPr>
          <w:p w:rsidR="00AF78BC" w:rsidRPr="00AF78BC" w:rsidRDefault="00AF78BC" w:rsidP="00AF7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55" w:type="dxa"/>
            <w:shd w:val="clear" w:color="auto" w:fill="auto"/>
          </w:tcPr>
          <w:p w:rsidR="00AF78BC" w:rsidRPr="00AF78BC" w:rsidRDefault="00AF78BC" w:rsidP="00AF7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BC">
              <w:rPr>
                <w:rFonts w:ascii="Times New Roman" w:hAnsi="Times New Roman" w:cs="Times New Roman"/>
                <w:sz w:val="24"/>
                <w:szCs w:val="24"/>
              </w:rPr>
              <w:t>18/05 Окр.№1</w:t>
            </w:r>
          </w:p>
        </w:tc>
        <w:tc>
          <w:tcPr>
            <w:tcW w:w="6677" w:type="dxa"/>
            <w:shd w:val="clear" w:color="auto" w:fill="auto"/>
          </w:tcPr>
          <w:p w:rsidR="00AF78BC" w:rsidRPr="00AF78BC" w:rsidRDefault="00AF78BC" w:rsidP="00AF7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BC">
              <w:rPr>
                <w:rFonts w:ascii="Times New Roman" w:hAnsi="Times New Roman" w:cs="Times New Roman"/>
                <w:sz w:val="24"/>
                <w:szCs w:val="24"/>
              </w:rPr>
              <w:t>Фасад здания № 2 по улице Заводская, р.п. Кантемировка</w:t>
            </w:r>
          </w:p>
        </w:tc>
      </w:tr>
      <w:tr w:rsidR="00AF78BC" w:rsidRPr="00AF78BC" w:rsidTr="009C30A3">
        <w:tc>
          <w:tcPr>
            <w:tcW w:w="632" w:type="dxa"/>
            <w:shd w:val="clear" w:color="auto" w:fill="auto"/>
          </w:tcPr>
          <w:p w:rsidR="00AF78BC" w:rsidRPr="00AF78BC" w:rsidRDefault="00AF78BC" w:rsidP="00AF7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B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55" w:type="dxa"/>
            <w:shd w:val="clear" w:color="auto" w:fill="auto"/>
          </w:tcPr>
          <w:p w:rsidR="00AF78BC" w:rsidRPr="00AF78BC" w:rsidRDefault="00AF78BC" w:rsidP="00AF7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BC">
              <w:rPr>
                <w:rFonts w:ascii="Times New Roman" w:hAnsi="Times New Roman" w:cs="Times New Roman"/>
                <w:sz w:val="24"/>
                <w:szCs w:val="24"/>
              </w:rPr>
              <w:t>18/06 Окр.№3</w:t>
            </w:r>
          </w:p>
        </w:tc>
        <w:tc>
          <w:tcPr>
            <w:tcW w:w="6677" w:type="dxa"/>
            <w:shd w:val="clear" w:color="auto" w:fill="auto"/>
          </w:tcPr>
          <w:p w:rsidR="00AF78BC" w:rsidRPr="00AF78BC" w:rsidRDefault="00AF78BC" w:rsidP="00AF7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BC">
              <w:rPr>
                <w:rFonts w:ascii="Times New Roman" w:hAnsi="Times New Roman" w:cs="Times New Roman"/>
                <w:sz w:val="24"/>
                <w:szCs w:val="24"/>
              </w:rPr>
              <w:t>Автобусная остановка, расположенная по ул. 25 Партсъезда, р.п. Кантемировка</w:t>
            </w:r>
          </w:p>
        </w:tc>
      </w:tr>
      <w:tr w:rsidR="00AF78BC" w:rsidRPr="00AF78BC" w:rsidTr="009C30A3">
        <w:tc>
          <w:tcPr>
            <w:tcW w:w="632" w:type="dxa"/>
            <w:shd w:val="clear" w:color="auto" w:fill="auto"/>
          </w:tcPr>
          <w:p w:rsidR="00AF78BC" w:rsidRPr="00AF78BC" w:rsidRDefault="00AF78BC" w:rsidP="00AF7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B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55" w:type="dxa"/>
            <w:shd w:val="clear" w:color="auto" w:fill="auto"/>
          </w:tcPr>
          <w:p w:rsidR="00AF78BC" w:rsidRPr="00AF78BC" w:rsidRDefault="00AF78BC" w:rsidP="00AF7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BC">
              <w:rPr>
                <w:rFonts w:ascii="Times New Roman" w:hAnsi="Times New Roman" w:cs="Times New Roman"/>
                <w:sz w:val="24"/>
                <w:szCs w:val="24"/>
              </w:rPr>
              <w:t>18/07 Окр.№3</w:t>
            </w:r>
          </w:p>
        </w:tc>
        <w:tc>
          <w:tcPr>
            <w:tcW w:w="6677" w:type="dxa"/>
            <w:shd w:val="clear" w:color="auto" w:fill="auto"/>
          </w:tcPr>
          <w:p w:rsidR="00AF78BC" w:rsidRPr="00AF78BC" w:rsidRDefault="00AF78BC" w:rsidP="00AF7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78BC">
              <w:rPr>
                <w:rFonts w:ascii="Times New Roman" w:hAnsi="Times New Roman" w:cs="Times New Roman"/>
                <w:sz w:val="24"/>
                <w:szCs w:val="24"/>
              </w:rPr>
              <w:t>Автобусная остановка, расположенная по ул. Шевченко (2 школа), р.п. Кантемировка</w:t>
            </w:r>
          </w:p>
        </w:tc>
      </w:tr>
      <w:tr w:rsidR="00AF78BC" w:rsidRPr="00AF78BC" w:rsidTr="009C30A3">
        <w:tc>
          <w:tcPr>
            <w:tcW w:w="632" w:type="dxa"/>
            <w:shd w:val="clear" w:color="auto" w:fill="auto"/>
          </w:tcPr>
          <w:p w:rsidR="00AF78BC" w:rsidRPr="00AF78BC" w:rsidRDefault="00AF78BC" w:rsidP="00AF7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B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55" w:type="dxa"/>
            <w:shd w:val="clear" w:color="auto" w:fill="auto"/>
          </w:tcPr>
          <w:p w:rsidR="00AF78BC" w:rsidRPr="00AF78BC" w:rsidRDefault="00AF78BC" w:rsidP="00AF7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BC">
              <w:rPr>
                <w:rFonts w:ascii="Times New Roman" w:hAnsi="Times New Roman" w:cs="Times New Roman"/>
                <w:sz w:val="24"/>
                <w:szCs w:val="24"/>
              </w:rPr>
              <w:t>18/08 Окр.№3</w:t>
            </w:r>
          </w:p>
        </w:tc>
        <w:tc>
          <w:tcPr>
            <w:tcW w:w="6677" w:type="dxa"/>
            <w:shd w:val="clear" w:color="auto" w:fill="auto"/>
          </w:tcPr>
          <w:p w:rsidR="00AF78BC" w:rsidRPr="00AF78BC" w:rsidRDefault="00AF78BC" w:rsidP="00AF7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BC">
              <w:rPr>
                <w:rFonts w:ascii="Times New Roman" w:hAnsi="Times New Roman" w:cs="Times New Roman"/>
                <w:sz w:val="24"/>
                <w:szCs w:val="24"/>
              </w:rPr>
              <w:t>Автобусная остановка, расположенная по ул. Декабристов (площадка) р.п. Кантемировка</w:t>
            </w:r>
          </w:p>
        </w:tc>
      </w:tr>
    </w:tbl>
    <w:p w:rsidR="00AF78BC" w:rsidRPr="00AF78BC" w:rsidRDefault="00AF78BC" w:rsidP="00AF7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8BC" w:rsidRPr="00AF78BC" w:rsidRDefault="00AF78BC" w:rsidP="00AF78BC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sectPr w:rsidR="00AF78BC" w:rsidRPr="00AF78BC" w:rsidSect="00803A5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BD3" w:rsidRDefault="00132BD3" w:rsidP="001A5D58">
      <w:pPr>
        <w:spacing w:after="0" w:line="240" w:lineRule="auto"/>
      </w:pPr>
      <w:r>
        <w:separator/>
      </w:r>
    </w:p>
  </w:endnote>
  <w:endnote w:type="continuationSeparator" w:id="1">
    <w:p w:rsidR="00132BD3" w:rsidRDefault="00132BD3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BD3" w:rsidRDefault="00132BD3" w:rsidP="001A5D58">
      <w:pPr>
        <w:spacing w:after="0" w:line="240" w:lineRule="auto"/>
      </w:pPr>
      <w:r>
        <w:separator/>
      </w:r>
    </w:p>
  </w:footnote>
  <w:footnote w:type="continuationSeparator" w:id="1">
    <w:p w:rsidR="00132BD3" w:rsidRDefault="00132BD3" w:rsidP="001A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D85323"/>
    <w:multiLevelType w:val="hybridMultilevel"/>
    <w:tmpl w:val="4AC861A2"/>
    <w:lvl w:ilvl="0" w:tplc="C20249B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940887"/>
    <w:multiLevelType w:val="hybridMultilevel"/>
    <w:tmpl w:val="FDFC3FC8"/>
    <w:lvl w:ilvl="0" w:tplc="5790BD3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E854D7"/>
    <w:multiLevelType w:val="hybridMultilevel"/>
    <w:tmpl w:val="3E34BEA8"/>
    <w:lvl w:ilvl="0" w:tplc="ED0A32C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687"/>
    <w:rsid w:val="000058A4"/>
    <w:rsid w:val="0002785E"/>
    <w:rsid w:val="00040309"/>
    <w:rsid w:val="00046778"/>
    <w:rsid w:val="000514C1"/>
    <w:rsid w:val="00062C2D"/>
    <w:rsid w:val="0006548A"/>
    <w:rsid w:val="00094287"/>
    <w:rsid w:val="000C3079"/>
    <w:rsid w:val="000D3A00"/>
    <w:rsid w:val="000E262D"/>
    <w:rsid w:val="000F4EB4"/>
    <w:rsid w:val="00132BD3"/>
    <w:rsid w:val="00143BBC"/>
    <w:rsid w:val="00153CD3"/>
    <w:rsid w:val="00166BBB"/>
    <w:rsid w:val="00176713"/>
    <w:rsid w:val="00183EED"/>
    <w:rsid w:val="0019284A"/>
    <w:rsid w:val="001A5D58"/>
    <w:rsid w:val="001B3326"/>
    <w:rsid w:val="001D292A"/>
    <w:rsid w:val="001D3AD6"/>
    <w:rsid w:val="001F28BD"/>
    <w:rsid w:val="0020622E"/>
    <w:rsid w:val="002068E5"/>
    <w:rsid w:val="00236181"/>
    <w:rsid w:val="00245724"/>
    <w:rsid w:val="00247FEA"/>
    <w:rsid w:val="00251662"/>
    <w:rsid w:val="00260D58"/>
    <w:rsid w:val="00265585"/>
    <w:rsid w:val="002720AD"/>
    <w:rsid w:val="00290D56"/>
    <w:rsid w:val="002A3FE6"/>
    <w:rsid w:val="002A549C"/>
    <w:rsid w:val="002A56EF"/>
    <w:rsid w:val="002D143A"/>
    <w:rsid w:val="002E0092"/>
    <w:rsid w:val="0030345B"/>
    <w:rsid w:val="0030462F"/>
    <w:rsid w:val="00312199"/>
    <w:rsid w:val="00316665"/>
    <w:rsid w:val="003175FF"/>
    <w:rsid w:val="0032111D"/>
    <w:rsid w:val="003216AD"/>
    <w:rsid w:val="0032547B"/>
    <w:rsid w:val="003428EC"/>
    <w:rsid w:val="00356519"/>
    <w:rsid w:val="003611FD"/>
    <w:rsid w:val="0038365D"/>
    <w:rsid w:val="0039078D"/>
    <w:rsid w:val="003B3A89"/>
    <w:rsid w:val="003B7D10"/>
    <w:rsid w:val="003C340C"/>
    <w:rsid w:val="003C73D5"/>
    <w:rsid w:val="003F0914"/>
    <w:rsid w:val="003F65FB"/>
    <w:rsid w:val="003F721B"/>
    <w:rsid w:val="00402CC7"/>
    <w:rsid w:val="00413308"/>
    <w:rsid w:val="00432EB1"/>
    <w:rsid w:val="00456986"/>
    <w:rsid w:val="00476D0D"/>
    <w:rsid w:val="004A6979"/>
    <w:rsid w:val="004B4C14"/>
    <w:rsid w:val="004C285A"/>
    <w:rsid w:val="004F45F6"/>
    <w:rsid w:val="00500C4A"/>
    <w:rsid w:val="00510556"/>
    <w:rsid w:val="0052441C"/>
    <w:rsid w:val="005324A7"/>
    <w:rsid w:val="00552D6E"/>
    <w:rsid w:val="00557FDC"/>
    <w:rsid w:val="005707AF"/>
    <w:rsid w:val="00572A1A"/>
    <w:rsid w:val="005742AD"/>
    <w:rsid w:val="005754AC"/>
    <w:rsid w:val="00580B68"/>
    <w:rsid w:val="00591FD5"/>
    <w:rsid w:val="00597C74"/>
    <w:rsid w:val="005A3C02"/>
    <w:rsid w:val="005C7364"/>
    <w:rsid w:val="005C7F34"/>
    <w:rsid w:val="005D7F05"/>
    <w:rsid w:val="005E0709"/>
    <w:rsid w:val="005E2626"/>
    <w:rsid w:val="006019F6"/>
    <w:rsid w:val="006121AF"/>
    <w:rsid w:val="006173FE"/>
    <w:rsid w:val="00626187"/>
    <w:rsid w:val="00635B76"/>
    <w:rsid w:val="00636BF3"/>
    <w:rsid w:val="006424BE"/>
    <w:rsid w:val="00667852"/>
    <w:rsid w:val="0068267E"/>
    <w:rsid w:val="0068462D"/>
    <w:rsid w:val="00685623"/>
    <w:rsid w:val="0069157C"/>
    <w:rsid w:val="00692A9E"/>
    <w:rsid w:val="006A2AE6"/>
    <w:rsid w:val="006B5F86"/>
    <w:rsid w:val="006B7B75"/>
    <w:rsid w:val="006D4F09"/>
    <w:rsid w:val="006D532C"/>
    <w:rsid w:val="006F5777"/>
    <w:rsid w:val="007144D5"/>
    <w:rsid w:val="00714D5A"/>
    <w:rsid w:val="00727841"/>
    <w:rsid w:val="00766410"/>
    <w:rsid w:val="007824FB"/>
    <w:rsid w:val="007A4CA3"/>
    <w:rsid w:val="007B6F24"/>
    <w:rsid w:val="007C55DE"/>
    <w:rsid w:val="007D2223"/>
    <w:rsid w:val="007D31DA"/>
    <w:rsid w:val="007D5A7D"/>
    <w:rsid w:val="007F32BA"/>
    <w:rsid w:val="007F4DEF"/>
    <w:rsid w:val="007F55BA"/>
    <w:rsid w:val="00803974"/>
    <w:rsid w:val="00803A51"/>
    <w:rsid w:val="008048CB"/>
    <w:rsid w:val="00816A12"/>
    <w:rsid w:val="008238DC"/>
    <w:rsid w:val="00827B1F"/>
    <w:rsid w:val="008304B3"/>
    <w:rsid w:val="00832072"/>
    <w:rsid w:val="00834AAC"/>
    <w:rsid w:val="0083775C"/>
    <w:rsid w:val="00846D44"/>
    <w:rsid w:val="00883213"/>
    <w:rsid w:val="0088563F"/>
    <w:rsid w:val="00887356"/>
    <w:rsid w:val="00887638"/>
    <w:rsid w:val="00895C23"/>
    <w:rsid w:val="00896DA6"/>
    <w:rsid w:val="008A6DEB"/>
    <w:rsid w:val="008B2E27"/>
    <w:rsid w:val="008B7ABD"/>
    <w:rsid w:val="008E2324"/>
    <w:rsid w:val="008E59F7"/>
    <w:rsid w:val="008F5184"/>
    <w:rsid w:val="008F7BB8"/>
    <w:rsid w:val="009047C2"/>
    <w:rsid w:val="00914D00"/>
    <w:rsid w:val="00934AF4"/>
    <w:rsid w:val="009418E1"/>
    <w:rsid w:val="00997B9E"/>
    <w:rsid w:val="009A1CCC"/>
    <w:rsid w:val="009A3EEB"/>
    <w:rsid w:val="009B2F14"/>
    <w:rsid w:val="009C1BE4"/>
    <w:rsid w:val="009C1DE1"/>
    <w:rsid w:val="009E5687"/>
    <w:rsid w:val="00A012D8"/>
    <w:rsid w:val="00A13174"/>
    <w:rsid w:val="00A20781"/>
    <w:rsid w:val="00A3069B"/>
    <w:rsid w:val="00A36252"/>
    <w:rsid w:val="00AA0075"/>
    <w:rsid w:val="00AD19A8"/>
    <w:rsid w:val="00AE60FF"/>
    <w:rsid w:val="00AF78BC"/>
    <w:rsid w:val="00B13A3D"/>
    <w:rsid w:val="00B32A40"/>
    <w:rsid w:val="00B3470B"/>
    <w:rsid w:val="00B4471D"/>
    <w:rsid w:val="00B6634F"/>
    <w:rsid w:val="00BA0E1A"/>
    <w:rsid w:val="00BA46E4"/>
    <w:rsid w:val="00BB560F"/>
    <w:rsid w:val="00BE00AD"/>
    <w:rsid w:val="00BE3F54"/>
    <w:rsid w:val="00C03520"/>
    <w:rsid w:val="00C05BCF"/>
    <w:rsid w:val="00C116E9"/>
    <w:rsid w:val="00C242D2"/>
    <w:rsid w:val="00C33941"/>
    <w:rsid w:val="00C36634"/>
    <w:rsid w:val="00C36ED1"/>
    <w:rsid w:val="00C3788E"/>
    <w:rsid w:val="00C40AAA"/>
    <w:rsid w:val="00C41307"/>
    <w:rsid w:val="00C52A13"/>
    <w:rsid w:val="00C534E2"/>
    <w:rsid w:val="00C55CD0"/>
    <w:rsid w:val="00C90323"/>
    <w:rsid w:val="00C90B1D"/>
    <w:rsid w:val="00CA034B"/>
    <w:rsid w:val="00CA07EC"/>
    <w:rsid w:val="00CB10C8"/>
    <w:rsid w:val="00CB3021"/>
    <w:rsid w:val="00CB372B"/>
    <w:rsid w:val="00CC0A3E"/>
    <w:rsid w:val="00CD1816"/>
    <w:rsid w:val="00CD3BF1"/>
    <w:rsid w:val="00CE6422"/>
    <w:rsid w:val="00CF4814"/>
    <w:rsid w:val="00D11B93"/>
    <w:rsid w:val="00D17916"/>
    <w:rsid w:val="00D22356"/>
    <w:rsid w:val="00D26B99"/>
    <w:rsid w:val="00D30700"/>
    <w:rsid w:val="00D34CA0"/>
    <w:rsid w:val="00D372D9"/>
    <w:rsid w:val="00D518A2"/>
    <w:rsid w:val="00D604AE"/>
    <w:rsid w:val="00D7498F"/>
    <w:rsid w:val="00D87417"/>
    <w:rsid w:val="00D928B6"/>
    <w:rsid w:val="00DA2BCF"/>
    <w:rsid w:val="00DA3D69"/>
    <w:rsid w:val="00DC678B"/>
    <w:rsid w:val="00DD1194"/>
    <w:rsid w:val="00DE082F"/>
    <w:rsid w:val="00DF01C3"/>
    <w:rsid w:val="00DF317A"/>
    <w:rsid w:val="00DF3684"/>
    <w:rsid w:val="00E112F6"/>
    <w:rsid w:val="00E159B3"/>
    <w:rsid w:val="00E1730E"/>
    <w:rsid w:val="00E208E5"/>
    <w:rsid w:val="00E217FA"/>
    <w:rsid w:val="00E243EF"/>
    <w:rsid w:val="00E26230"/>
    <w:rsid w:val="00E63024"/>
    <w:rsid w:val="00E71DD7"/>
    <w:rsid w:val="00E87472"/>
    <w:rsid w:val="00E92EC4"/>
    <w:rsid w:val="00EB72B6"/>
    <w:rsid w:val="00EF22AA"/>
    <w:rsid w:val="00EF3791"/>
    <w:rsid w:val="00EF3A4D"/>
    <w:rsid w:val="00F03485"/>
    <w:rsid w:val="00F35BDC"/>
    <w:rsid w:val="00F5091E"/>
    <w:rsid w:val="00F7344B"/>
    <w:rsid w:val="00F76557"/>
    <w:rsid w:val="00F8170E"/>
    <w:rsid w:val="00F8313B"/>
    <w:rsid w:val="00F84284"/>
    <w:rsid w:val="00F856B1"/>
    <w:rsid w:val="00F941F9"/>
    <w:rsid w:val="00F956D4"/>
    <w:rsid w:val="00FA6A3A"/>
    <w:rsid w:val="00FC1BA8"/>
    <w:rsid w:val="00FC3A6E"/>
    <w:rsid w:val="00FE26FB"/>
    <w:rsid w:val="00FE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uiPriority w:val="9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aliases w:val="Çàãîëîâîê,Caaieiaie,Caaieiaie Знак,Caaieiaie Знак Знак Знак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aliases w:val="Çàãîëîâîê Знак,Caaieiaie Знак1,Caaieiaie Знак Знак,Caaieiaie Знак Знак Знак Знак"/>
    <w:basedOn w:val="a0"/>
    <w:link w:val="a3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aliases w:val="Обычный (Web)1,Обычный (веб)1,Обычный (веб) Знак,Обычный (веб) Знак1,Обычный (веб) Знак Знак,Обычный (веб) Знак Знак Знак Знак,Обычный (Web)1 Знак,Знак Знак Знак Знак Знак Знак,Обычный (веб) Знак Знак Знак,Обычный (Web) Знак Знак,ОБЫЧНЫЙ"/>
    <w:basedOn w:val="a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8">
    <w:name w:val="List Paragraph"/>
    <w:aliases w:val="Абзац списка11"/>
    <w:basedOn w:val="a"/>
    <w:link w:val="a9"/>
    <w:uiPriority w:val="34"/>
    <w:qFormat/>
    <w:rsid w:val="000E262D"/>
    <w:pPr>
      <w:ind w:left="720"/>
      <w:contextualSpacing/>
    </w:pPr>
  </w:style>
  <w:style w:type="character" w:customStyle="1" w:styleId="a9">
    <w:name w:val="Абзац списка Знак"/>
    <w:aliases w:val="Абзац списка11 Знак"/>
    <w:link w:val="a8"/>
    <w:locked/>
    <w:rsid w:val="00E159B3"/>
  </w:style>
  <w:style w:type="paragraph" w:styleId="aa">
    <w:name w:val="header"/>
    <w:basedOn w:val="a"/>
    <w:link w:val="ab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d">
    <w:name w:val="Subtitle"/>
    <w:basedOn w:val="a"/>
    <w:link w:val="ae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Body Text"/>
    <w:basedOn w:val="a"/>
    <w:link w:val="af0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4">
    <w:name w:val="Текст сноски Знак"/>
    <w:basedOn w:val="a0"/>
    <w:link w:val="af3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5">
    <w:name w:val="Body Text Indent"/>
    <w:basedOn w:val="a"/>
    <w:link w:val="af6"/>
    <w:unhideWhenUsed/>
    <w:rsid w:val="000514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7">
    <w:name w:val="No Spacing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8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9">
    <w:name w:val="Plain Text"/>
    <w:aliases w:val=" Знак"/>
    <w:basedOn w:val="a"/>
    <w:link w:val="afa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aliases w:val=" Знак Знак"/>
    <w:basedOn w:val="a0"/>
    <w:link w:val="af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Гипертекстовая ссылка"/>
    <w:basedOn w:val="a0"/>
    <w:rsid w:val="00572A1A"/>
    <w:rPr>
      <w:color w:val="106BBE"/>
    </w:rPr>
  </w:style>
  <w:style w:type="paragraph" w:customStyle="1" w:styleId="afc">
    <w:name w:val="Прижатый влево"/>
    <w:basedOn w:val="a"/>
    <w:next w:val="a"/>
    <w:uiPriority w:val="99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d">
    <w:name w:val="Hyperlink"/>
    <w:basedOn w:val="a0"/>
    <w:uiPriority w:val="99"/>
    <w:rsid w:val="00C116E9"/>
    <w:rPr>
      <w:color w:val="0000FF"/>
      <w:u w:val="single"/>
    </w:rPr>
  </w:style>
  <w:style w:type="paragraph" w:styleId="afe">
    <w:name w:val="Balloon Text"/>
    <w:basedOn w:val="a"/>
    <w:link w:val="aff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1">
    <w:name w:val="footer"/>
    <w:basedOn w:val="a"/>
    <w:link w:val="aff2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Нижний колонтитул Знак"/>
    <w:basedOn w:val="a0"/>
    <w:link w:val="aff1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rsid w:val="00E112F6"/>
    <w:rPr>
      <w:b/>
      <w:bCs/>
      <w:color w:val="26282F"/>
    </w:rPr>
  </w:style>
  <w:style w:type="paragraph" w:customStyle="1" w:styleId="aff5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6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7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8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9">
    <w:name w:val="ЗАК_ПОСТ_РЕШ"/>
    <w:basedOn w:val="ad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a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c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d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e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0">
    <w:name w:val="Заголовок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1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2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3">
    <w:name w:val="Table Grid"/>
    <w:basedOn w:val="a1"/>
    <w:uiPriority w:val="59"/>
    <w:rsid w:val="00532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одержимое таблицы"/>
    <w:basedOn w:val="a"/>
    <w:rsid w:val="00C903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5">
    <w:name w:val="Основной текст (2)"/>
    <w:basedOn w:val="a0"/>
    <w:rsid w:val="00325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TML">
    <w:name w:val="Стандартный HTML Знак"/>
    <w:basedOn w:val="a0"/>
    <w:link w:val="HTML0"/>
    <w:rsid w:val="003216AD"/>
    <w:rPr>
      <w:rFonts w:ascii="Courier New" w:hAnsi="Courier New" w:cs="Courier New"/>
      <w:sz w:val="24"/>
      <w:lang w:eastAsia="ar-SA"/>
    </w:rPr>
  </w:style>
  <w:style w:type="paragraph" w:styleId="HTML0">
    <w:name w:val="HTML Preformatted"/>
    <w:basedOn w:val="a"/>
    <w:link w:val="HTML"/>
    <w:rsid w:val="00321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4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3216AD"/>
    <w:rPr>
      <w:rFonts w:ascii="Consolas" w:hAnsi="Consolas"/>
      <w:sz w:val="20"/>
      <w:szCs w:val="20"/>
    </w:rPr>
  </w:style>
  <w:style w:type="paragraph" w:customStyle="1" w:styleId="Default">
    <w:name w:val="Default"/>
    <w:rsid w:val="003216A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iceouttxt4">
    <w:name w:val="iceouttxt4"/>
    <w:basedOn w:val="a0"/>
    <w:rsid w:val="00E159B3"/>
  </w:style>
  <w:style w:type="paragraph" w:customStyle="1" w:styleId="310">
    <w:name w:val="Основной текст с отступом 31"/>
    <w:basedOn w:val="a"/>
    <w:rsid w:val="00E159B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E159B3"/>
    <w:pPr>
      <w:shd w:val="clear" w:color="auto" w:fill="FFFFFF"/>
      <w:spacing w:after="0" w:line="0" w:lineRule="atLeast"/>
      <w:ind w:hanging="760"/>
    </w:pPr>
    <w:rPr>
      <w:sz w:val="27"/>
      <w:szCs w:val="27"/>
    </w:rPr>
  </w:style>
  <w:style w:type="character" w:customStyle="1" w:styleId="WW8Num1z0">
    <w:name w:val="WW8Num1z0"/>
    <w:rsid w:val="009C1BE4"/>
  </w:style>
  <w:style w:type="character" w:customStyle="1" w:styleId="WW8Num1z1">
    <w:name w:val="WW8Num1z1"/>
    <w:rsid w:val="009C1BE4"/>
  </w:style>
  <w:style w:type="character" w:customStyle="1" w:styleId="WW8Num1z2">
    <w:name w:val="WW8Num1z2"/>
    <w:rsid w:val="009C1BE4"/>
  </w:style>
  <w:style w:type="character" w:customStyle="1" w:styleId="WW8Num1z3">
    <w:name w:val="WW8Num1z3"/>
    <w:rsid w:val="009C1BE4"/>
  </w:style>
  <w:style w:type="character" w:customStyle="1" w:styleId="WW8Num1z4">
    <w:name w:val="WW8Num1z4"/>
    <w:rsid w:val="009C1BE4"/>
  </w:style>
  <w:style w:type="character" w:customStyle="1" w:styleId="WW8Num1z5">
    <w:name w:val="WW8Num1z5"/>
    <w:rsid w:val="009C1BE4"/>
  </w:style>
  <w:style w:type="character" w:customStyle="1" w:styleId="WW8Num1z6">
    <w:name w:val="WW8Num1z6"/>
    <w:rsid w:val="009C1BE4"/>
  </w:style>
  <w:style w:type="character" w:customStyle="1" w:styleId="WW8Num1z7">
    <w:name w:val="WW8Num1z7"/>
    <w:rsid w:val="009C1BE4"/>
  </w:style>
  <w:style w:type="character" w:customStyle="1" w:styleId="WW8Num1z8">
    <w:name w:val="WW8Num1z8"/>
    <w:rsid w:val="009C1BE4"/>
  </w:style>
  <w:style w:type="character" w:customStyle="1" w:styleId="WW8Num2z0">
    <w:name w:val="WW8Num2z0"/>
    <w:rsid w:val="009C1BE4"/>
  </w:style>
  <w:style w:type="character" w:customStyle="1" w:styleId="WW8Num2z1">
    <w:name w:val="WW8Num2z1"/>
    <w:rsid w:val="009C1BE4"/>
  </w:style>
  <w:style w:type="character" w:customStyle="1" w:styleId="WW8Num2z2">
    <w:name w:val="WW8Num2z2"/>
    <w:rsid w:val="009C1BE4"/>
  </w:style>
  <w:style w:type="character" w:customStyle="1" w:styleId="WW8Num2z3">
    <w:name w:val="WW8Num2z3"/>
    <w:rsid w:val="009C1BE4"/>
  </w:style>
  <w:style w:type="character" w:customStyle="1" w:styleId="WW8Num2z4">
    <w:name w:val="WW8Num2z4"/>
    <w:rsid w:val="009C1BE4"/>
  </w:style>
  <w:style w:type="character" w:customStyle="1" w:styleId="WW8Num2z5">
    <w:name w:val="WW8Num2z5"/>
    <w:rsid w:val="009C1BE4"/>
  </w:style>
  <w:style w:type="character" w:customStyle="1" w:styleId="WW8Num2z6">
    <w:name w:val="WW8Num2z6"/>
    <w:rsid w:val="009C1BE4"/>
  </w:style>
  <w:style w:type="character" w:customStyle="1" w:styleId="WW8Num2z7">
    <w:name w:val="WW8Num2z7"/>
    <w:rsid w:val="009C1BE4"/>
  </w:style>
  <w:style w:type="character" w:customStyle="1" w:styleId="WW8Num2z8">
    <w:name w:val="WW8Num2z8"/>
    <w:rsid w:val="009C1BE4"/>
  </w:style>
  <w:style w:type="character" w:customStyle="1" w:styleId="27">
    <w:name w:val="Основной шрифт абзаца2"/>
    <w:rsid w:val="009C1BE4"/>
  </w:style>
  <w:style w:type="character" w:customStyle="1" w:styleId="WW8Num3z0">
    <w:name w:val="WW8Num3z0"/>
    <w:rsid w:val="009C1BE4"/>
    <w:rPr>
      <w:rFonts w:ascii="Times New Roman" w:hAnsi="Times New Roman" w:cs="Times New Roman"/>
    </w:rPr>
  </w:style>
  <w:style w:type="character" w:customStyle="1" w:styleId="WW8Num3z1">
    <w:name w:val="WW8Num3z1"/>
    <w:rsid w:val="009C1BE4"/>
    <w:rPr>
      <w:rFonts w:ascii="Courier New" w:hAnsi="Courier New" w:cs="Courier New"/>
    </w:rPr>
  </w:style>
  <w:style w:type="character" w:customStyle="1" w:styleId="WW8Num3z2">
    <w:name w:val="WW8Num3z2"/>
    <w:rsid w:val="009C1BE4"/>
    <w:rPr>
      <w:rFonts w:ascii="Wingdings" w:hAnsi="Wingdings" w:cs="Wingdings"/>
    </w:rPr>
  </w:style>
  <w:style w:type="character" w:customStyle="1" w:styleId="WW8Num3z3">
    <w:name w:val="WW8Num3z3"/>
    <w:rsid w:val="009C1BE4"/>
    <w:rPr>
      <w:rFonts w:ascii="Symbol" w:hAnsi="Symbol" w:cs="Symbol"/>
    </w:rPr>
  </w:style>
  <w:style w:type="character" w:customStyle="1" w:styleId="WW8Num4z0">
    <w:name w:val="WW8Num4z0"/>
    <w:rsid w:val="009C1BE4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C1BE4"/>
    <w:rPr>
      <w:rFonts w:ascii="Courier New" w:hAnsi="Courier New" w:cs="Courier New"/>
    </w:rPr>
  </w:style>
  <w:style w:type="character" w:customStyle="1" w:styleId="WW8Num4z2">
    <w:name w:val="WW8Num4z2"/>
    <w:rsid w:val="009C1BE4"/>
    <w:rPr>
      <w:rFonts w:ascii="Wingdings" w:hAnsi="Wingdings" w:cs="Wingdings"/>
    </w:rPr>
  </w:style>
  <w:style w:type="character" w:customStyle="1" w:styleId="WW8Num4z3">
    <w:name w:val="WW8Num4z3"/>
    <w:rsid w:val="009C1BE4"/>
    <w:rPr>
      <w:rFonts w:ascii="Symbol" w:hAnsi="Symbol" w:cs="Symbol"/>
    </w:rPr>
  </w:style>
  <w:style w:type="character" w:customStyle="1" w:styleId="WW8Num5z0">
    <w:name w:val="WW8Num5z0"/>
    <w:rsid w:val="009C1BE4"/>
  </w:style>
  <w:style w:type="character" w:customStyle="1" w:styleId="WW8Num5z1">
    <w:name w:val="WW8Num5z1"/>
    <w:rsid w:val="009C1BE4"/>
  </w:style>
  <w:style w:type="character" w:customStyle="1" w:styleId="WW8Num5z2">
    <w:name w:val="WW8Num5z2"/>
    <w:rsid w:val="009C1BE4"/>
  </w:style>
  <w:style w:type="character" w:customStyle="1" w:styleId="WW8Num5z3">
    <w:name w:val="WW8Num5z3"/>
    <w:rsid w:val="009C1BE4"/>
  </w:style>
  <w:style w:type="character" w:customStyle="1" w:styleId="WW8Num5z4">
    <w:name w:val="WW8Num5z4"/>
    <w:rsid w:val="009C1BE4"/>
  </w:style>
  <w:style w:type="character" w:customStyle="1" w:styleId="WW8Num5z5">
    <w:name w:val="WW8Num5z5"/>
    <w:rsid w:val="009C1BE4"/>
  </w:style>
  <w:style w:type="character" w:customStyle="1" w:styleId="WW8Num5z6">
    <w:name w:val="WW8Num5z6"/>
    <w:rsid w:val="009C1BE4"/>
  </w:style>
  <w:style w:type="character" w:customStyle="1" w:styleId="WW8Num5z7">
    <w:name w:val="WW8Num5z7"/>
    <w:rsid w:val="009C1BE4"/>
  </w:style>
  <w:style w:type="character" w:customStyle="1" w:styleId="WW8Num5z8">
    <w:name w:val="WW8Num5z8"/>
    <w:rsid w:val="009C1BE4"/>
  </w:style>
  <w:style w:type="character" w:customStyle="1" w:styleId="WW8Num6z0">
    <w:name w:val="WW8Num6z0"/>
    <w:rsid w:val="009C1BE4"/>
  </w:style>
  <w:style w:type="character" w:customStyle="1" w:styleId="WW8Num6z1">
    <w:name w:val="WW8Num6z1"/>
    <w:rsid w:val="009C1BE4"/>
  </w:style>
  <w:style w:type="character" w:customStyle="1" w:styleId="WW8Num6z2">
    <w:name w:val="WW8Num6z2"/>
    <w:rsid w:val="009C1BE4"/>
  </w:style>
  <w:style w:type="character" w:customStyle="1" w:styleId="WW8Num6z3">
    <w:name w:val="WW8Num6z3"/>
    <w:rsid w:val="009C1BE4"/>
  </w:style>
  <w:style w:type="character" w:customStyle="1" w:styleId="WW8Num6z4">
    <w:name w:val="WW8Num6z4"/>
    <w:rsid w:val="009C1BE4"/>
  </w:style>
  <w:style w:type="character" w:customStyle="1" w:styleId="WW8Num6z5">
    <w:name w:val="WW8Num6z5"/>
    <w:rsid w:val="009C1BE4"/>
  </w:style>
  <w:style w:type="character" w:customStyle="1" w:styleId="WW8Num6z6">
    <w:name w:val="WW8Num6z6"/>
    <w:rsid w:val="009C1BE4"/>
  </w:style>
  <w:style w:type="character" w:customStyle="1" w:styleId="WW8Num6z7">
    <w:name w:val="WW8Num6z7"/>
    <w:rsid w:val="009C1BE4"/>
  </w:style>
  <w:style w:type="character" w:customStyle="1" w:styleId="WW8Num6z8">
    <w:name w:val="WW8Num6z8"/>
    <w:rsid w:val="009C1BE4"/>
  </w:style>
  <w:style w:type="character" w:customStyle="1" w:styleId="WW8Num7z0">
    <w:name w:val="WW8Num7z0"/>
    <w:rsid w:val="009C1BE4"/>
  </w:style>
  <w:style w:type="character" w:customStyle="1" w:styleId="WW8Num7z1">
    <w:name w:val="WW8Num7z1"/>
    <w:rsid w:val="009C1BE4"/>
  </w:style>
  <w:style w:type="character" w:customStyle="1" w:styleId="WW8Num7z2">
    <w:name w:val="WW8Num7z2"/>
    <w:rsid w:val="009C1BE4"/>
  </w:style>
  <w:style w:type="character" w:customStyle="1" w:styleId="WW8Num7z3">
    <w:name w:val="WW8Num7z3"/>
    <w:rsid w:val="009C1BE4"/>
  </w:style>
  <w:style w:type="character" w:customStyle="1" w:styleId="WW8Num7z4">
    <w:name w:val="WW8Num7z4"/>
    <w:rsid w:val="009C1BE4"/>
  </w:style>
  <w:style w:type="character" w:customStyle="1" w:styleId="WW8Num7z5">
    <w:name w:val="WW8Num7z5"/>
    <w:rsid w:val="009C1BE4"/>
  </w:style>
  <w:style w:type="character" w:customStyle="1" w:styleId="WW8Num7z6">
    <w:name w:val="WW8Num7z6"/>
    <w:rsid w:val="009C1BE4"/>
  </w:style>
  <w:style w:type="character" w:customStyle="1" w:styleId="WW8Num7z7">
    <w:name w:val="WW8Num7z7"/>
    <w:rsid w:val="009C1BE4"/>
  </w:style>
  <w:style w:type="character" w:customStyle="1" w:styleId="WW8Num7z8">
    <w:name w:val="WW8Num7z8"/>
    <w:rsid w:val="009C1BE4"/>
  </w:style>
  <w:style w:type="character" w:customStyle="1" w:styleId="WW8Num8z0">
    <w:name w:val="WW8Num8z0"/>
    <w:rsid w:val="009C1BE4"/>
  </w:style>
  <w:style w:type="character" w:customStyle="1" w:styleId="WW8Num8z1">
    <w:name w:val="WW8Num8z1"/>
    <w:rsid w:val="009C1BE4"/>
  </w:style>
  <w:style w:type="character" w:customStyle="1" w:styleId="WW8Num8z2">
    <w:name w:val="WW8Num8z2"/>
    <w:rsid w:val="009C1BE4"/>
  </w:style>
  <w:style w:type="character" w:customStyle="1" w:styleId="WW8Num8z3">
    <w:name w:val="WW8Num8z3"/>
    <w:rsid w:val="009C1BE4"/>
  </w:style>
  <w:style w:type="character" w:customStyle="1" w:styleId="WW8Num8z4">
    <w:name w:val="WW8Num8z4"/>
    <w:rsid w:val="009C1BE4"/>
  </w:style>
  <w:style w:type="character" w:customStyle="1" w:styleId="WW8Num8z5">
    <w:name w:val="WW8Num8z5"/>
    <w:rsid w:val="009C1BE4"/>
  </w:style>
  <w:style w:type="character" w:customStyle="1" w:styleId="WW8Num8z6">
    <w:name w:val="WW8Num8z6"/>
    <w:rsid w:val="009C1BE4"/>
  </w:style>
  <w:style w:type="character" w:customStyle="1" w:styleId="WW8Num8z7">
    <w:name w:val="WW8Num8z7"/>
    <w:rsid w:val="009C1BE4"/>
  </w:style>
  <w:style w:type="character" w:customStyle="1" w:styleId="WW8Num8z8">
    <w:name w:val="WW8Num8z8"/>
    <w:rsid w:val="009C1BE4"/>
  </w:style>
  <w:style w:type="character" w:customStyle="1" w:styleId="WW8Num9z0">
    <w:name w:val="WW8Num9z0"/>
    <w:rsid w:val="009C1BE4"/>
  </w:style>
  <w:style w:type="character" w:customStyle="1" w:styleId="WW8Num9z1">
    <w:name w:val="WW8Num9z1"/>
    <w:rsid w:val="009C1BE4"/>
  </w:style>
  <w:style w:type="character" w:customStyle="1" w:styleId="WW8Num9z2">
    <w:name w:val="WW8Num9z2"/>
    <w:rsid w:val="009C1BE4"/>
  </w:style>
  <w:style w:type="character" w:customStyle="1" w:styleId="WW8Num9z3">
    <w:name w:val="WW8Num9z3"/>
    <w:rsid w:val="009C1BE4"/>
  </w:style>
  <w:style w:type="character" w:customStyle="1" w:styleId="WW8Num9z4">
    <w:name w:val="WW8Num9z4"/>
    <w:rsid w:val="009C1BE4"/>
  </w:style>
  <w:style w:type="character" w:customStyle="1" w:styleId="WW8Num9z5">
    <w:name w:val="WW8Num9z5"/>
    <w:rsid w:val="009C1BE4"/>
  </w:style>
  <w:style w:type="character" w:customStyle="1" w:styleId="WW8Num9z6">
    <w:name w:val="WW8Num9z6"/>
    <w:rsid w:val="009C1BE4"/>
  </w:style>
  <w:style w:type="character" w:customStyle="1" w:styleId="WW8Num9z7">
    <w:name w:val="WW8Num9z7"/>
    <w:rsid w:val="009C1BE4"/>
  </w:style>
  <w:style w:type="character" w:customStyle="1" w:styleId="WW8Num9z8">
    <w:name w:val="WW8Num9z8"/>
    <w:rsid w:val="009C1BE4"/>
  </w:style>
  <w:style w:type="character" w:customStyle="1" w:styleId="WW8Num10z0">
    <w:name w:val="WW8Num10z0"/>
    <w:rsid w:val="009C1BE4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9C1BE4"/>
  </w:style>
  <w:style w:type="character" w:customStyle="1" w:styleId="WW8Num10z2">
    <w:name w:val="WW8Num10z2"/>
    <w:rsid w:val="009C1BE4"/>
    <w:rPr>
      <w:rFonts w:ascii="Wingdings" w:hAnsi="Wingdings" w:cs="Wingdings"/>
    </w:rPr>
  </w:style>
  <w:style w:type="character" w:customStyle="1" w:styleId="WW8Num10z3">
    <w:name w:val="WW8Num10z3"/>
    <w:rsid w:val="009C1BE4"/>
    <w:rPr>
      <w:rFonts w:ascii="Symbol" w:hAnsi="Symbol" w:cs="Symbol"/>
    </w:rPr>
  </w:style>
  <w:style w:type="character" w:customStyle="1" w:styleId="WW8Num10z4">
    <w:name w:val="WW8Num10z4"/>
    <w:rsid w:val="009C1BE4"/>
    <w:rPr>
      <w:rFonts w:ascii="Courier New" w:hAnsi="Courier New" w:cs="Courier New"/>
    </w:rPr>
  </w:style>
  <w:style w:type="character" w:customStyle="1" w:styleId="17">
    <w:name w:val="Основной шрифт абзаца1"/>
    <w:rsid w:val="009C1BE4"/>
  </w:style>
  <w:style w:type="character" w:customStyle="1" w:styleId="18">
    <w:name w:val="Знак примечания1"/>
    <w:rsid w:val="009C1BE4"/>
    <w:rPr>
      <w:sz w:val="16"/>
      <w:szCs w:val="16"/>
    </w:rPr>
  </w:style>
  <w:style w:type="character" w:customStyle="1" w:styleId="19">
    <w:name w:val="Основной текст Знак1"/>
    <w:rsid w:val="009C1BE4"/>
    <w:rPr>
      <w:sz w:val="28"/>
      <w:lang w:eastAsia="zh-CN"/>
    </w:rPr>
  </w:style>
  <w:style w:type="character" w:customStyle="1" w:styleId="1a">
    <w:name w:val="Текст сноски Знак1"/>
    <w:rsid w:val="009C1BE4"/>
    <w:rPr>
      <w:szCs w:val="24"/>
      <w:lang w:eastAsia="zh-CN"/>
    </w:rPr>
  </w:style>
  <w:style w:type="paragraph" w:styleId="afff5">
    <w:name w:val="List"/>
    <w:basedOn w:val="af"/>
    <w:rsid w:val="009C1BE4"/>
    <w:pPr>
      <w:suppressAutoHyphens/>
    </w:pPr>
    <w:rPr>
      <w:rFonts w:cs="Lucida Sans"/>
      <w:lang w:eastAsia="zh-CN"/>
    </w:rPr>
  </w:style>
  <w:style w:type="paragraph" w:styleId="afff6">
    <w:name w:val="caption"/>
    <w:basedOn w:val="a"/>
    <w:qFormat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8">
    <w:name w:val="Указатель2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d">
    <w:name w:val="Текст примечания1"/>
    <w:basedOn w:val="a"/>
    <w:rsid w:val="009C1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7">
    <w:name w:val="Заголовок таблицы"/>
    <w:basedOn w:val="afff4"/>
    <w:rsid w:val="009C1BE4"/>
    <w:pPr>
      <w:jc w:val="center"/>
    </w:pPr>
    <w:rPr>
      <w:b/>
      <w:bCs/>
      <w:sz w:val="20"/>
      <w:szCs w:val="20"/>
    </w:rPr>
  </w:style>
  <w:style w:type="paragraph" w:customStyle="1" w:styleId="Heading1">
    <w:name w:val="Heading 1"/>
    <w:basedOn w:val="a"/>
    <w:next w:val="a"/>
    <w:rsid w:val="009C1BE4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Caption">
    <w:name w:val="Caption"/>
    <w:basedOn w:val="a"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styleId="1e">
    <w:name w:val="index 1"/>
    <w:basedOn w:val="a"/>
    <w:next w:val="a"/>
    <w:rsid w:val="009C1BE4"/>
    <w:pPr>
      <w:suppressAutoHyphens/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8">
    <w:name w:val="index heading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9">
    <w:name w:val="Содержимое врезки"/>
    <w:basedOn w:val="a"/>
    <w:rsid w:val="009C1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fa">
    <w:name w:val="FollowedHyperlink"/>
    <w:uiPriority w:val="99"/>
    <w:unhideWhenUsed/>
    <w:rsid w:val="009C1BE4"/>
    <w:rPr>
      <w:color w:val="800080"/>
      <w:u w:val="single"/>
    </w:rPr>
  </w:style>
  <w:style w:type="paragraph" w:customStyle="1" w:styleId="TableParagraph">
    <w:name w:val="Table Paragraph"/>
    <w:basedOn w:val="a"/>
    <w:rsid w:val="00CE642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b">
    <w:name w:val="Обычнbй"/>
    <w:rsid w:val="002A56E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">
    <w:name w:val="Заголовок №1_"/>
    <w:basedOn w:val="a0"/>
    <w:link w:val="1f0"/>
    <w:rsid w:val="00883213"/>
    <w:rPr>
      <w:b/>
      <w:bCs/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883213"/>
    <w:pPr>
      <w:widowControl w:val="0"/>
      <w:shd w:val="clear" w:color="auto" w:fill="FFFFFF"/>
      <w:spacing w:before="240" w:after="960" w:line="0" w:lineRule="atLeast"/>
      <w:jc w:val="center"/>
      <w:outlineLvl w:val="0"/>
    </w:pPr>
    <w:rPr>
      <w:b/>
      <w:bCs/>
      <w:sz w:val="26"/>
      <w:szCs w:val="26"/>
    </w:rPr>
  </w:style>
  <w:style w:type="character" w:customStyle="1" w:styleId="29">
    <w:name w:val="Основной текст (2)_"/>
    <w:basedOn w:val="a0"/>
    <w:rsid w:val="00883213"/>
    <w:rPr>
      <w:sz w:val="26"/>
      <w:szCs w:val="26"/>
      <w:shd w:val="clear" w:color="auto" w:fill="FFFFFF"/>
    </w:rPr>
  </w:style>
  <w:style w:type="paragraph" w:customStyle="1" w:styleId="p21">
    <w:name w:val="p21"/>
    <w:basedOn w:val="a"/>
    <w:rsid w:val="006B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31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31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1585&amp;dst=68&amp;field=134&amp;date=07.08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FD96-3E61-4E5B-A92B-D1ADDBBE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4195</Words>
  <Characters>23916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2023-08-11T06:13:00Z</cp:lastPrinted>
  <dcterms:created xsi:type="dcterms:W3CDTF">2023-08-10T05:45:00Z</dcterms:created>
  <dcterms:modified xsi:type="dcterms:W3CDTF">2023-08-16T09:49:00Z</dcterms:modified>
</cp:coreProperties>
</file>